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eastAsiaTheme="majorEastAsia" w:hAnsi="Times New Roman" w:cs="Times New Roman"/>
          <w:sz w:val="72"/>
          <w:szCs w:val="72"/>
        </w:rPr>
        <w:id w:val="4482432"/>
      </w:sdtPr>
      <w:sdtEndPr>
        <w:rPr>
          <w:sz w:val="22"/>
          <w:szCs w:val="22"/>
        </w:rPr>
      </w:sdtEndPr>
      <w:sdtContent>
        <w:p w:rsidR="006F5E61" w:rsidRPr="00400095" w:rsidRDefault="00CC05F0" w:rsidP="00FD092F">
          <w:pPr>
            <w:pStyle w:val="a5"/>
            <w:jc w:val="right"/>
            <w:rPr>
              <w:rFonts w:ascii="Times New Roman" w:eastAsiaTheme="majorEastAsia" w:hAnsi="Times New Roman" w:cs="Times New Roman"/>
              <w:sz w:val="72"/>
              <w:szCs w:val="72"/>
            </w:rPr>
          </w:pPr>
          <w:r w:rsidRPr="00CC05F0">
            <w:rPr>
              <w:rFonts w:ascii="Times New Roman" w:eastAsiaTheme="majorEastAsia" w:hAnsi="Times New Roman" w:cs="Times New Roman"/>
              <w:noProof/>
              <w:u w:val="single"/>
            </w:rPr>
            <w:pict>
              <v:rect id="_x0000_s1026" style="position:absolute;left:0;text-align:left;margin-left:0;margin-top:0;width:623.5pt;height:37pt;z-index:25166028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Pr="00CC05F0">
            <w:rPr>
              <w:rFonts w:ascii="Times New Roman" w:eastAsiaTheme="majorEastAsia" w:hAnsi="Times New Roman" w:cs="Times New Roman"/>
              <w:noProof/>
              <w:u w:val="single"/>
            </w:rPr>
            <w:pict>
              <v:rect id="_x0000_s1029" style="position:absolute;left:0;text-align:left;margin-left:0;margin-top:0;width:7.15pt;height:882.7pt;z-index:251663360;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CC05F0">
            <w:rPr>
              <w:rFonts w:ascii="Times New Roman" w:eastAsiaTheme="majorEastAsia" w:hAnsi="Times New Roman" w:cs="Times New Roman"/>
              <w:noProof/>
              <w:u w:val="single"/>
            </w:rPr>
            <w:pict>
              <v:rect id="_x0000_s1028" style="position:absolute;left:0;text-align:left;margin-left:0;margin-top:0;width:7.15pt;height:882.7pt;z-index:251662336;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Pr="00CC05F0">
            <w:rPr>
              <w:rFonts w:ascii="Times New Roman" w:eastAsiaTheme="majorEastAsia" w:hAnsi="Times New Roman" w:cs="Times New Roman"/>
              <w:noProof/>
              <w:u w:val="single"/>
            </w:rPr>
            <w:pict>
              <v:rect id="_x0000_s1027" style="position:absolute;left:0;text-align:left;margin-left:0;margin-top:0;width:623.5pt;height:37pt;z-index:251661312;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r w:rsidR="00FD092F" w:rsidRPr="00400095">
            <w:rPr>
              <w:rFonts w:ascii="Times New Roman" w:eastAsiaTheme="majorEastAsia" w:hAnsi="Times New Roman" w:cs="Times New Roman"/>
              <w:sz w:val="72"/>
              <w:szCs w:val="72"/>
              <w:u w:val="single"/>
            </w:rPr>
            <w:t>проект</w:t>
          </w:r>
        </w:p>
        <w:sdt>
          <w:sdtPr>
            <w:rPr>
              <w:rFonts w:ascii="Times New Roman" w:eastAsiaTheme="majorEastAsia" w:hAnsi="Times New Roman" w:cs="Times New Roman"/>
              <w:sz w:val="72"/>
              <w:szCs w:val="72"/>
            </w:rPr>
            <w:alias w:val="Заголовок"/>
            <w:id w:val="14700071"/>
            <w:dataBinding w:prefixMappings="xmlns:ns0='http://schemas.openxmlformats.org/package/2006/metadata/core-properties' xmlns:ns1='http://purl.org/dc/elements/1.1/'" w:xpath="/ns0:coreProperties[1]/ns1:title[1]" w:storeItemID="{6C3C8BC8-F283-45AE-878A-BAB7291924A1}"/>
            <w:text/>
          </w:sdtPr>
          <w:sdtContent>
            <w:p w:rsidR="006F5E61" w:rsidRPr="00400095" w:rsidRDefault="00F64FA7">
              <w:pPr>
                <w:pStyle w:val="a5"/>
                <w:rPr>
                  <w:rFonts w:ascii="Times New Roman" w:eastAsiaTheme="majorEastAsia" w:hAnsi="Times New Roman" w:cs="Times New Roman"/>
                  <w:sz w:val="72"/>
                  <w:szCs w:val="72"/>
                </w:rPr>
              </w:pPr>
              <w:r w:rsidRPr="00400095">
                <w:rPr>
                  <w:rFonts w:ascii="Times New Roman" w:eastAsiaTheme="majorEastAsia" w:hAnsi="Times New Roman" w:cs="Times New Roman"/>
                  <w:sz w:val="72"/>
                  <w:szCs w:val="72"/>
                </w:rPr>
                <w:t xml:space="preserve">ПРАВИЛА </w:t>
              </w:r>
              <w:r w:rsidR="00DD0DA8" w:rsidRPr="00400095">
                <w:rPr>
                  <w:rFonts w:ascii="Times New Roman" w:eastAsiaTheme="majorEastAsia" w:hAnsi="Times New Roman" w:cs="Times New Roman"/>
                  <w:sz w:val="72"/>
                  <w:szCs w:val="72"/>
                </w:rPr>
                <w:t xml:space="preserve">                    </w:t>
              </w:r>
              <w:r w:rsidRPr="00400095">
                <w:rPr>
                  <w:rFonts w:ascii="Times New Roman" w:eastAsiaTheme="majorEastAsia" w:hAnsi="Times New Roman" w:cs="Times New Roman"/>
                  <w:sz w:val="72"/>
                  <w:szCs w:val="72"/>
                </w:rPr>
                <w:t xml:space="preserve">ЗЕМЛЕПОЛЬЗОВАНИЯ И </w:t>
              </w:r>
              <w:r w:rsidR="00DD0DA8" w:rsidRPr="00400095">
                <w:rPr>
                  <w:rFonts w:ascii="Times New Roman" w:eastAsiaTheme="majorEastAsia" w:hAnsi="Times New Roman" w:cs="Times New Roman"/>
                  <w:sz w:val="72"/>
                  <w:szCs w:val="72"/>
                </w:rPr>
                <w:t xml:space="preserve">            </w:t>
              </w:r>
              <w:r w:rsidRPr="00400095">
                <w:rPr>
                  <w:rFonts w:ascii="Times New Roman" w:eastAsiaTheme="majorEastAsia" w:hAnsi="Times New Roman" w:cs="Times New Roman"/>
                  <w:sz w:val="72"/>
                  <w:szCs w:val="72"/>
                </w:rPr>
                <w:t xml:space="preserve">ЗАСТРОЙКИ </w:t>
              </w:r>
              <w:r w:rsidR="00E10F6C">
                <w:rPr>
                  <w:rFonts w:ascii="Times New Roman" w:eastAsiaTheme="majorEastAsia" w:hAnsi="Times New Roman" w:cs="Times New Roman"/>
                  <w:sz w:val="72"/>
                  <w:szCs w:val="72"/>
                </w:rPr>
                <w:t>СТАРОДЕРЕВЯНКОВСКОГО</w:t>
              </w:r>
              <w:r w:rsidRPr="00400095">
                <w:rPr>
                  <w:rFonts w:ascii="Times New Roman" w:eastAsiaTheme="majorEastAsia" w:hAnsi="Times New Roman" w:cs="Times New Roman"/>
                  <w:sz w:val="72"/>
                  <w:szCs w:val="72"/>
                </w:rPr>
                <w:t xml:space="preserve"> СЕЛЬСКОГО ПОСЕЛЕНИЯ</w:t>
              </w:r>
            </w:p>
          </w:sdtContent>
        </w:sdt>
        <w:p w:rsidR="006F5E61" w:rsidRPr="00400095" w:rsidRDefault="006F5E61">
          <w:pPr>
            <w:pStyle w:val="a5"/>
            <w:rPr>
              <w:rFonts w:ascii="Times New Roman" w:eastAsiaTheme="majorEastAsia" w:hAnsi="Times New Roman" w:cs="Times New Roman"/>
              <w:sz w:val="36"/>
              <w:szCs w:val="36"/>
            </w:rPr>
          </w:pPr>
        </w:p>
        <w:p w:rsidR="006F5E61" w:rsidRPr="00400095" w:rsidRDefault="006F5E61">
          <w:pPr>
            <w:pStyle w:val="a5"/>
            <w:rPr>
              <w:rFonts w:ascii="Times New Roman" w:eastAsiaTheme="majorEastAsia" w:hAnsi="Times New Roman" w:cs="Times New Roman"/>
              <w:sz w:val="36"/>
              <w:szCs w:val="36"/>
            </w:rPr>
          </w:pPr>
        </w:p>
        <w:p w:rsidR="006F5E61" w:rsidRPr="00400095" w:rsidRDefault="006F5E61">
          <w:pPr>
            <w:pStyle w:val="a5"/>
            <w:rPr>
              <w:rFonts w:ascii="Times New Roman" w:eastAsiaTheme="majorEastAsia" w:hAnsi="Times New Roman" w:cs="Times New Roman"/>
              <w:sz w:val="36"/>
              <w:szCs w:val="36"/>
            </w:rPr>
          </w:pPr>
          <w:r w:rsidRPr="00400095">
            <w:rPr>
              <w:rFonts w:ascii="Times New Roman" w:eastAsiaTheme="majorEastAsia" w:hAnsi="Times New Roman" w:cs="Times New Roman"/>
              <w:sz w:val="36"/>
              <w:szCs w:val="36"/>
            </w:rPr>
            <w:t xml:space="preserve">ЧАСТЬ </w:t>
          </w:r>
          <w:r w:rsidR="00784698" w:rsidRPr="00400095">
            <w:rPr>
              <w:rFonts w:ascii="Times New Roman" w:eastAsiaTheme="majorEastAsia" w:hAnsi="Times New Roman" w:cs="Times New Roman"/>
              <w:sz w:val="36"/>
              <w:szCs w:val="36"/>
            </w:rPr>
            <w:t>3</w:t>
          </w:r>
          <w:r w:rsidRPr="00400095">
            <w:rPr>
              <w:rFonts w:ascii="Times New Roman" w:eastAsiaTheme="majorEastAsia" w:hAnsi="Times New Roman" w:cs="Times New Roman"/>
              <w:sz w:val="36"/>
              <w:szCs w:val="36"/>
            </w:rPr>
            <w:t xml:space="preserve"> </w:t>
          </w:r>
        </w:p>
        <w:p w:rsidR="006F5E61" w:rsidRPr="00400095" w:rsidRDefault="00784698">
          <w:pPr>
            <w:pStyle w:val="a5"/>
            <w:rPr>
              <w:rFonts w:ascii="Times New Roman" w:eastAsiaTheme="majorEastAsia" w:hAnsi="Times New Roman" w:cs="Times New Roman"/>
              <w:sz w:val="36"/>
              <w:szCs w:val="36"/>
            </w:rPr>
          </w:pPr>
          <w:r w:rsidRPr="00400095">
            <w:rPr>
              <w:rFonts w:ascii="Times New Roman" w:eastAsiaTheme="majorEastAsia" w:hAnsi="Times New Roman" w:cs="Times New Roman"/>
              <w:sz w:val="36"/>
              <w:szCs w:val="36"/>
            </w:rPr>
            <w:t>Градостроительные регламенты</w:t>
          </w:r>
          <w:r w:rsidR="006F5E61" w:rsidRPr="00400095">
            <w:rPr>
              <w:rFonts w:ascii="Times New Roman" w:eastAsiaTheme="majorEastAsia" w:hAnsi="Times New Roman" w:cs="Times New Roman"/>
              <w:sz w:val="36"/>
              <w:szCs w:val="36"/>
            </w:rPr>
            <w:t xml:space="preserve"> </w:t>
          </w:r>
        </w:p>
        <w:p w:rsidR="006F5E61" w:rsidRPr="00400095" w:rsidRDefault="006F5E61">
          <w:pPr>
            <w:pStyle w:val="a5"/>
            <w:rPr>
              <w:rFonts w:ascii="Times New Roman" w:eastAsiaTheme="majorEastAsia" w:hAnsi="Times New Roman" w:cs="Times New Roman"/>
              <w:sz w:val="36"/>
              <w:szCs w:val="36"/>
            </w:rPr>
          </w:pPr>
        </w:p>
        <w:p w:rsidR="006F5E61" w:rsidRPr="00400095" w:rsidRDefault="006F5E61">
          <w:pPr>
            <w:rPr>
              <w:rFonts w:ascii="Times New Roman" w:hAnsi="Times New Roman" w:cs="Times New Roman"/>
            </w:rPr>
          </w:pPr>
        </w:p>
        <w:p w:rsidR="006F5E61" w:rsidRPr="00400095" w:rsidRDefault="006F5E61">
          <w:pPr>
            <w:rPr>
              <w:rFonts w:ascii="Times New Roman" w:hAnsi="Times New Roman" w:cs="Times New Roman"/>
            </w:rPr>
          </w:pPr>
        </w:p>
        <w:p w:rsidR="006F5E61" w:rsidRPr="00400095" w:rsidRDefault="006F5E61">
          <w:pPr>
            <w:rPr>
              <w:rFonts w:ascii="Times New Roman" w:hAnsi="Times New Roman" w:cs="Times New Roman"/>
            </w:rPr>
          </w:pPr>
        </w:p>
        <w:p w:rsidR="006F5E61" w:rsidRPr="00400095" w:rsidRDefault="006F5E61">
          <w:pPr>
            <w:rPr>
              <w:rFonts w:ascii="Times New Roman" w:hAnsi="Times New Roman" w:cs="Times New Roman"/>
            </w:rPr>
          </w:pPr>
        </w:p>
        <w:p w:rsidR="006F5E61" w:rsidRPr="00400095" w:rsidRDefault="006F5E61">
          <w:pPr>
            <w:rPr>
              <w:rFonts w:ascii="Times New Roman" w:hAnsi="Times New Roman" w:cs="Times New Roman"/>
            </w:rPr>
          </w:pPr>
        </w:p>
        <w:p w:rsidR="006F5E61" w:rsidRPr="00400095" w:rsidRDefault="006F5E61">
          <w:pPr>
            <w:rPr>
              <w:rFonts w:ascii="Times New Roman" w:hAnsi="Times New Roman" w:cs="Times New Roman"/>
            </w:rPr>
          </w:pPr>
        </w:p>
        <w:p w:rsidR="006F5E61" w:rsidRPr="00400095" w:rsidRDefault="006F5E61">
          <w:pPr>
            <w:rPr>
              <w:rFonts w:ascii="Times New Roman" w:hAnsi="Times New Roman" w:cs="Times New Roman"/>
            </w:rPr>
          </w:pPr>
        </w:p>
        <w:p w:rsidR="006F5E61" w:rsidRPr="00400095" w:rsidRDefault="006F5E61">
          <w:pPr>
            <w:rPr>
              <w:rFonts w:ascii="Times New Roman" w:hAnsi="Times New Roman" w:cs="Times New Roman"/>
            </w:rPr>
          </w:pPr>
        </w:p>
        <w:p w:rsidR="00DD0DA8" w:rsidRPr="00400095" w:rsidRDefault="00DD0DA8">
          <w:pPr>
            <w:rPr>
              <w:rFonts w:ascii="Times New Roman" w:hAnsi="Times New Roman" w:cs="Times New Roman"/>
              <w:sz w:val="24"/>
              <w:szCs w:val="24"/>
            </w:rPr>
          </w:pPr>
        </w:p>
        <w:p w:rsidR="00DD0DA8" w:rsidRPr="00400095" w:rsidRDefault="00DD0DA8">
          <w:pPr>
            <w:rPr>
              <w:rFonts w:ascii="Times New Roman" w:hAnsi="Times New Roman" w:cs="Times New Roman"/>
              <w:sz w:val="24"/>
              <w:szCs w:val="24"/>
            </w:rPr>
          </w:pPr>
        </w:p>
        <w:p w:rsidR="00DD0DA8" w:rsidRPr="00400095" w:rsidRDefault="00DD0DA8">
          <w:pPr>
            <w:rPr>
              <w:rFonts w:ascii="Times New Roman" w:hAnsi="Times New Roman" w:cs="Times New Roman"/>
              <w:sz w:val="24"/>
              <w:szCs w:val="24"/>
            </w:rPr>
          </w:pPr>
        </w:p>
        <w:p w:rsidR="00DD0DA8" w:rsidRPr="00400095" w:rsidRDefault="006F5E61" w:rsidP="00DD0DA8">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В редакции Решения Совета</w:t>
          </w:r>
        </w:p>
        <w:p w:rsidR="006F5E61" w:rsidRPr="00400095" w:rsidRDefault="00E10F6C" w:rsidP="00DD0DA8">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Стародеревянковского</w:t>
          </w:r>
          <w:proofErr w:type="spellEnd"/>
          <w:r w:rsidR="006B6AA2" w:rsidRPr="00400095">
            <w:rPr>
              <w:rFonts w:ascii="Times New Roman" w:hAnsi="Times New Roman" w:cs="Times New Roman"/>
              <w:sz w:val="24"/>
              <w:szCs w:val="24"/>
            </w:rPr>
            <w:t xml:space="preserve"> </w:t>
          </w:r>
          <w:r w:rsidR="006F5E61" w:rsidRPr="00400095">
            <w:rPr>
              <w:rFonts w:ascii="Times New Roman" w:hAnsi="Times New Roman" w:cs="Times New Roman"/>
              <w:sz w:val="24"/>
              <w:szCs w:val="24"/>
            </w:rPr>
            <w:t>сельского поселения от __.________2017г. №____</w:t>
          </w:r>
        </w:p>
        <w:p w:rsidR="00DD0DA8" w:rsidRPr="00400095" w:rsidRDefault="00DD0DA8">
          <w:pPr>
            <w:rPr>
              <w:rFonts w:ascii="Times New Roman" w:hAnsi="Times New Roman" w:cs="Times New Roman"/>
              <w:sz w:val="24"/>
              <w:szCs w:val="24"/>
            </w:rPr>
          </w:pPr>
        </w:p>
        <w:p w:rsidR="00DD0DA8" w:rsidRPr="00400095" w:rsidRDefault="00DD0DA8">
          <w:pPr>
            <w:rPr>
              <w:rFonts w:ascii="Times New Roman" w:hAnsi="Times New Roman" w:cs="Times New Roman"/>
              <w:sz w:val="24"/>
              <w:szCs w:val="24"/>
            </w:rPr>
          </w:pPr>
        </w:p>
        <w:p w:rsidR="006F5E61" w:rsidRPr="00400095" w:rsidRDefault="006F5E61" w:rsidP="00DD0DA8">
          <w:pPr>
            <w:jc w:val="center"/>
            <w:rPr>
              <w:rFonts w:ascii="Times New Roman" w:hAnsi="Times New Roman" w:cs="Times New Roman"/>
              <w:sz w:val="24"/>
              <w:szCs w:val="24"/>
            </w:rPr>
          </w:pPr>
          <w:r w:rsidRPr="00400095">
            <w:rPr>
              <w:rFonts w:ascii="Times New Roman" w:hAnsi="Times New Roman" w:cs="Times New Roman"/>
              <w:sz w:val="24"/>
              <w:szCs w:val="24"/>
            </w:rPr>
            <w:t>2017 год</w:t>
          </w:r>
        </w:p>
      </w:sdtContent>
    </w:sdt>
    <w:p w:rsidR="005A3CF0" w:rsidRPr="00400095" w:rsidRDefault="005A3CF0" w:rsidP="006F5E61">
      <w:pPr>
        <w:spacing w:after="0" w:line="240" w:lineRule="auto"/>
        <w:jc w:val="center"/>
        <w:rPr>
          <w:rFonts w:ascii="Times New Roman" w:hAnsi="Times New Roman" w:cs="Times New Roman"/>
          <w:b/>
          <w:sz w:val="28"/>
          <w:szCs w:val="28"/>
        </w:rPr>
        <w:sectPr w:rsidR="005A3CF0" w:rsidRPr="00400095" w:rsidSect="00E4634F">
          <w:footerReference w:type="default" r:id="rId9"/>
          <w:footerReference w:type="first" r:id="rId10"/>
          <w:pgSz w:w="11906" w:h="16838"/>
          <w:pgMar w:top="851" w:right="851" w:bottom="851" w:left="1418" w:header="709" w:footer="709" w:gutter="0"/>
          <w:cols w:space="708"/>
          <w:docGrid w:linePitch="360"/>
        </w:sectPr>
      </w:pPr>
    </w:p>
    <w:p w:rsidR="00147124" w:rsidRPr="00400095" w:rsidRDefault="006F5E61" w:rsidP="006F5E61">
      <w:pPr>
        <w:spacing w:after="0" w:line="240" w:lineRule="auto"/>
        <w:jc w:val="center"/>
        <w:rPr>
          <w:rFonts w:ascii="Times New Roman" w:hAnsi="Times New Roman" w:cs="Times New Roman"/>
          <w:b/>
          <w:sz w:val="28"/>
          <w:szCs w:val="28"/>
        </w:rPr>
      </w:pPr>
      <w:r w:rsidRPr="00400095">
        <w:rPr>
          <w:rFonts w:ascii="Times New Roman" w:hAnsi="Times New Roman" w:cs="Times New Roman"/>
          <w:b/>
          <w:sz w:val="28"/>
          <w:szCs w:val="28"/>
        </w:rPr>
        <w:lastRenderedPageBreak/>
        <w:t>СОДЕРЖАНИЕ</w:t>
      </w:r>
    </w:p>
    <w:p w:rsidR="00691ECB" w:rsidRPr="00400095" w:rsidRDefault="00691ECB" w:rsidP="006F5E61">
      <w:pPr>
        <w:spacing w:after="0" w:line="240" w:lineRule="auto"/>
        <w:jc w:val="center"/>
        <w:rPr>
          <w:rFonts w:ascii="Times New Roman" w:hAnsi="Times New Roman" w:cs="Times New Roman"/>
          <w:b/>
          <w:sz w:val="28"/>
          <w:szCs w:val="28"/>
        </w:rPr>
      </w:pPr>
    </w:p>
    <w:p w:rsidR="00B2483F" w:rsidRDefault="00CC05F0">
      <w:pPr>
        <w:pStyle w:val="22"/>
        <w:tabs>
          <w:tab w:val="right" w:leader="dot" w:pos="9628"/>
        </w:tabs>
        <w:rPr>
          <w:rFonts w:eastAsiaTheme="minorEastAsia"/>
          <w:noProof/>
          <w:lang w:eastAsia="ru-RU"/>
        </w:rPr>
      </w:pPr>
      <w:r w:rsidRPr="00CC05F0">
        <w:rPr>
          <w:rFonts w:ascii="Times New Roman" w:eastAsia="Times New Roman" w:hAnsi="Times New Roman" w:cs="Times New Roman"/>
          <w:b/>
          <w:bCs/>
          <w:caps/>
          <w:sz w:val="28"/>
          <w:szCs w:val="28"/>
          <w:lang w:val="en-US" w:bidi="en-US"/>
        </w:rPr>
        <w:fldChar w:fldCharType="begin"/>
      </w:r>
      <w:r w:rsidR="006F5E61" w:rsidRPr="00400095">
        <w:rPr>
          <w:rFonts w:ascii="Times New Roman" w:hAnsi="Times New Roman" w:cs="Times New Roman"/>
          <w:sz w:val="28"/>
          <w:szCs w:val="28"/>
        </w:rPr>
        <w:instrText xml:space="preserve"> TOC \o "1-3" \h \z \u </w:instrText>
      </w:r>
      <w:r w:rsidRPr="00CC05F0">
        <w:rPr>
          <w:rFonts w:ascii="Times New Roman" w:eastAsia="Times New Roman" w:hAnsi="Times New Roman" w:cs="Times New Roman"/>
          <w:b/>
          <w:bCs/>
          <w:caps/>
          <w:sz w:val="28"/>
          <w:szCs w:val="28"/>
          <w:lang w:val="en-US" w:bidi="en-US"/>
        </w:rPr>
        <w:fldChar w:fldCharType="separate"/>
      </w:r>
      <w:hyperlink w:anchor="_Toc486964610" w:history="1">
        <w:r w:rsidR="00B2483F" w:rsidRPr="008637EF">
          <w:rPr>
            <w:rStyle w:val="a4"/>
            <w:rFonts w:ascii="Times New Roman" w:hAnsi="Times New Roman" w:cs="Times New Roman"/>
            <w:noProof/>
          </w:rPr>
          <w:t>Статья 56. Виды территориальных зон, выделенных на карте(ах) градостроительного зонирования территории Стародеревянковского сельского поселения</w:t>
        </w:r>
        <w:r w:rsidR="00B2483F">
          <w:rPr>
            <w:noProof/>
            <w:webHidden/>
          </w:rPr>
          <w:tab/>
        </w:r>
        <w:r w:rsidR="00B2483F">
          <w:rPr>
            <w:noProof/>
            <w:webHidden/>
          </w:rPr>
          <w:fldChar w:fldCharType="begin"/>
        </w:r>
        <w:r w:rsidR="00B2483F">
          <w:rPr>
            <w:noProof/>
            <w:webHidden/>
          </w:rPr>
          <w:instrText xml:space="preserve"> PAGEREF _Toc486964610 \h </w:instrText>
        </w:r>
        <w:r w:rsidR="00B2483F">
          <w:rPr>
            <w:noProof/>
            <w:webHidden/>
          </w:rPr>
        </w:r>
        <w:r w:rsidR="00B2483F">
          <w:rPr>
            <w:noProof/>
            <w:webHidden/>
          </w:rPr>
          <w:fldChar w:fldCharType="separate"/>
        </w:r>
        <w:r w:rsidR="00B2483F">
          <w:rPr>
            <w:noProof/>
            <w:webHidden/>
          </w:rPr>
          <w:t>2</w:t>
        </w:r>
        <w:r w:rsidR="00B2483F">
          <w:rPr>
            <w:noProof/>
            <w:webHidden/>
          </w:rPr>
          <w:fldChar w:fldCharType="end"/>
        </w:r>
      </w:hyperlink>
    </w:p>
    <w:p w:rsidR="00B2483F" w:rsidRDefault="00B2483F">
      <w:pPr>
        <w:pStyle w:val="22"/>
        <w:tabs>
          <w:tab w:val="right" w:leader="dot" w:pos="9628"/>
        </w:tabs>
        <w:rPr>
          <w:rFonts w:eastAsiaTheme="minorEastAsia"/>
          <w:noProof/>
          <w:lang w:eastAsia="ru-RU"/>
        </w:rPr>
      </w:pPr>
      <w:hyperlink w:anchor="_Toc486964611" w:history="1">
        <w:r w:rsidRPr="008637EF">
          <w:rPr>
            <w:rStyle w:val="a4"/>
            <w:rFonts w:ascii="Times New Roman" w:hAnsi="Times New Roman" w:cs="Times New Roman"/>
            <w:noProof/>
          </w:rPr>
          <w:t>Статья 57. Виды разрешенного использования земельных участков и объектов капитального строительства на территории Стародеревянковского сельского поселения</w:t>
        </w:r>
        <w:r>
          <w:rPr>
            <w:noProof/>
            <w:webHidden/>
          </w:rPr>
          <w:tab/>
        </w:r>
        <w:r>
          <w:rPr>
            <w:noProof/>
            <w:webHidden/>
          </w:rPr>
          <w:fldChar w:fldCharType="begin"/>
        </w:r>
        <w:r>
          <w:rPr>
            <w:noProof/>
            <w:webHidden/>
          </w:rPr>
          <w:instrText xml:space="preserve"> PAGEREF _Toc486964611 \h </w:instrText>
        </w:r>
        <w:r>
          <w:rPr>
            <w:noProof/>
            <w:webHidden/>
          </w:rPr>
        </w:r>
        <w:r>
          <w:rPr>
            <w:noProof/>
            <w:webHidden/>
          </w:rPr>
          <w:fldChar w:fldCharType="separate"/>
        </w:r>
        <w:r>
          <w:rPr>
            <w:noProof/>
            <w:webHidden/>
          </w:rPr>
          <w:t>3</w:t>
        </w:r>
        <w:r>
          <w:rPr>
            <w:noProof/>
            <w:webHidden/>
          </w:rPr>
          <w:fldChar w:fldCharType="end"/>
        </w:r>
      </w:hyperlink>
    </w:p>
    <w:p w:rsidR="00B2483F" w:rsidRDefault="00B2483F">
      <w:pPr>
        <w:pStyle w:val="22"/>
        <w:tabs>
          <w:tab w:val="right" w:leader="dot" w:pos="9628"/>
        </w:tabs>
        <w:rPr>
          <w:rFonts w:eastAsiaTheme="minorEastAsia"/>
          <w:noProof/>
          <w:lang w:eastAsia="ru-RU"/>
        </w:rPr>
      </w:pPr>
      <w:hyperlink w:anchor="_Toc486964612" w:history="1">
        <w:r w:rsidRPr="008637EF">
          <w:rPr>
            <w:rStyle w:val="a4"/>
            <w:rFonts w:ascii="Times New Roman" w:hAnsi="Times New Roman" w:cs="Times New Roman"/>
            <w:noProof/>
          </w:rPr>
          <w:t>Статья 58. Градостроительные регламенты в отношении земельных участков и объектов капитального строительства, расположенных в пределах жилых зон.</w:t>
        </w:r>
        <w:r>
          <w:rPr>
            <w:noProof/>
            <w:webHidden/>
          </w:rPr>
          <w:tab/>
        </w:r>
        <w:r>
          <w:rPr>
            <w:noProof/>
            <w:webHidden/>
          </w:rPr>
          <w:fldChar w:fldCharType="begin"/>
        </w:r>
        <w:r>
          <w:rPr>
            <w:noProof/>
            <w:webHidden/>
          </w:rPr>
          <w:instrText xml:space="preserve"> PAGEREF _Toc486964612 \h </w:instrText>
        </w:r>
        <w:r>
          <w:rPr>
            <w:noProof/>
            <w:webHidden/>
          </w:rPr>
        </w:r>
        <w:r>
          <w:rPr>
            <w:noProof/>
            <w:webHidden/>
          </w:rPr>
          <w:fldChar w:fldCharType="separate"/>
        </w:r>
        <w:r>
          <w:rPr>
            <w:noProof/>
            <w:webHidden/>
          </w:rPr>
          <w:t>4</w:t>
        </w:r>
        <w:r>
          <w:rPr>
            <w:noProof/>
            <w:webHidden/>
          </w:rPr>
          <w:fldChar w:fldCharType="end"/>
        </w:r>
      </w:hyperlink>
    </w:p>
    <w:p w:rsidR="00B2483F" w:rsidRDefault="00B2483F">
      <w:pPr>
        <w:pStyle w:val="22"/>
        <w:tabs>
          <w:tab w:val="right" w:leader="dot" w:pos="9628"/>
        </w:tabs>
        <w:rPr>
          <w:rFonts w:eastAsiaTheme="minorEastAsia"/>
          <w:noProof/>
          <w:lang w:eastAsia="ru-RU"/>
        </w:rPr>
      </w:pPr>
      <w:hyperlink w:anchor="_Toc486964619" w:history="1">
        <w:r w:rsidRPr="008637EF">
          <w:rPr>
            <w:rStyle w:val="a4"/>
            <w:rFonts w:ascii="Times New Roman" w:hAnsi="Times New Roman" w:cs="Times New Roman"/>
            <w:noProof/>
          </w:rPr>
          <w:t>Статья 59. Градостроительные регламенты в отношении земельных участков и объектов капитального строительства, расположенных в пределах общественно-деловых зон.</w:t>
        </w:r>
        <w:r>
          <w:rPr>
            <w:noProof/>
            <w:webHidden/>
          </w:rPr>
          <w:tab/>
        </w:r>
        <w:r>
          <w:rPr>
            <w:noProof/>
            <w:webHidden/>
          </w:rPr>
          <w:fldChar w:fldCharType="begin"/>
        </w:r>
        <w:r>
          <w:rPr>
            <w:noProof/>
            <w:webHidden/>
          </w:rPr>
          <w:instrText xml:space="preserve"> PAGEREF _Toc486964619 \h </w:instrText>
        </w:r>
        <w:r>
          <w:rPr>
            <w:noProof/>
            <w:webHidden/>
          </w:rPr>
        </w:r>
        <w:r>
          <w:rPr>
            <w:noProof/>
            <w:webHidden/>
          </w:rPr>
          <w:fldChar w:fldCharType="separate"/>
        </w:r>
        <w:r>
          <w:rPr>
            <w:noProof/>
            <w:webHidden/>
          </w:rPr>
          <w:t>29</w:t>
        </w:r>
        <w:r>
          <w:rPr>
            <w:noProof/>
            <w:webHidden/>
          </w:rPr>
          <w:fldChar w:fldCharType="end"/>
        </w:r>
      </w:hyperlink>
    </w:p>
    <w:p w:rsidR="00B2483F" w:rsidRDefault="00B2483F">
      <w:pPr>
        <w:pStyle w:val="22"/>
        <w:tabs>
          <w:tab w:val="right" w:leader="dot" w:pos="9628"/>
        </w:tabs>
        <w:rPr>
          <w:rFonts w:eastAsiaTheme="minorEastAsia"/>
          <w:noProof/>
          <w:lang w:eastAsia="ru-RU"/>
        </w:rPr>
      </w:pPr>
      <w:hyperlink w:anchor="_Toc486964635" w:history="1">
        <w:r w:rsidRPr="008637EF">
          <w:rPr>
            <w:rStyle w:val="a4"/>
            <w:rFonts w:ascii="Times New Roman" w:hAnsi="Times New Roman" w:cs="Times New Roman"/>
            <w:noProof/>
          </w:rPr>
          <w:t>Статья 60. Градостроительные регламенты в отношении земельных участков и объектов капитального строительства, расположенных в пределах производственных зон.</w:t>
        </w:r>
        <w:r>
          <w:rPr>
            <w:noProof/>
            <w:webHidden/>
          </w:rPr>
          <w:tab/>
        </w:r>
        <w:r>
          <w:rPr>
            <w:noProof/>
            <w:webHidden/>
          </w:rPr>
          <w:fldChar w:fldCharType="begin"/>
        </w:r>
        <w:r>
          <w:rPr>
            <w:noProof/>
            <w:webHidden/>
          </w:rPr>
          <w:instrText xml:space="preserve"> PAGEREF _Toc486964635 \h </w:instrText>
        </w:r>
        <w:r>
          <w:rPr>
            <w:noProof/>
            <w:webHidden/>
          </w:rPr>
        </w:r>
        <w:r>
          <w:rPr>
            <w:noProof/>
            <w:webHidden/>
          </w:rPr>
          <w:fldChar w:fldCharType="separate"/>
        </w:r>
        <w:r>
          <w:rPr>
            <w:noProof/>
            <w:webHidden/>
          </w:rPr>
          <w:t>53</w:t>
        </w:r>
        <w:r>
          <w:rPr>
            <w:noProof/>
            <w:webHidden/>
          </w:rPr>
          <w:fldChar w:fldCharType="end"/>
        </w:r>
      </w:hyperlink>
    </w:p>
    <w:p w:rsidR="00B2483F" w:rsidRDefault="00B2483F">
      <w:pPr>
        <w:pStyle w:val="22"/>
        <w:tabs>
          <w:tab w:val="right" w:leader="dot" w:pos="9628"/>
        </w:tabs>
        <w:rPr>
          <w:rFonts w:eastAsiaTheme="minorEastAsia"/>
          <w:noProof/>
          <w:lang w:eastAsia="ru-RU"/>
        </w:rPr>
      </w:pPr>
      <w:hyperlink w:anchor="_Toc486964658" w:history="1">
        <w:r w:rsidRPr="008637EF">
          <w:rPr>
            <w:rStyle w:val="a4"/>
            <w:rFonts w:ascii="Times New Roman" w:hAnsi="Times New Roman" w:cs="Times New Roman"/>
            <w:noProof/>
          </w:rPr>
          <w:t>Статья 61. Градостроительные регламенты в отношении земельных участков и объектов капитального строительства, расположенных в пределах зон инженерной и транспортной инфраструктуры.</w:t>
        </w:r>
        <w:r>
          <w:rPr>
            <w:noProof/>
            <w:webHidden/>
          </w:rPr>
          <w:tab/>
        </w:r>
        <w:r>
          <w:rPr>
            <w:noProof/>
            <w:webHidden/>
          </w:rPr>
          <w:fldChar w:fldCharType="begin"/>
        </w:r>
        <w:r>
          <w:rPr>
            <w:noProof/>
            <w:webHidden/>
          </w:rPr>
          <w:instrText xml:space="preserve"> PAGEREF _Toc486964658 \h </w:instrText>
        </w:r>
        <w:r>
          <w:rPr>
            <w:noProof/>
            <w:webHidden/>
          </w:rPr>
        </w:r>
        <w:r>
          <w:rPr>
            <w:noProof/>
            <w:webHidden/>
          </w:rPr>
          <w:fldChar w:fldCharType="separate"/>
        </w:r>
        <w:r>
          <w:rPr>
            <w:noProof/>
            <w:webHidden/>
          </w:rPr>
          <w:t>92</w:t>
        </w:r>
        <w:r>
          <w:rPr>
            <w:noProof/>
            <w:webHidden/>
          </w:rPr>
          <w:fldChar w:fldCharType="end"/>
        </w:r>
      </w:hyperlink>
    </w:p>
    <w:p w:rsidR="00B2483F" w:rsidRDefault="00B2483F">
      <w:pPr>
        <w:pStyle w:val="22"/>
        <w:tabs>
          <w:tab w:val="right" w:leader="dot" w:pos="9628"/>
        </w:tabs>
        <w:rPr>
          <w:rFonts w:eastAsiaTheme="minorEastAsia"/>
          <w:noProof/>
          <w:lang w:eastAsia="ru-RU"/>
        </w:rPr>
      </w:pPr>
      <w:hyperlink w:anchor="_Toc486964669" w:history="1">
        <w:r w:rsidRPr="008637EF">
          <w:rPr>
            <w:rStyle w:val="a4"/>
            <w:rFonts w:ascii="Times New Roman" w:hAnsi="Times New Roman" w:cs="Times New Roman"/>
            <w:noProof/>
          </w:rPr>
          <w:t>Статья 62. Градостроительные регламенты в отношении земельных участков и объектов капитального строительства, расположенных в пределах зон рекреационного назначения.</w:t>
        </w:r>
        <w:r>
          <w:rPr>
            <w:noProof/>
            <w:webHidden/>
          </w:rPr>
          <w:tab/>
        </w:r>
        <w:r>
          <w:rPr>
            <w:noProof/>
            <w:webHidden/>
          </w:rPr>
          <w:fldChar w:fldCharType="begin"/>
        </w:r>
        <w:r>
          <w:rPr>
            <w:noProof/>
            <w:webHidden/>
          </w:rPr>
          <w:instrText xml:space="preserve"> PAGEREF _Toc486964669 \h </w:instrText>
        </w:r>
        <w:r>
          <w:rPr>
            <w:noProof/>
            <w:webHidden/>
          </w:rPr>
        </w:r>
        <w:r>
          <w:rPr>
            <w:noProof/>
            <w:webHidden/>
          </w:rPr>
          <w:fldChar w:fldCharType="separate"/>
        </w:r>
        <w:r>
          <w:rPr>
            <w:noProof/>
            <w:webHidden/>
          </w:rPr>
          <w:t>100</w:t>
        </w:r>
        <w:r>
          <w:rPr>
            <w:noProof/>
            <w:webHidden/>
          </w:rPr>
          <w:fldChar w:fldCharType="end"/>
        </w:r>
      </w:hyperlink>
    </w:p>
    <w:p w:rsidR="00B2483F" w:rsidRDefault="00B2483F">
      <w:pPr>
        <w:pStyle w:val="22"/>
        <w:tabs>
          <w:tab w:val="right" w:leader="dot" w:pos="9628"/>
        </w:tabs>
        <w:rPr>
          <w:rFonts w:eastAsiaTheme="minorEastAsia"/>
          <w:noProof/>
          <w:lang w:eastAsia="ru-RU"/>
        </w:rPr>
      </w:pPr>
      <w:hyperlink w:anchor="_Toc486964678" w:history="1">
        <w:r w:rsidRPr="008637EF">
          <w:rPr>
            <w:rStyle w:val="a4"/>
            <w:rFonts w:ascii="Times New Roman" w:hAnsi="Times New Roman" w:cs="Times New Roman"/>
            <w:noProof/>
          </w:rPr>
          <w:t>Статья 63.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использования.</w:t>
        </w:r>
        <w:r>
          <w:rPr>
            <w:noProof/>
            <w:webHidden/>
          </w:rPr>
          <w:tab/>
        </w:r>
        <w:r>
          <w:rPr>
            <w:noProof/>
            <w:webHidden/>
          </w:rPr>
          <w:fldChar w:fldCharType="begin"/>
        </w:r>
        <w:r>
          <w:rPr>
            <w:noProof/>
            <w:webHidden/>
          </w:rPr>
          <w:instrText xml:space="preserve"> PAGEREF _Toc486964678 \h </w:instrText>
        </w:r>
        <w:r>
          <w:rPr>
            <w:noProof/>
            <w:webHidden/>
          </w:rPr>
        </w:r>
        <w:r>
          <w:rPr>
            <w:noProof/>
            <w:webHidden/>
          </w:rPr>
          <w:fldChar w:fldCharType="separate"/>
        </w:r>
        <w:r>
          <w:rPr>
            <w:noProof/>
            <w:webHidden/>
          </w:rPr>
          <w:t>106</w:t>
        </w:r>
        <w:r>
          <w:rPr>
            <w:noProof/>
            <w:webHidden/>
          </w:rPr>
          <w:fldChar w:fldCharType="end"/>
        </w:r>
      </w:hyperlink>
    </w:p>
    <w:p w:rsidR="00B2483F" w:rsidRDefault="00B2483F">
      <w:pPr>
        <w:pStyle w:val="22"/>
        <w:tabs>
          <w:tab w:val="right" w:leader="dot" w:pos="9628"/>
        </w:tabs>
        <w:rPr>
          <w:rFonts w:eastAsiaTheme="minorEastAsia"/>
          <w:noProof/>
          <w:lang w:eastAsia="ru-RU"/>
        </w:rPr>
      </w:pPr>
      <w:hyperlink w:anchor="_Toc486964694" w:history="1">
        <w:r w:rsidRPr="008637EF">
          <w:rPr>
            <w:rStyle w:val="a4"/>
            <w:rFonts w:ascii="Times New Roman" w:hAnsi="Times New Roman" w:cs="Times New Roman"/>
            <w:noProof/>
          </w:rPr>
          <w:t>Статья 64. Градостроительные регламенты в отношении земельных участков и объектов капитального строительства, расположенных в пределах зон специального назначения.</w:t>
        </w:r>
        <w:r>
          <w:rPr>
            <w:noProof/>
            <w:webHidden/>
          </w:rPr>
          <w:tab/>
        </w:r>
        <w:r>
          <w:rPr>
            <w:noProof/>
            <w:webHidden/>
          </w:rPr>
          <w:fldChar w:fldCharType="begin"/>
        </w:r>
        <w:r>
          <w:rPr>
            <w:noProof/>
            <w:webHidden/>
          </w:rPr>
          <w:instrText xml:space="preserve"> PAGEREF _Toc486964694 \h </w:instrText>
        </w:r>
        <w:r>
          <w:rPr>
            <w:noProof/>
            <w:webHidden/>
          </w:rPr>
        </w:r>
        <w:r>
          <w:rPr>
            <w:noProof/>
            <w:webHidden/>
          </w:rPr>
          <w:fldChar w:fldCharType="separate"/>
        </w:r>
        <w:r>
          <w:rPr>
            <w:noProof/>
            <w:webHidden/>
          </w:rPr>
          <w:t>120</w:t>
        </w:r>
        <w:r>
          <w:rPr>
            <w:noProof/>
            <w:webHidden/>
          </w:rPr>
          <w:fldChar w:fldCharType="end"/>
        </w:r>
      </w:hyperlink>
    </w:p>
    <w:p w:rsidR="00B2483F" w:rsidRDefault="00B2483F">
      <w:pPr>
        <w:pStyle w:val="22"/>
        <w:tabs>
          <w:tab w:val="right" w:leader="dot" w:pos="9628"/>
        </w:tabs>
        <w:rPr>
          <w:rFonts w:eastAsiaTheme="minorEastAsia"/>
          <w:noProof/>
          <w:lang w:eastAsia="ru-RU"/>
        </w:rPr>
      </w:pPr>
      <w:hyperlink w:anchor="_Toc486964700" w:history="1">
        <w:r w:rsidRPr="008637EF">
          <w:rPr>
            <w:rStyle w:val="a4"/>
            <w:rFonts w:ascii="Times New Roman" w:hAnsi="Times New Roman" w:cs="Times New Roman"/>
            <w:noProof/>
          </w:rPr>
          <w:t>Статья 65. Градостроительные регламенты в отношении земельных участков и объектов капитального строительства, расположенных в пределах иных видов территориальных зон.</w:t>
        </w:r>
        <w:r>
          <w:rPr>
            <w:noProof/>
            <w:webHidden/>
          </w:rPr>
          <w:tab/>
        </w:r>
        <w:r>
          <w:rPr>
            <w:noProof/>
            <w:webHidden/>
          </w:rPr>
          <w:fldChar w:fldCharType="begin"/>
        </w:r>
        <w:r>
          <w:rPr>
            <w:noProof/>
            <w:webHidden/>
          </w:rPr>
          <w:instrText xml:space="preserve"> PAGEREF _Toc486964700 \h </w:instrText>
        </w:r>
        <w:r>
          <w:rPr>
            <w:noProof/>
            <w:webHidden/>
          </w:rPr>
        </w:r>
        <w:r>
          <w:rPr>
            <w:noProof/>
            <w:webHidden/>
          </w:rPr>
          <w:fldChar w:fldCharType="separate"/>
        </w:r>
        <w:r>
          <w:rPr>
            <w:noProof/>
            <w:webHidden/>
          </w:rPr>
          <w:t>124</w:t>
        </w:r>
        <w:r>
          <w:rPr>
            <w:noProof/>
            <w:webHidden/>
          </w:rPr>
          <w:fldChar w:fldCharType="end"/>
        </w:r>
      </w:hyperlink>
    </w:p>
    <w:p w:rsidR="00B2483F" w:rsidRDefault="00B2483F">
      <w:pPr>
        <w:pStyle w:val="22"/>
        <w:tabs>
          <w:tab w:val="right" w:leader="dot" w:pos="9628"/>
        </w:tabs>
        <w:rPr>
          <w:rFonts w:eastAsiaTheme="minorEastAsia"/>
          <w:noProof/>
          <w:lang w:eastAsia="ru-RU"/>
        </w:rPr>
      </w:pPr>
      <w:hyperlink w:anchor="_Toc486964711" w:history="1">
        <w:r>
          <w:rPr>
            <w:rStyle w:val="a4"/>
            <w:rFonts w:ascii="Times New Roman" w:hAnsi="Times New Roman" w:cs="Times New Roman"/>
            <w:noProof/>
          </w:rPr>
          <w:t>Статья 66</w:t>
        </w:r>
        <w:r w:rsidRPr="008637EF">
          <w:rPr>
            <w:rStyle w:val="a4"/>
            <w:rFonts w:ascii="Times New Roman" w:hAnsi="Times New Roman" w:cs="Times New Roman"/>
            <w:noProof/>
          </w:rPr>
          <w:t>. О</w:t>
        </w:r>
        <w:r w:rsidRPr="008637EF">
          <w:rPr>
            <w:rStyle w:val="a4"/>
            <w:rFonts w:ascii="Times New Roman" w:hAnsi="Times New Roman" w:cs="Times New Roman"/>
            <w:noProof/>
          </w:rPr>
          <w:t>б</w:t>
        </w:r>
        <w:r w:rsidRPr="008637EF">
          <w:rPr>
            <w:rStyle w:val="a4"/>
            <w:rFonts w:ascii="Times New Roman" w:hAnsi="Times New Roman" w:cs="Times New Roman"/>
            <w:noProof/>
          </w:rPr>
          <w:t>еспечение доступности объектов социальной инфраструктуры для инвалидов и других маломобильных групп населения</w:t>
        </w:r>
        <w:r>
          <w:rPr>
            <w:noProof/>
            <w:webHidden/>
          </w:rPr>
          <w:tab/>
        </w:r>
        <w:r>
          <w:rPr>
            <w:noProof/>
            <w:webHidden/>
          </w:rPr>
          <w:fldChar w:fldCharType="begin"/>
        </w:r>
        <w:r>
          <w:rPr>
            <w:noProof/>
            <w:webHidden/>
          </w:rPr>
          <w:instrText xml:space="preserve"> PAGEREF _Toc486964711 \h </w:instrText>
        </w:r>
        <w:r>
          <w:rPr>
            <w:noProof/>
            <w:webHidden/>
          </w:rPr>
        </w:r>
        <w:r>
          <w:rPr>
            <w:noProof/>
            <w:webHidden/>
          </w:rPr>
          <w:fldChar w:fldCharType="separate"/>
        </w:r>
        <w:r>
          <w:rPr>
            <w:noProof/>
            <w:webHidden/>
          </w:rPr>
          <w:t>131</w:t>
        </w:r>
        <w:r>
          <w:rPr>
            <w:noProof/>
            <w:webHidden/>
          </w:rPr>
          <w:fldChar w:fldCharType="end"/>
        </w:r>
      </w:hyperlink>
    </w:p>
    <w:p w:rsidR="00B2483F" w:rsidRDefault="00B2483F">
      <w:pPr>
        <w:pStyle w:val="22"/>
        <w:tabs>
          <w:tab w:val="right" w:leader="dot" w:pos="9628"/>
        </w:tabs>
        <w:rPr>
          <w:rFonts w:eastAsiaTheme="minorEastAsia"/>
          <w:noProof/>
          <w:lang w:eastAsia="ru-RU"/>
        </w:rPr>
      </w:pPr>
      <w:hyperlink w:anchor="_Toc486964712" w:history="1">
        <w:r>
          <w:rPr>
            <w:rStyle w:val="a4"/>
            <w:rFonts w:ascii="Times New Roman" w:hAnsi="Times New Roman" w:cs="Times New Roman"/>
            <w:noProof/>
          </w:rPr>
          <w:t>Статья 67</w:t>
        </w:r>
        <w:r w:rsidRPr="008637EF">
          <w:rPr>
            <w:rStyle w:val="a4"/>
            <w:rFonts w:ascii="Times New Roman" w:hAnsi="Times New Roman" w:cs="Times New Roman"/>
            <w:noProof/>
          </w:rPr>
          <w:t>. Ограничения в использовании земельных участков и объектов капитального строительства по условиям охраны объектов культурного наследия</w:t>
        </w:r>
        <w:r>
          <w:rPr>
            <w:noProof/>
            <w:webHidden/>
          </w:rPr>
          <w:tab/>
        </w:r>
        <w:r>
          <w:rPr>
            <w:noProof/>
            <w:webHidden/>
          </w:rPr>
          <w:fldChar w:fldCharType="begin"/>
        </w:r>
        <w:r>
          <w:rPr>
            <w:noProof/>
            <w:webHidden/>
          </w:rPr>
          <w:instrText xml:space="preserve"> PAGEREF _Toc486964712 \h </w:instrText>
        </w:r>
        <w:r>
          <w:rPr>
            <w:noProof/>
            <w:webHidden/>
          </w:rPr>
        </w:r>
        <w:r>
          <w:rPr>
            <w:noProof/>
            <w:webHidden/>
          </w:rPr>
          <w:fldChar w:fldCharType="separate"/>
        </w:r>
        <w:r>
          <w:rPr>
            <w:noProof/>
            <w:webHidden/>
          </w:rPr>
          <w:t>134</w:t>
        </w:r>
        <w:r>
          <w:rPr>
            <w:noProof/>
            <w:webHidden/>
          </w:rPr>
          <w:fldChar w:fldCharType="end"/>
        </w:r>
      </w:hyperlink>
    </w:p>
    <w:p w:rsidR="00B2483F" w:rsidRDefault="00B2483F">
      <w:pPr>
        <w:pStyle w:val="22"/>
        <w:tabs>
          <w:tab w:val="right" w:leader="dot" w:pos="9628"/>
        </w:tabs>
        <w:rPr>
          <w:rFonts w:eastAsiaTheme="minorEastAsia"/>
          <w:noProof/>
          <w:lang w:eastAsia="ru-RU"/>
        </w:rPr>
      </w:pPr>
      <w:hyperlink w:anchor="_Toc486964713" w:history="1">
        <w:r>
          <w:rPr>
            <w:rStyle w:val="a4"/>
            <w:rFonts w:ascii="Times New Roman" w:hAnsi="Times New Roman" w:cs="Times New Roman"/>
            <w:noProof/>
          </w:rPr>
          <w:t>Статья 68</w:t>
        </w:r>
        <w:r w:rsidRPr="008637EF">
          <w:rPr>
            <w:rStyle w:val="a4"/>
            <w:rFonts w:ascii="Times New Roman" w:hAnsi="Times New Roman" w:cs="Times New Roman"/>
            <w:noProof/>
          </w:rPr>
          <w:t>. Ограничения в использовании земельных участков и объектов капитального строительства по экологическим и санитарно-эпидемиологическим условиям</w:t>
        </w:r>
        <w:r>
          <w:rPr>
            <w:noProof/>
            <w:webHidden/>
          </w:rPr>
          <w:tab/>
        </w:r>
        <w:r>
          <w:rPr>
            <w:noProof/>
            <w:webHidden/>
          </w:rPr>
          <w:fldChar w:fldCharType="begin"/>
        </w:r>
        <w:r>
          <w:rPr>
            <w:noProof/>
            <w:webHidden/>
          </w:rPr>
          <w:instrText xml:space="preserve"> PAGEREF _Toc486964713 \h </w:instrText>
        </w:r>
        <w:r>
          <w:rPr>
            <w:noProof/>
            <w:webHidden/>
          </w:rPr>
        </w:r>
        <w:r>
          <w:rPr>
            <w:noProof/>
            <w:webHidden/>
          </w:rPr>
          <w:fldChar w:fldCharType="separate"/>
        </w:r>
        <w:r>
          <w:rPr>
            <w:noProof/>
            <w:webHidden/>
          </w:rPr>
          <w:t>136</w:t>
        </w:r>
        <w:r>
          <w:rPr>
            <w:noProof/>
            <w:webHidden/>
          </w:rPr>
          <w:fldChar w:fldCharType="end"/>
        </w:r>
      </w:hyperlink>
    </w:p>
    <w:p w:rsidR="00B2483F" w:rsidRDefault="00B2483F">
      <w:pPr>
        <w:pStyle w:val="22"/>
        <w:tabs>
          <w:tab w:val="right" w:leader="dot" w:pos="9628"/>
        </w:tabs>
        <w:rPr>
          <w:rFonts w:eastAsiaTheme="minorEastAsia"/>
          <w:noProof/>
          <w:lang w:eastAsia="ru-RU"/>
        </w:rPr>
      </w:pPr>
      <w:hyperlink w:anchor="_Toc486964714" w:history="1">
        <w:r>
          <w:rPr>
            <w:rStyle w:val="a4"/>
            <w:rFonts w:ascii="Times New Roman" w:hAnsi="Times New Roman" w:cs="Times New Roman"/>
            <w:noProof/>
          </w:rPr>
          <w:t>Статья 69</w:t>
        </w:r>
        <w:r w:rsidRPr="008637EF">
          <w:rPr>
            <w:rStyle w:val="a4"/>
            <w:rFonts w:ascii="Times New Roman" w:hAnsi="Times New Roman" w:cs="Times New Roman"/>
            <w:noProof/>
          </w:rPr>
          <w:t>. Ограничения использования земельных участков и объектов капитального строительства на территории охранных коридоров транспортных и инженерных коммуникаций.</w:t>
        </w:r>
        <w:r>
          <w:rPr>
            <w:noProof/>
            <w:webHidden/>
          </w:rPr>
          <w:tab/>
        </w:r>
        <w:r>
          <w:rPr>
            <w:noProof/>
            <w:webHidden/>
          </w:rPr>
          <w:fldChar w:fldCharType="begin"/>
        </w:r>
        <w:r>
          <w:rPr>
            <w:noProof/>
            <w:webHidden/>
          </w:rPr>
          <w:instrText xml:space="preserve"> PAGEREF _Toc486964714 \h </w:instrText>
        </w:r>
        <w:r>
          <w:rPr>
            <w:noProof/>
            <w:webHidden/>
          </w:rPr>
        </w:r>
        <w:r>
          <w:rPr>
            <w:noProof/>
            <w:webHidden/>
          </w:rPr>
          <w:fldChar w:fldCharType="separate"/>
        </w:r>
        <w:r>
          <w:rPr>
            <w:noProof/>
            <w:webHidden/>
          </w:rPr>
          <w:t>139</w:t>
        </w:r>
        <w:r>
          <w:rPr>
            <w:noProof/>
            <w:webHidden/>
          </w:rPr>
          <w:fldChar w:fldCharType="end"/>
        </w:r>
      </w:hyperlink>
    </w:p>
    <w:p w:rsidR="00B2483F" w:rsidRDefault="00B2483F">
      <w:pPr>
        <w:pStyle w:val="22"/>
        <w:tabs>
          <w:tab w:val="right" w:leader="dot" w:pos="9628"/>
        </w:tabs>
        <w:rPr>
          <w:rFonts w:eastAsiaTheme="minorEastAsia"/>
          <w:noProof/>
          <w:lang w:eastAsia="ru-RU"/>
        </w:rPr>
      </w:pPr>
      <w:hyperlink w:anchor="_Toc486964715" w:history="1">
        <w:r>
          <w:rPr>
            <w:rStyle w:val="a4"/>
            <w:rFonts w:ascii="Times New Roman" w:hAnsi="Times New Roman" w:cs="Times New Roman"/>
            <w:noProof/>
          </w:rPr>
          <w:t>Статья 70</w:t>
        </w:r>
        <w:r w:rsidRPr="008637EF">
          <w:rPr>
            <w:rStyle w:val="a4"/>
            <w:rFonts w:ascii="Times New Roman" w:hAnsi="Times New Roman" w:cs="Times New Roman"/>
            <w:noProof/>
          </w:rPr>
          <w:t>. Использование земельных участков в границах горных отводов</w:t>
        </w:r>
        <w:r>
          <w:rPr>
            <w:noProof/>
            <w:webHidden/>
          </w:rPr>
          <w:tab/>
        </w:r>
        <w:r>
          <w:rPr>
            <w:noProof/>
            <w:webHidden/>
          </w:rPr>
          <w:fldChar w:fldCharType="begin"/>
        </w:r>
        <w:r>
          <w:rPr>
            <w:noProof/>
            <w:webHidden/>
          </w:rPr>
          <w:instrText xml:space="preserve"> PAGEREF _Toc486964715 \h </w:instrText>
        </w:r>
        <w:r>
          <w:rPr>
            <w:noProof/>
            <w:webHidden/>
          </w:rPr>
        </w:r>
        <w:r>
          <w:rPr>
            <w:noProof/>
            <w:webHidden/>
          </w:rPr>
          <w:fldChar w:fldCharType="separate"/>
        </w:r>
        <w:r>
          <w:rPr>
            <w:noProof/>
            <w:webHidden/>
          </w:rPr>
          <w:t>142</w:t>
        </w:r>
        <w:r>
          <w:rPr>
            <w:noProof/>
            <w:webHidden/>
          </w:rPr>
          <w:fldChar w:fldCharType="end"/>
        </w:r>
      </w:hyperlink>
    </w:p>
    <w:p w:rsidR="006F5E61" w:rsidRPr="00400095" w:rsidRDefault="00CC05F0" w:rsidP="00F64FA7">
      <w:pPr>
        <w:spacing w:line="240" w:lineRule="auto"/>
        <w:rPr>
          <w:rFonts w:ascii="Times New Roman" w:hAnsi="Times New Roman" w:cs="Times New Roman"/>
          <w:b/>
          <w:sz w:val="28"/>
          <w:szCs w:val="28"/>
        </w:rPr>
      </w:pPr>
      <w:r w:rsidRPr="00400095">
        <w:rPr>
          <w:rFonts w:ascii="Times New Roman" w:hAnsi="Times New Roman" w:cs="Times New Roman"/>
          <w:sz w:val="28"/>
          <w:szCs w:val="28"/>
        </w:rPr>
        <w:fldChar w:fldCharType="end"/>
      </w:r>
    </w:p>
    <w:p w:rsidR="006F5E61" w:rsidRPr="00400095" w:rsidRDefault="006F5E61" w:rsidP="006F5E61">
      <w:pPr>
        <w:rPr>
          <w:rFonts w:ascii="Times New Roman" w:hAnsi="Times New Roman" w:cs="Times New Roman"/>
          <w:b/>
          <w:sz w:val="28"/>
          <w:szCs w:val="28"/>
        </w:rPr>
      </w:pPr>
      <w:r w:rsidRPr="00400095">
        <w:rPr>
          <w:rFonts w:ascii="Times New Roman" w:hAnsi="Times New Roman" w:cs="Times New Roman"/>
          <w:b/>
          <w:sz w:val="28"/>
          <w:szCs w:val="28"/>
        </w:rPr>
        <w:br w:type="page"/>
      </w:r>
    </w:p>
    <w:p w:rsidR="00FD092F" w:rsidRPr="00400095" w:rsidRDefault="00FD092F" w:rsidP="00FD092F">
      <w:pPr>
        <w:spacing w:after="20"/>
        <w:ind w:firstLine="709"/>
        <w:jc w:val="both"/>
        <w:rPr>
          <w:rFonts w:ascii="Times New Roman" w:hAnsi="Times New Roman"/>
          <w:caps/>
          <w:sz w:val="28"/>
          <w:szCs w:val="28"/>
        </w:rPr>
        <w:sectPr w:rsidR="00FD092F" w:rsidRPr="00400095" w:rsidSect="00691ECB">
          <w:pgSz w:w="11907" w:h="16840" w:code="9"/>
          <w:pgMar w:top="851" w:right="851" w:bottom="851" w:left="1418" w:header="709" w:footer="709" w:gutter="0"/>
          <w:pgNumType w:start="1" w:chapStyle="1"/>
          <w:cols w:space="708"/>
          <w:titlePg/>
          <w:docGrid w:linePitch="360"/>
        </w:sectPr>
      </w:pPr>
    </w:p>
    <w:p w:rsidR="00784698" w:rsidRPr="00400095" w:rsidRDefault="00784698" w:rsidP="00784698">
      <w:pPr>
        <w:pStyle w:val="20"/>
        <w:spacing w:after="100"/>
        <w:ind w:firstLine="709"/>
        <w:jc w:val="both"/>
        <w:rPr>
          <w:rFonts w:ascii="Times New Roman" w:hAnsi="Times New Roman" w:cs="Times New Roman"/>
          <w:color w:val="auto"/>
          <w:sz w:val="24"/>
          <w:szCs w:val="24"/>
        </w:rPr>
      </w:pPr>
      <w:bookmarkStart w:id="0" w:name="_Toc387084765"/>
      <w:bookmarkStart w:id="1" w:name="_Toc332875194"/>
      <w:bookmarkStart w:id="2" w:name="_Toc387084690"/>
      <w:bookmarkStart w:id="3" w:name="_Toc486964610"/>
      <w:r w:rsidRPr="00400095">
        <w:rPr>
          <w:rFonts w:ascii="Times New Roman" w:hAnsi="Times New Roman" w:cs="Times New Roman"/>
          <w:color w:val="auto"/>
          <w:sz w:val="24"/>
          <w:szCs w:val="24"/>
        </w:rPr>
        <w:lastRenderedPageBreak/>
        <w:t xml:space="preserve">Статья </w:t>
      </w:r>
      <w:r w:rsidR="00A2283D">
        <w:rPr>
          <w:rFonts w:ascii="Times New Roman" w:hAnsi="Times New Roman" w:cs="Times New Roman"/>
          <w:color w:val="auto"/>
          <w:sz w:val="24"/>
          <w:szCs w:val="24"/>
        </w:rPr>
        <w:t>56</w:t>
      </w:r>
      <w:r w:rsidRPr="00400095">
        <w:rPr>
          <w:rFonts w:ascii="Times New Roman" w:hAnsi="Times New Roman" w:cs="Times New Roman"/>
          <w:color w:val="auto"/>
          <w:sz w:val="24"/>
          <w:szCs w:val="24"/>
        </w:rPr>
        <w:t>. Виды территориальных зон, выделенных на карте</w:t>
      </w:r>
      <w:r w:rsidR="00691ECB" w:rsidRPr="00400095">
        <w:rPr>
          <w:rFonts w:ascii="Times New Roman" w:hAnsi="Times New Roman" w:cs="Times New Roman"/>
          <w:color w:val="auto"/>
          <w:sz w:val="24"/>
          <w:szCs w:val="24"/>
        </w:rPr>
        <w:t>(ах)</w:t>
      </w:r>
      <w:r w:rsidRPr="00400095">
        <w:rPr>
          <w:rFonts w:ascii="Times New Roman" w:hAnsi="Times New Roman" w:cs="Times New Roman"/>
          <w:color w:val="auto"/>
          <w:sz w:val="24"/>
          <w:szCs w:val="24"/>
        </w:rPr>
        <w:t xml:space="preserve"> градостроительного зонирования территории </w:t>
      </w:r>
      <w:proofErr w:type="spellStart"/>
      <w:r w:rsidR="00E10F6C">
        <w:rPr>
          <w:rFonts w:ascii="Times New Roman" w:hAnsi="Times New Roman" w:cs="Times New Roman"/>
          <w:color w:val="auto"/>
          <w:sz w:val="24"/>
          <w:szCs w:val="24"/>
        </w:rPr>
        <w:t>Стародеревянковского</w:t>
      </w:r>
      <w:proofErr w:type="spellEnd"/>
      <w:r w:rsidRPr="00400095">
        <w:rPr>
          <w:rFonts w:ascii="Times New Roman" w:hAnsi="Times New Roman" w:cs="Times New Roman"/>
          <w:color w:val="auto"/>
          <w:sz w:val="24"/>
          <w:szCs w:val="24"/>
        </w:rPr>
        <w:t xml:space="preserve"> сельского поселения</w:t>
      </w:r>
      <w:bookmarkEnd w:id="0"/>
      <w:bookmarkEnd w:id="3"/>
    </w:p>
    <w:p w:rsidR="00784698" w:rsidRPr="00400095" w:rsidRDefault="00784698" w:rsidP="00784698">
      <w:pPr>
        <w:spacing w:after="20"/>
        <w:ind w:firstLine="709"/>
        <w:jc w:val="both"/>
        <w:rPr>
          <w:rFonts w:ascii="Times New Roman" w:hAnsi="Times New Roman" w:cs="Times New Roman"/>
          <w:sz w:val="24"/>
          <w:szCs w:val="24"/>
        </w:rPr>
      </w:pPr>
      <w:r w:rsidRPr="00400095">
        <w:rPr>
          <w:rFonts w:ascii="Times New Roman" w:hAnsi="Times New Roman" w:cs="Times New Roman"/>
          <w:sz w:val="24"/>
          <w:szCs w:val="24"/>
        </w:rPr>
        <w:t>На карте</w:t>
      </w:r>
      <w:r w:rsidR="00691ECB" w:rsidRPr="00400095">
        <w:rPr>
          <w:rFonts w:ascii="Times New Roman" w:hAnsi="Times New Roman" w:cs="Times New Roman"/>
          <w:sz w:val="24"/>
          <w:szCs w:val="24"/>
        </w:rPr>
        <w:t>(ах)</w:t>
      </w:r>
      <w:r w:rsidRPr="00400095">
        <w:rPr>
          <w:rFonts w:ascii="Times New Roman" w:hAnsi="Times New Roman" w:cs="Times New Roman"/>
          <w:sz w:val="24"/>
          <w:szCs w:val="24"/>
        </w:rPr>
        <w:t xml:space="preserve"> градостроительного зонирования территории </w:t>
      </w:r>
      <w:proofErr w:type="spellStart"/>
      <w:r w:rsidR="00E10F6C">
        <w:rPr>
          <w:rFonts w:ascii="Times New Roman" w:hAnsi="Times New Roman" w:cs="Times New Roman"/>
          <w:sz w:val="24"/>
          <w:szCs w:val="24"/>
        </w:rPr>
        <w:t>Стародеревянковского</w:t>
      </w:r>
      <w:proofErr w:type="spellEnd"/>
      <w:r w:rsidRPr="00400095">
        <w:rPr>
          <w:rFonts w:ascii="Times New Roman" w:hAnsi="Times New Roman" w:cs="Times New Roman"/>
          <w:sz w:val="24"/>
          <w:szCs w:val="24"/>
        </w:rPr>
        <w:t xml:space="preserve"> сельского поселения выделены следующие виды территориальных зон:</w:t>
      </w:r>
    </w:p>
    <w:tbl>
      <w:tblPr>
        <w:tblW w:w="9781" w:type="dxa"/>
        <w:tblInd w:w="108" w:type="dxa"/>
        <w:tblLayout w:type="fixed"/>
        <w:tblLook w:val="0000"/>
      </w:tblPr>
      <w:tblGrid>
        <w:gridCol w:w="1843"/>
        <w:gridCol w:w="7938"/>
      </w:tblGrid>
      <w:tr w:rsidR="00784698" w:rsidRPr="00400095" w:rsidTr="00784698">
        <w:trPr>
          <w:cantSplit/>
        </w:trPr>
        <w:tc>
          <w:tcPr>
            <w:tcW w:w="1843" w:type="dxa"/>
            <w:tcBorders>
              <w:top w:val="single" w:sz="4" w:space="0" w:color="000000"/>
              <w:left w:val="single" w:sz="4" w:space="0" w:color="000000"/>
              <w:bottom w:val="single" w:sz="4" w:space="0" w:color="000000"/>
            </w:tcBorders>
            <w:shd w:val="clear" w:color="auto" w:fill="auto"/>
          </w:tcPr>
          <w:p w:rsidR="00784698" w:rsidRPr="00400095" w:rsidRDefault="00784698" w:rsidP="00B2483F">
            <w:pPr>
              <w:widowControl w:val="0"/>
              <w:snapToGrid w:val="0"/>
              <w:spacing w:after="0" w:line="240" w:lineRule="auto"/>
              <w:jc w:val="center"/>
              <w:rPr>
                <w:rFonts w:ascii="Times New Roman" w:hAnsi="Times New Roman" w:cs="Times New Roman"/>
                <w:sz w:val="24"/>
                <w:szCs w:val="24"/>
              </w:rPr>
            </w:pPr>
            <w:r w:rsidRPr="00400095">
              <w:rPr>
                <w:rFonts w:ascii="Times New Roman" w:hAnsi="Times New Roman" w:cs="Times New Roman"/>
                <w:sz w:val="24"/>
                <w:szCs w:val="24"/>
              </w:rPr>
              <w:t>Кодовые обозначения территориальных зон</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698" w:rsidRPr="00400095" w:rsidRDefault="00784698" w:rsidP="00B2483F">
            <w:pPr>
              <w:widowControl w:val="0"/>
              <w:snapToGrid w:val="0"/>
              <w:spacing w:after="0" w:line="240" w:lineRule="auto"/>
              <w:jc w:val="center"/>
              <w:rPr>
                <w:rFonts w:ascii="Times New Roman" w:hAnsi="Times New Roman" w:cs="Times New Roman"/>
                <w:sz w:val="24"/>
                <w:szCs w:val="24"/>
              </w:rPr>
            </w:pPr>
            <w:r w:rsidRPr="00400095">
              <w:rPr>
                <w:rFonts w:ascii="Times New Roman" w:hAnsi="Times New Roman" w:cs="Times New Roman"/>
                <w:sz w:val="24"/>
                <w:szCs w:val="24"/>
              </w:rPr>
              <w:t>Наименование территориальных зон</w:t>
            </w:r>
          </w:p>
        </w:tc>
      </w:tr>
      <w:tr w:rsidR="00855DCD" w:rsidRPr="00400095" w:rsidTr="00DB34BD">
        <w:trPr>
          <w:cantSplit/>
        </w:trPr>
        <w:tc>
          <w:tcPr>
            <w:tcW w:w="9781" w:type="dxa"/>
            <w:gridSpan w:val="2"/>
            <w:tcBorders>
              <w:left w:val="single" w:sz="4" w:space="0" w:color="000000"/>
              <w:bottom w:val="single" w:sz="4" w:space="0" w:color="000000"/>
              <w:right w:val="single" w:sz="4" w:space="0" w:color="000000"/>
            </w:tcBorders>
            <w:shd w:val="clear" w:color="auto" w:fill="auto"/>
            <w:vAlign w:val="center"/>
          </w:tcPr>
          <w:p w:rsidR="00855DCD" w:rsidRPr="00400095" w:rsidRDefault="00855DCD" w:rsidP="00B2483F">
            <w:pPr>
              <w:pStyle w:val="afff6"/>
              <w:keepNext w:val="0"/>
              <w:widowControl w:val="0"/>
              <w:snapToGrid w:val="0"/>
              <w:jc w:val="center"/>
              <w:rPr>
                <w:caps/>
              </w:rPr>
            </w:pPr>
            <w:r w:rsidRPr="00400095">
              <w:rPr>
                <w:caps/>
              </w:rPr>
              <w:t>Жилые зоны:</w:t>
            </w:r>
          </w:p>
        </w:tc>
      </w:tr>
      <w:tr w:rsidR="00784698" w:rsidRPr="00400095" w:rsidTr="00784698">
        <w:tc>
          <w:tcPr>
            <w:tcW w:w="1843" w:type="dxa"/>
            <w:tcBorders>
              <w:top w:val="single" w:sz="4" w:space="0" w:color="000000"/>
              <w:left w:val="single" w:sz="4" w:space="0" w:color="000000"/>
              <w:bottom w:val="single" w:sz="4" w:space="0" w:color="000000"/>
            </w:tcBorders>
            <w:shd w:val="clear" w:color="auto" w:fill="auto"/>
          </w:tcPr>
          <w:p w:rsidR="00784698" w:rsidRPr="00400095" w:rsidRDefault="00784698" w:rsidP="00B2483F">
            <w:pPr>
              <w:spacing w:after="0" w:line="240" w:lineRule="auto"/>
              <w:jc w:val="center"/>
              <w:rPr>
                <w:rFonts w:ascii="Times New Roman" w:hAnsi="Times New Roman" w:cs="Times New Roman"/>
                <w:sz w:val="24"/>
                <w:szCs w:val="24"/>
              </w:rPr>
            </w:pPr>
            <w:r w:rsidRPr="00400095">
              <w:rPr>
                <w:rFonts w:ascii="Times New Roman" w:hAnsi="Times New Roman" w:cs="Times New Roman"/>
                <w:sz w:val="24"/>
                <w:szCs w:val="24"/>
              </w:rPr>
              <w:t xml:space="preserve">Ж – 1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784698" w:rsidRPr="00400095" w:rsidRDefault="00784698" w:rsidP="00B248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Зона застройки индивидуальными жилыми домами </w:t>
            </w:r>
          </w:p>
        </w:tc>
      </w:tr>
      <w:tr w:rsidR="006B6AA2" w:rsidRPr="00400095" w:rsidTr="00784698">
        <w:tc>
          <w:tcPr>
            <w:tcW w:w="1843" w:type="dxa"/>
            <w:tcBorders>
              <w:top w:val="single" w:sz="4" w:space="0" w:color="000000"/>
              <w:left w:val="single" w:sz="4" w:space="0" w:color="000000"/>
              <w:bottom w:val="single" w:sz="4" w:space="0" w:color="000000"/>
            </w:tcBorders>
            <w:shd w:val="clear" w:color="auto" w:fill="auto"/>
          </w:tcPr>
          <w:p w:rsidR="006B6AA2" w:rsidRPr="00400095" w:rsidRDefault="006B6AA2" w:rsidP="00B2483F">
            <w:pPr>
              <w:spacing w:after="0" w:line="240" w:lineRule="auto"/>
              <w:jc w:val="center"/>
              <w:rPr>
                <w:rFonts w:ascii="Times New Roman" w:hAnsi="Times New Roman" w:cs="Times New Roman"/>
                <w:sz w:val="24"/>
                <w:szCs w:val="24"/>
              </w:rPr>
            </w:pPr>
            <w:r w:rsidRPr="00400095">
              <w:rPr>
                <w:rFonts w:ascii="Times New Roman" w:hAnsi="Times New Roman" w:cs="Times New Roman"/>
                <w:sz w:val="24"/>
                <w:szCs w:val="24"/>
              </w:rPr>
              <w:t>Ж – 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6B6AA2" w:rsidRPr="00400095" w:rsidRDefault="006B6AA2" w:rsidP="00B248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Зона смешанной застройки индивидуальными и квартирными домами с участками</w:t>
            </w:r>
          </w:p>
        </w:tc>
      </w:tr>
      <w:tr w:rsidR="00855DCD" w:rsidRPr="00400095" w:rsidTr="00DB34BD">
        <w:trPr>
          <w:trHeight w:val="307"/>
        </w:trPr>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55DCD" w:rsidRPr="00400095" w:rsidRDefault="00855DCD" w:rsidP="00B2483F">
            <w:pPr>
              <w:widowControl w:val="0"/>
              <w:snapToGrid w:val="0"/>
              <w:spacing w:after="0" w:line="240" w:lineRule="auto"/>
              <w:jc w:val="center"/>
              <w:rPr>
                <w:rFonts w:ascii="Times New Roman" w:hAnsi="Times New Roman" w:cs="Times New Roman"/>
                <w:caps/>
                <w:sz w:val="24"/>
                <w:szCs w:val="24"/>
              </w:rPr>
            </w:pPr>
            <w:r w:rsidRPr="00400095">
              <w:rPr>
                <w:rFonts w:ascii="Times New Roman" w:hAnsi="Times New Roman" w:cs="Times New Roman"/>
                <w:caps/>
                <w:sz w:val="24"/>
                <w:szCs w:val="24"/>
              </w:rPr>
              <w:t>ОБЩЕСТВЕННО-ДЕЛОВЫЕ ЗОНЫ:</w:t>
            </w:r>
          </w:p>
        </w:tc>
      </w:tr>
      <w:tr w:rsidR="00784698" w:rsidRPr="00400095" w:rsidTr="00784698">
        <w:tc>
          <w:tcPr>
            <w:tcW w:w="1843" w:type="dxa"/>
            <w:tcBorders>
              <w:top w:val="single" w:sz="4" w:space="0" w:color="000000"/>
              <w:left w:val="single" w:sz="4" w:space="0" w:color="000000"/>
              <w:bottom w:val="single" w:sz="4" w:space="0" w:color="000000"/>
            </w:tcBorders>
            <w:shd w:val="clear" w:color="auto" w:fill="auto"/>
          </w:tcPr>
          <w:p w:rsidR="00784698" w:rsidRPr="00400095" w:rsidRDefault="00784698" w:rsidP="00B2483F">
            <w:pPr>
              <w:spacing w:after="0" w:line="240" w:lineRule="auto"/>
              <w:jc w:val="center"/>
              <w:rPr>
                <w:rFonts w:ascii="Times New Roman" w:hAnsi="Times New Roman" w:cs="Times New Roman"/>
                <w:sz w:val="24"/>
                <w:szCs w:val="24"/>
              </w:rPr>
            </w:pPr>
            <w:r w:rsidRPr="00400095">
              <w:rPr>
                <w:rFonts w:ascii="Times New Roman" w:hAnsi="Times New Roman" w:cs="Times New Roman"/>
                <w:sz w:val="24"/>
                <w:szCs w:val="24"/>
              </w:rPr>
              <w:t xml:space="preserve">ОД - 1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784698" w:rsidRPr="00400095" w:rsidRDefault="00DD0DA8" w:rsidP="00B248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З</w:t>
            </w:r>
            <w:r w:rsidR="00784698" w:rsidRPr="00400095">
              <w:rPr>
                <w:rFonts w:ascii="Times New Roman" w:hAnsi="Times New Roman" w:cs="Times New Roman"/>
                <w:sz w:val="24"/>
                <w:szCs w:val="24"/>
              </w:rPr>
              <w:t xml:space="preserve">она делового, общественного и коммерческого назначения </w:t>
            </w:r>
          </w:p>
        </w:tc>
      </w:tr>
      <w:tr w:rsidR="00784698" w:rsidRPr="00400095" w:rsidTr="00784698">
        <w:trPr>
          <w:cantSplit/>
        </w:trPr>
        <w:tc>
          <w:tcPr>
            <w:tcW w:w="1843" w:type="dxa"/>
            <w:tcBorders>
              <w:top w:val="single" w:sz="4" w:space="0" w:color="000000"/>
              <w:left w:val="single" w:sz="4" w:space="0" w:color="000000"/>
              <w:bottom w:val="single" w:sz="4" w:space="0" w:color="000000"/>
            </w:tcBorders>
            <w:shd w:val="clear" w:color="auto" w:fill="auto"/>
          </w:tcPr>
          <w:p w:rsidR="00784698" w:rsidRPr="00400095" w:rsidRDefault="00784698" w:rsidP="00B2483F">
            <w:pPr>
              <w:spacing w:after="0" w:line="240" w:lineRule="auto"/>
              <w:jc w:val="center"/>
              <w:rPr>
                <w:rFonts w:ascii="Times New Roman" w:hAnsi="Times New Roman" w:cs="Times New Roman"/>
                <w:sz w:val="24"/>
                <w:szCs w:val="24"/>
              </w:rPr>
            </w:pPr>
            <w:r w:rsidRPr="00400095">
              <w:rPr>
                <w:rFonts w:ascii="Times New Roman" w:hAnsi="Times New Roman" w:cs="Times New Roman"/>
                <w:sz w:val="24"/>
                <w:szCs w:val="24"/>
              </w:rPr>
              <w:t xml:space="preserve">ОД - </w:t>
            </w:r>
            <w:r w:rsidR="00DD0DA8" w:rsidRPr="00400095">
              <w:rPr>
                <w:rFonts w:ascii="Times New Roman" w:hAnsi="Times New Roman" w:cs="Times New Roman"/>
                <w:sz w:val="24"/>
                <w:szCs w:val="24"/>
              </w:rPr>
              <w:t>2</w:t>
            </w:r>
            <w:r w:rsidRPr="00400095">
              <w:rPr>
                <w:rFonts w:ascii="Times New Roman" w:hAnsi="Times New Roman" w:cs="Times New Roman"/>
                <w:sz w:val="24"/>
                <w:szCs w:val="24"/>
              </w:rPr>
              <w:t xml:space="preserve">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784698" w:rsidRPr="00400095" w:rsidRDefault="00272441" w:rsidP="00B2483F">
            <w:pPr>
              <w:spacing w:after="0" w:line="240" w:lineRule="auto"/>
              <w:rPr>
                <w:rFonts w:ascii="Times New Roman" w:hAnsi="Times New Roman" w:cs="Times New Roman"/>
                <w:sz w:val="24"/>
                <w:szCs w:val="24"/>
              </w:rPr>
            </w:pPr>
            <w:r>
              <w:rPr>
                <w:rFonts w:ascii="Times New Roman" w:hAnsi="Times New Roman" w:cs="Times New Roman"/>
                <w:sz w:val="24"/>
                <w:szCs w:val="24"/>
              </w:rPr>
              <w:t>Зона обслуживания и деловой активности при транспортных коридорах и узлах</w:t>
            </w:r>
          </w:p>
        </w:tc>
      </w:tr>
      <w:tr w:rsidR="00784698" w:rsidRPr="00400095" w:rsidTr="00784698">
        <w:trPr>
          <w:cantSplit/>
        </w:trPr>
        <w:tc>
          <w:tcPr>
            <w:tcW w:w="1843" w:type="dxa"/>
            <w:tcBorders>
              <w:top w:val="single" w:sz="4" w:space="0" w:color="000000"/>
              <w:left w:val="single" w:sz="4" w:space="0" w:color="000000"/>
              <w:bottom w:val="single" w:sz="4" w:space="0" w:color="000000"/>
            </w:tcBorders>
            <w:shd w:val="clear" w:color="auto" w:fill="auto"/>
          </w:tcPr>
          <w:p w:rsidR="00784698" w:rsidRPr="00400095" w:rsidRDefault="00784698" w:rsidP="00B2483F">
            <w:pPr>
              <w:spacing w:after="0" w:line="240" w:lineRule="auto"/>
              <w:jc w:val="center"/>
              <w:rPr>
                <w:rFonts w:ascii="Times New Roman" w:hAnsi="Times New Roman" w:cs="Times New Roman"/>
                <w:sz w:val="24"/>
                <w:szCs w:val="24"/>
              </w:rPr>
            </w:pPr>
            <w:r w:rsidRPr="00400095">
              <w:rPr>
                <w:rFonts w:ascii="Times New Roman" w:hAnsi="Times New Roman" w:cs="Times New Roman"/>
                <w:sz w:val="24"/>
                <w:szCs w:val="24"/>
              </w:rPr>
              <w:t xml:space="preserve">ОД - </w:t>
            </w:r>
            <w:r w:rsidR="00DD0DA8" w:rsidRPr="00400095">
              <w:rPr>
                <w:rFonts w:ascii="Times New Roman" w:hAnsi="Times New Roman" w:cs="Times New Roman"/>
                <w:sz w:val="24"/>
                <w:szCs w:val="24"/>
              </w:rPr>
              <w:t>3</w:t>
            </w:r>
            <w:r w:rsidRPr="00400095">
              <w:rPr>
                <w:rFonts w:ascii="Times New Roman" w:hAnsi="Times New Roman" w:cs="Times New Roman"/>
                <w:sz w:val="24"/>
                <w:szCs w:val="24"/>
              </w:rPr>
              <w:t xml:space="preserve">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784698" w:rsidRPr="00400095" w:rsidRDefault="00272441" w:rsidP="00B248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Зона объектов образования</w:t>
            </w:r>
            <w:r>
              <w:rPr>
                <w:rFonts w:ascii="Times New Roman" w:hAnsi="Times New Roman" w:cs="Times New Roman"/>
                <w:sz w:val="24"/>
                <w:szCs w:val="24"/>
              </w:rPr>
              <w:t xml:space="preserve"> и учебных комплексов</w:t>
            </w:r>
          </w:p>
        </w:tc>
      </w:tr>
      <w:tr w:rsidR="00272441" w:rsidRPr="00400095" w:rsidTr="00784698">
        <w:trPr>
          <w:cantSplit/>
        </w:trPr>
        <w:tc>
          <w:tcPr>
            <w:tcW w:w="1843" w:type="dxa"/>
            <w:tcBorders>
              <w:top w:val="single" w:sz="4" w:space="0" w:color="000000"/>
              <w:left w:val="single" w:sz="4" w:space="0" w:color="000000"/>
              <w:bottom w:val="single" w:sz="4" w:space="0" w:color="000000"/>
            </w:tcBorders>
            <w:shd w:val="clear" w:color="auto" w:fill="auto"/>
          </w:tcPr>
          <w:p w:rsidR="00272441" w:rsidRPr="00400095" w:rsidRDefault="00272441" w:rsidP="00B2483F">
            <w:pPr>
              <w:spacing w:after="0" w:line="240" w:lineRule="auto"/>
              <w:jc w:val="center"/>
              <w:rPr>
                <w:rFonts w:ascii="Times New Roman" w:hAnsi="Times New Roman" w:cs="Times New Roman"/>
                <w:sz w:val="24"/>
                <w:szCs w:val="24"/>
              </w:rPr>
            </w:pPr>
            <w:r w:rsidRPr="00400095">
              <w:rPr>
                <w:rFonts w:ascii="Times New Roman" w:hAnsi="Times New Roman" w:cs="Times New Roman"/>
                <w:sz w:val="24"/>
                <w:szCs w:val="24"/>
              </w:rPr>
              <w:t xml:space="preserve">ОД - </w:t>
            </w:r>
            <w:r>
              <w:rPr>
                <w:rFonts w:ascii="Times New Roman" w:hAnsi="Times New Roman" w:cs="Times New Roman"/>
                <w:sz w:val="24"/>
                <w:szCs w:val="24"/>
              </w:rPr>
              <w:t>4</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272441" w:rsidRPr="00400095" w:rsidRDefault="00272441" w:rsidP="00B248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Зона объектов здравоохранения</w:t>
            </w:r>
          </w:p>
        </w:tc>
      </w:tr>
      <w:tr w:rsidR="00272441" w:rsidRPr="00400095" w:rsidTr="00DD0DA8">
        <w:trPr>
          <w:cantSplit/>
        </w:trPr>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2441" w:rsidRPr="00400095" w:rsidRDefault="00272441" w:rsidP="00B2483F">
            <w:pPr>
              <w:snapToGrid w:val="0"/>
              <w:spacing w:after="0" w:line="240" w:lineRule="auto"/>
              <w:jc w:val="center"/>
              <w:rPr>
                <w:rFonts w:ascii="Times New Roman" w:hAnsi="Times New Roman" w:cs="Times New Roman"/>
                <w:bCs/>
                <w:caps/>
                <w:sz w:val="24"/>
                <w:szCs w:val="24"/>
              </w:rPr>
            </w:pPr>
            <w:r w:rsidRPr="00400095">
              <w:rPr>
                <w:rFonts w:ascii="Times New Roman" w:hAnsi="Times New Roman" w:cs="Times New Roman"/>
                <w:bCs/>
                <w:caps/>
                <w:sz w:val="24"/>
                <w:szCs w:val="24"/>
              </w:rPr>
              <w:t xml:space="preserve">Производственные </w:t>
            </w:r>
            <w:r>
              <w:rPr>
                <w:rFonts w:ascii="Times New Roman" w:hAnsi="Times New Roman" w:cs="Times New Roman"/>
                <w:bCs/>
                <w:caps/>
                <w:sz w:val="24"/>
                <w:szCs w:val="24"/>
              </w:rPr>
              <w:t xml:space="preserve">И КОММУНАЛЬНЫЕ </w:t>
            </w:r>
            <w:r w:rsidRPr="00400095">
              <w:rPr>
                <w:rFonts w:ascii="Times New Roman" w:hAnsi="Times New Roman" w:cs="Times New Roman"/>
                <w:bCs/>
                <w:caps/>
                <w:sz w:val="24"/>
                <w:szCs w:val="24"/>
              </w:rPr>
              <w:t xml:space="preserve">зоны: </w:t>
            </w:r>
          </w:p>
        </w:tc>
      </w:tr>
      <w:tr w:rsidR="00272441" w:rsidRPr="00400095" w:rsidTr="00784698">
        <w:trPr>
          <w:cantSplit/>
        </w:trPr>
        <w:tc>
          <w:tcPr>
            <w:tcW w:w="1843" w:type="dxa"/>
            <w:tcBorders>
              <w:top w:val="single" w:sz="4" w:space="0" w:color="000000"/>
              <w:left w:val="single" w:sz="4" w:space="0" w:color="000000"/>
              <w:bottom w:val="single" w:sz="4" w:space="0" w:color="000000"/>
            </w:tcBorders>
            <w:shd w:val="clear" w:color="auto" w:fill="auto"/>
          </w:tcPr>
          <w:p w:rsidR="00272441" w:rsidRPr="00400095" w:rsidRDefault="00272441" w:rsidP="00B2483F">
            <w:pPr>
              <w:spacing w:after="0" w:line="240" w:lineRule="auto"/>
              <w:jc w:val="center"/>
              <w:rPr>
                <w:rFonts w:ascii="Times New Roman" w:hAnsi="Times New Roman" w:cs="Times New Roman"/>
                <w:sz w:val="24"/>
                <w:szCs w:val="24"/>
              </w:rPr>
            </w:pPr>
            <w:r w:rsidRPr="00400095">
              <w:rPr>
                <w:rFonts w:ascii="Times New Roman" w:hAnsi="Times New Roman" w:cs="Times New Roman"/>
                <w:sz w:val="24"/>
                <w:szCs w:val="24"/>
              </w:rPr>
              <w:t xml:space="preserve">П -  </w:t>
            </w:r>
            <w:r>
              <w:rPr>
                <w:rFonts w:ascii="Times New Roman" w:hAnsi="Times New Roman" w:cs="Times New Roman"/>
                <w:sz w:val="24"/>
                <w:szCs w:val="24"/>
              </w:rPr>
              <w:t>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272441" w:rsidRPr="00400095" w:rsidRDefault="00272441" w:rsidP="00B248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Зона предприятий, производств и объектов I класса вредности </w:t>
            </w:r>
          </w:p>
          <w:p w:rsidR="00272441" w:rsidRPr="00400095" w:rsidRDefault="00272441" w:rsidP="00B248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(СЗЗ-</w:t>
            </w:r>
            <w:r>
              <w:rPr>
                <w:rFonts w:ascii="Times New Roman" w:hAnsi="Times New Roman" w:cs="Times New Roman"/>
                <w:sz w:val="24"/>
                <w:szCs w:val="24"/>
              </w:rPr>
              <w:t>10</w:t>
            </w:r>
            <w:r w:rsidRPr="00400095">
              <w:rPr>
                <w:rFonts w:ascii="Times New Roman" w:hAnsi="Times New Roman" w:cs="Times New Roman"/>
                <w:sz w:val="24"/>
                <w:szCs w:val="24"/>
              </w:rPr>
              <w:t>00м)</w:t>
            </w:r>
          </w:p>
        </w:tc>
      </w:tr>
      <w:tr w:rsidR="00272441" w:rsidRPr="00400095" w:rsidTr="00784698">
        <w:trPr>
          <w:cantSplit/>
        </w:trPr>
        <w:tc>
          <w:tcPr>
            <w:tcW w:w="1843" w:type="dxa"/>
            <w:tcBorders>
              <w:top w:val="single" w:sz="4" w:space="0" w:color="000000"/>
              <w:left w:val="single" w:sz="4" w:space="0" w:color="000000"/>
              <w:bottom w:val="single" w:sz="4" w:space="0" w:color="000000"/>
            </w:tcBorders>
            <w:shd w:val="clear" w:color="auto" w:fill="auto"/>
          </w:tcPr>
          <w:p w:rsidR="00272441" w:rsidRPr="00400095" w:rsidRDefault="00272441" w:rsidP="00B2483F">
            <w:pPr>
              <w:spacing w:after="0" w:line="240" w:lineRule="auto"/>
              <w:jc w:val="center"/>
              <w:rPr>
                <w:rFonts w:ascii="Times New Roman" w:hAnsi="Times New Roman" w:cs="Times New Roman"/>
                <w:sz w:val="24"/>
                <w:szCs w:val="24"/>
              </w:rPr>
            </w:pPr>
            <w:r w:rsidRPr="00400095">
              <w:rPr>
                <w:rFonts w:ascii="Times New Roman" w:hAnsi="Times New Roman" w:cs="Times New Roman"/>
                <w:sz w:val="24"/>
                <w:szCs w:val="24"/>
              </w:rPr>
              <w:t xml:space="preserve">П -  </w:t>
            </w:r>
            <w:r>
              <w:rPr>
                <w:rFonts w:ascii="Times New Roman" w:hAnsi="Times New Roman" w:cs="Times New Roman"/>
                <w:sz w:val="24"/>
                <w:szCs w:val="24"/>
              </w:rPr>
              <w:t>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272441" w:rsidRPr="00400095" w:rsidRDefault="00272441" w:rsidP="00B248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Зона предприятий, производств и объектов II класса вредности </w:t>
            </w:r>
          </w:p>
          <w:p w:rsidR="00272441" w:rsidRPr="00400095" w:rsidRDefault="00272441" w:rsidP="00B248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(СЗЗ-</w:t>
            </w:r>
            <w:r>
              <w:rPr>
                <w:rFonts w:ascii="Times New Roman" w:hAnsi="Times New Roman" w:cs="Times New Roman"/>
                <w:sz w:val="24"/>
                <w:szCs w:val="24"/>
              </w:rPr>
              <w:t>5</w:t>
            </w:r>
            <w:r w:rsidRPr="00400095">
              <w:rPr>
                <w:rFonts w:ascii="Times New Roman" w:hAnsi="Times New Roman" w:cs="Times New Roman"/>
                <w:sz w:val="24"/>
                <w:szCs w:val="24"/>
              </w:rPr>
              <w:t>00м)</w:t>
            </w:r>
          </w:p>
        </w:tc>
      </w:tr>
      <w:tr w:rsidR="00272441" w:rsidRPr="00400095" w:rsidTr="00784698">
        <w:trPr>
          <w:cantSplit/>
        </w:trPr>
        <w:tc>
          <w:tcPr>
            <w:tcW w:w="1843" w:type="dxa"/>
            <w:tcBorders>
              <w:top w:val="single" w:sz="4" w:space="0" w:color="000000"/>
              <w:left w:val="single" w:sz="4" w:space="0" w:color="000000"/>
              <w:bottom w:val="single" w:sz="4" w:space="0" w:color="000000"/>
            </w:tcBorders>
            <w:shd w:val="clear" w:color="auto" w:fill="auto"/>
          </w:tcPr>
          <w:p w:rsidR="00272441" w:rsidRPr="00400095" w:rsidRDefault="00272441" w:rsidP="00B2483F">
            <w:pPr>
              <w:spacing w:after="0" w:line="240" w:lineRule="auto"/>
              <w:jc w:val="center"/>
              <w:rPr>
                <w:rFonts w:ascii="Times New Roman" w:hAnsi="Times New Roman" w:cs="Times New Roman"/>
                <w:sz w:val="24"/>
                <w:szCs w:val="24"/>
              </w:rPr>
            </w:pPr>
            <w:r w:rsidRPr="00400095">
              <w:rPr>
                <w:rFonts w:ascii="Times New Roman" w:hAnsi="Times New Roman" w:cs="Times New Roman"/>
                <w:sz w:val="24"/>
                <w:szCs w:val="24"/>
              </w:rPr>
              <w:t>П -  3</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272441" w:rsidRPr="00400095" w:rsidRDefault="00272441" w:rsidP="00B248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Зона предприятий, производств и объектов III класса вредности </w:t>
            </w:r>
          </w:p>
          <w:p w:rsidR="00272441" w:rsidRPr="00400095" w:rsidRDefault="00272441" w:rsidP="00B248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(СЗЗ-300м)</w:t>
            </w:r>
          </w:p>
        </w:tc>
      </w:tr>
      <w:tr w:rsidR="00272441" w:rsidRPr="00400095" w:rsidTr="00784698">
        <w:trPr>
          <w:cantSplit/>
        </w:trPr>
        <w:tc>
          <w:tcPr>
            <w:tcW w:w="1843" w:type="dxa"/>
            <w:tcBorders>
              <w:top w:val="single" w:sz="4" w:space="0" w:color="000000"/>
              <w:left w:val="single" w:sz="4" w:space="0" w:color="000000"/>
              <w:bottom w:val="single" w:sz="4" w:space="0" w:color="000000"/>
            </w:tcBorders>
            <w:shd w:val="clear" w:color="auto" w:fill="auto"/>
          </w:tcPr>
          <w:p w:rsidR="00272441" w:rsidRPr="00400095" w:rsidRDefault="00272441" w:rsidP="00B2483F">
            <w:pPr>
              <w:spacing w:after="0" w:line="240" w:lineRule="auto"/>
              <w:jc w:val="center"/>
              <w:rPr>
                <w:rFonts w:ascii="Times New Roman" w:hAnsi="Times New Roman" w:cs="Times New Roman"/>
                <w:sz w:val="24"/>
                <w:szCs w:val="24"/>
              </w:rPr>
            </w:pPr>
            <w:r w:rsidRPr="00400095">
              <w:rPr>
                <w:rFonts w:ascii="Times New Roman" w:hAnsi="Times New Roman" w:cs="Times New Roman"/>
                <w:sz w:val="24"/>
                <w:szCs w:val="24"/>
              </w:rPr>
              <w:t xml:space="preserve">П -  4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272441" w:rsidRPr="00400095" w:rsidRDefault="00272441" w:rsidP="00B248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Зона предприятий, производств и объектов IV класса вредности </w:t>
            </w:r>
          </w:p>
          <w:p w:rsidR="00272441" w:rsidRPr="00400095" w:rsidRDefault="00272441" w:rsidP="00B248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(СЗЗ-100м) </w:t>
            </w:r>
          </w:p>
        </w:tc>
      </w:tr>
      <w:tr w:rsidR="00272441" w:rsidRPr="00400095" w:rsidTr="00784698">
        <w:trPr>
          <w:cantSplit/>
        </w:trPr>
        <w:tc>
          <w:tcPr>
            <w:tcW w:w="1843" w:type="dxa"/>
            <w:tcBorders>
              <w:top w:val="single" w:sz="4" w:space="0" w:color="000000"/>
              <w:left w:val="single" w:sz="4" w:space="0" w:color="000000"/>
              <w:bottom w:val="single" w:sz="4" w:space="0" w:color="000000"/>
            </w:tcBorders>
            <w:shd w:val="clear" w:color="auto" w:fill="auto"/>
          </w:tcPr>
          <w:p w:rsidR="00272441" w:rsidRPr="00400095" w:rsidRDefault="00272441" w:rsidP="00B2483F">
            <w:pPr>
              <w:spacing w:after="0" w:line="240" w:lineRule="auto"/>
              <w:jc w:val="center"/>
              <w:rPr>
                <w:rFonts w:ascii="Times New Roman" w:hAnsi="Times New Roman" w:cs="Times New Roman"/>
                <w:sz w:val="24"/>
                <w:szCs w:val="24"/>
              </w:rPr>
            </w:pPr>
            <w:r w:rsidRPr="00400095">
              <w:rPr>
                <w:rFonts w:ascii="Times New Roman" w:hAnsi="Times New Roman" w:cs="Times New Roman"/>
                <w:sz w:val="24"/>
                <w:szCs w:val="24"/>
              </w:rPr>
              <w:t>П -  5</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272441" w:rsidRPr="00400095" w:rsidRDefault="00272441" w:rsidP="00B248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Зона предприятий, производств и объектов V класса вредности (СЗЗ-50м)</w:t>
            </w:r>
          </w:p>
        </w:tc>
      </w:tr>
      <w:tr w:rsidR="00272441" w:rsidRPr="00400095" w:rsidTr="00784698">
        <w:trPr>
          <w:cantSplit/>
        </w:trPr>
        <w:tc>
          <w:tcPr>
            <w:tcW w:w="1843" w:type="dxa"/>
            <w:tcBorders>
              <w:top w:val="single" w:sz="4" w:space="0" w:color="000000"/>
              <w:left w:val="single" w:sz="4" w:space="0" w:color="000000"/>
              <w:bottom w:val="single" w:sz="4" w:space="0" w:color="000000"/>
            </w:tcBorders>
            <w:shd w:val="clear" w:color="auto" w:fill="auto"/>
            <w:vAlign w:val="center"/>
          </w:tcPr>
          <w:p w:rsidR="00272441" w:rsidRPr="00400095" w:rsidRDefault="00272441" w:rsidP="00B2483F">
            <w:pPr>
              <w:widowControl w:val="0"/>
              <w:snapToGrid w:val="0"/>
              <w:spacing w:after="0" w:line="240" w:lineRule="auto"/>
              <w:jc w:val="center"/>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272441" w:rsidRPr="00400095" w:rsidRDefault="00272441" w:rsidP="00B2483F">
            <w:pPr>
              <w:snapToGrid w:val="0"/>
              <w:spacing w:after="0" w:line="240" w:lineRule="auto"/>
              <w:jc w:val="center"/>
              <w:rPr>
                <w:rFonts w:ascii="Times New Roman" w:hAnsi="Times New Roman" w:cs="Times New Roman"/>
                <w:bCs/>
                <w:caps/>
                <w:sz w:val="24"/>
                <w:szCs w:val="24"/>
              </w:rPr>
            </w:pPr>
            <w:r w:rsidRPr="00400095">
              <w:rPr>
                <w:rFonts w:ascii="Times New Roman" w:hAnsi="Times New Roman" w:cs="Times New Roman"/>
                <w:bCs/>
                <w:caps/>
                <w:sz w:val="24"/>
                <w:szCs w:val="24"/>
              </w:rPr>
              <w:t>Зоны инженерной и транспортной инфраструктур:</w:t>
            </w:r>
          </w:p>
        </w:tc>
      </w:tr>
      <w:tr w:rsidR="00272441" w:rsidRPr="00400095" w:rsidTr="00784698">
        <w:trPr>
          <w:cantSplit/>
        </w:trPr>
        <w:tc>
          <w:tcPr>
            <w:tcW w:w="1843" w:type="dxa"/>
            <w:tcBorders>
              <w:top w:val="single" w:sz="4" w:space="0" w:color="000000"/>
              <w:left w:val="single" w:sz="4" w:space="0" w:color="000000"/>
              <w:bottom w:val="single" w:sz="4" w:space="0" w:color="000000"/>
            </w:tcBorders>
            <w:shd w:val="clear" w:color="auto" w:fill="auto"/>
          </w:tcPr>
          <w:p w:rsidR="00272441" w:rsidRPr="00400095" w:rsidRDefault="00272441" w:rsidP="00B2483F">
            <w:pPr>
              <w:spacing w:after="0" w:line="240" w:lineRule="auto"/>
              <w:jc w:val="center"/>
              <w:rPr>
                <w:rFonts w:ascii="Times New Roman" w:hAnsi="Times New Roman" w:cs="Times New Roman"/>
                <w:sz w:val="24"/>
                <w:szCs w:val="24"/>
              </w:rPr>
            </w:pPr>
            <w:r w:rsidRPr="00400095">
              <w:rPr>
                <w:rFonts w:ascii="Times New Roman" w:hAnsi="Times New Roman" w:cs="Times New Roman"/>
                <w:sz w:val="24"/>
                <w:szCs w:val="24"/>
              </w:rPr>
              <w:t>ИТ - 1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272441" w:rsidRPr="00400095" w:rsidRDefault="00272441" w:rsidP="00B248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Зона объектов инженерной инфраструктуры</w:t>
            </w:r>
          </w:p>
        </w:tc>
      </w:tr>
      <w:tr w:rsidR="00272441" w:rsidRPr="00400095" w:rsidTr="00784698">
        <w:trPr>
          <w:cantSplit/>
        </w:trPr>
        <w:tc>
          <w:tcPr>
            <w:tcW w:w="1843" w:type="dxa"/>
            <w:tcBorders>
              <w:top w:val="single" w:sz="4" w:space="0" w:color="000000"/>
              <w:left w:val="single" w:sz="4" w:space="0" w:color="000000"/>
              <w:bottom w:val="single" w:sz="4" w:space="0" w:color="000000"/>
            </w:tcBorders>
            <w:shd w:val="clear" w:color="auto" w:fill="auto"/>
          </w:tcPr>
          <w:p w:rsidR="00272441" w:rsidRPr="00400095" w:rsidRDefault="00272441" w:rsidP="00B2483F">
            <w:pPr>
              <w:spacing w:after="0" w:line="240" w:lineRule="auto"/>
              <w:jc w:val="center"/>
              <w:rPr>
                <w:rFonts w:ascii="Times New Roman" w:hAnsi="Times New Roman" w:cs="Times New Roman"/>
                <w:sz w:val="24"/>
                <w:szCs w:val="24"/>
              </w:rPr>
            </w:pPr>
            <w:r w:rsidRPr="00400095">
              <w:rPr>
                <w:rFonts w:ascii="Times New Roman" w:hAnsi="Times New Roman" w:cs="Times New Roman"/>
                <w:sz w:val="24"/>
                <w:szCs w:val="24"/>
              </w:rPr>
              <w:t>ИТ - 2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272441" w:rsidRPr="00400095" w:rsidRDefault="00272441" w:rsidP="00B248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Зона объектов транспортной инфраструктуры</w:t>
            </w:r>
          </w:p>
        </w:tc>
      </w:tr>
      <w:tr w:rsidR="00272441" w:rsidRPr="00400095" w:rsidTr="00784698">
        <w:trPr>
          <w:cantSplit/>
        </w:trPr>
        <w:tc>
          <w:tcPr>
            <w:tcW w:w="1843" w:type="dxa"/>
            <w:tcBorders>
              <w:top w:val="single" w:sz="4" w:space="0" w:color="000000"/>
              <w:left w:val="single" w:sz="4" w:space="0" w:color="000000"/>
              <w:bottom w:val="single" w:sz="4" w:space="0" w:color="000000"/>
            </w:tcBorders>
            <w:shd w:val="clear" w:color="auto" w:fill="auto"/>
            <w:vAlign w:val="center"/>
          </w:tcPr>
          <w:p w:rsidR="00272441" w:rsidRPr="00400095" w:rsidRDefault="00272441" w:rsidP="00B2483F">
            <w:pPr>
              <w:widowControl w:val="0"/>
              <w:snapToGrid w:val="0"/>
              <w:spacing w:after="0" w:line="240" w:lineRule="auto"/>
              <w:jc w:val="center"/>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272441" w:rsidRPr="00400095" w:rsidRDefault="00272441" w:rsidP="00B2483F">
            <w:pPr>
              <w:snapToGrid w:val="0"/>
              <w:spacing w:after="0" w:line="240" w:lineRule="auto"/>
              <w:jc w:val="center"/>
              <w:rPr>
                <w:rFonts w:ascii="Times New Roman" w:hAnsi="Times New Roman" w:cs="Times New Roman"/>
                <w:bCs/>
                <w:caps/>
                <w:sz w:val="24"/>
                <w:szCs w:val="24"/>
              </w:rPr>
            </w:pPr>
            <w:r w:rsidRPr="00400095">
              <w:rPr>
                <w:rFonts w:ascii="Times New Roman" w:hAnsi="Times New Roman" w:cs="Times New Roman"/>
                <w:bCs/>
                <w:caps/>
                <w:sz w:val="24"/>
                <w:szCs w:val="24"/>
              </w:rPr>
              <w:t>Зоны рекреационного назначения:</w:t>
            </w:r>
          </w:p>
        </w:tc>
      </w:tr>
      <w:tr w:rsidR="00272441" w:rsidRPr="00400095" w:rsidTr="00784698">
        <w:trPr>
          <w:cantSplit/>
        </w:trPr>
        <w:tc>
          <w:tcPr>
            <w:tcW w:w="1843" w:type="dxa"/>
            <w:tcBorders>
              <w:top w:val="single" w:sz="4" w:space="0" w:color="000000"/>
              <w:left w:val="single" w:sz="4" w:space="0" w:color="000000"/>
              <w:bottom w:val="single" w:sz="4" w:space="0" w:color="000000"/>
            </w:tcBorders>
            <w:shd w:val="clear" w:color="auto" w:fill="auto"/>
          </w:tcPr>
          <w:p w:rsidR="00272441" w:rsidRPr="00400095" w:rsidRDefault="00272441" w:rsidP="00B2483F">
            <w:pPr>
              <w:spacing w:after="0" w:line="240" w:lineRule="auto"/>
              <w:jc w:val="center"/>
              <w:rPr>
                <w:rFonts w:ascii="Times New Roman" w:hAnsi="Times New Roman" w:cs="Times New Roman"/>
                <w:sz w:val="24"/>
                <w:szCs w:val="24"/>
              </w:rPr>
            </w:pPr>
            <w:r w:rsidRPr="00400095">
              <w:rPr>
                <w:rFonts w:ascii="Times New Roman" w:hAnsi="Times New Roman" w:cs="Times New Roman"/>
                <w:sz w:val="24"/>
                <w:szCs w:val="24"/>
              </w:rPr>
              <w:t>Р - 1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272441" w:rsidRPr="00400095" w:rsidRDefault="00272441" w:rsidP="00B248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Зона отдыха, рекреации и спорта </w:t>
            </w:r>
          </w:p>
        </w:tc>
      </w:tr>
      <w:tr w:rsidR="00D5123F" w:rsidRPr="00400095" w:rsidTr="00784698">
        <w:trPr>
          <w:cantSplit/>
        </w:trPr>
        <w:tc>
          <w:tcPr>
            <w:tcW w:w="1843" w:type="dxa"/>
            <w:tcBorders>
              <w:top w:val="single" w:sz="4" w:space="0" w:color="000000"/>
              <w:left w:val="single" w:sz="4" w:space="0" w:color="000000"/>
              <w:bottom w:val="single" w:sz="4" w:space="0" w:color="000000"/>
            </w:tcBorders>
            <w:shd w:val="clear" w:color="auto" w:fill="auto"/>
          </w:tcPr>
          <w:p w:rsidR="00D5123F" w:rsidRPr="00400095" w:rsidRDefault="00D5123F" w:rsidP="00B248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 - 2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D5123F" w:rsidRPr="00400095" w:rsidRDefault="00D5123F" w:rsidP="00B2483F">
            <w:pPr>
              <w:spacing w:after="0" w:line="240" w:lineRule="auto"/>
              <w:rPr>
                <w:rFonts w:ascii="Times New Roman" w:hAnsi="Times New Roman" w:cs="Times New Roman"/>
                <w:sz w:val="24"/>
                <w:szCs w:val="24"/>
              </w:rPr>
            </w:pPr>
            <w:r>
              <w:rPr>
                <w:rFonts w:ascii="Times New Roman" w:hAnsi="Times New Roman" w:cs="Times New Roman"/>
                <w:sz w:val="24"/>
                <w:szCs w:val="24"/>
              </w:rPr>
              <w:t>Зона объектов рекреационного назначения</w:t>
            </w:r>
          </w:p>
        </w:tc>
      </w:tr>
      <w:tr w:rsidR="00272441" w:rsidRPr="00400095" w:rsidTr="00784698">
        <w:trPr>
          <w:cantSplit/>
        </w:trPr>
        <w:tc>
          <w:tcPr>
            <w:tcW w:w="1843" w:type="dxa"/>
            <w:tcBorders>
              <w:top w:val="single" w:sz="4" w:space="0" w:color="000000"/>
              <w:left w:val="single" w:sz="4" w:space="0" w:color="000000"/>
              <w:bottom w:val="single" w:sz="4" w:space="0" w:color="000000"/>
            </w:tcBorders>
            <w:shd w:val="clear" w:color="auto" w:fill="auto"/>
            <w:vAlign w:val="center"/>
          </w:tcPr>
          <w:p w:rsidR="00272441" w:rsidRPr="00400095" w:rsidRDefault="00272441" w:rsidP="00B2483F">
            <w:pPr>
              <w:widowControl w:val="0"/>
              <w:snapToGrid w:val="0"/>
              <w:spacing w:after="0" w:line="240" w:lineRule="auto"/>
              <w:jc w:val="center"/>
              <w:rPr>
                <w:rFonts w:ascii="Times New Roman" w:hAnsi="Times New Roman" w:cs="Times New Roman"/>
                <w:bCs/>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272441" w:rsidRPr="00400095" w:rsidRDefault="00272441" w:rsidP="00B2483F">
            <w:pPr>
              <w:snapToGrid w:val="0"/>
              <w:spacing w:after="0" w:line="240" w:lineRule="auto"/>
              <w:jc w:val="center"/>
              <w:rPr>
                <w:rFonts w:ascii="Times New Roman" w:hAnsi="Times New Roman" w:cs="Times New Roman"/>
                <w:bCs/>
                <w:caps/>
                <w:sz w:val="24"/>
                <w:szCs w:val="24"/>
              </w:rPr>
            </w:pPr>
            <w:r w:rsidRPr="00400095">
              <w:rPr>
                <w:rFonts w:ascii="Times New Roman" w:hAnsi="Times New Roman" w:cs="Times New Roman"/>
                <w:bCs/>
                <w:caps/>
                <w:sz w:val="24"/>
                <w:szCs w:val="24"/>
              </w:rPr>
              <w:t>ЗонЫ сельскохозяйственного ИСПОЛЬЗОВАНИЯ:</w:t>
            </w:r>
          </w:p>
        </w:tc>
      </w:tr>
      <w:tr w:rsidR="00272441" w:rsidRPr="00400095" w:rsidTr="00784698">
        <w:trPr>
          <w:cantSplit/>
        </w:trPr>
        <w:tc>
          <w:tcPr>
            <w:tcW w:w="1843" w:type="dxa"/>
            <w:tcBorders>
              <w:top w:val="single" w:sz="4" w:space="0" w:color="000000"/>
              <w:left w:val="single" w:sz="4" w:space="0" w:color="000000"/>
              <w:bottom w:val="single" w:sz="4" w:space="0" w:color="000000"/>
            </w:tcBorders>
            <w:shd w:val="clear" w:color="auto" w:fill="auto"/>
          </w:tcPr>
          <w:p w:rsidR="00272441" w:rsidRPr="00400095" w:rsidRDefault="00272441" w:rsidP="00B2483F">
            <w:pPr>
              <w:spacing w:after="0" w:line="240" w:lineRule="auto"/>
              <w:jc w:val="center"/>
              <w:rPr>
                <w:rFonts w:ascii="Times New Roman" w:hAnsi="Times New Roman" w:cs="Times New Roman"/>
                <w:sz w:val="24"/>
                <w:szCs w:val="24"/>
              </w:rPr>
            </w:pPr>
            <w:r w:rsidRPr="00400095">
              <w:rPr>
                <w:rFonts w:ascii="Times New Roman" w:hAnsi="Times New Roman" w:cs="Times New Roman"/>
                <w:sz w:val="24"/>
                <w:szCs w:val="24"/>
              </w:rPr>
              <w:t>СХ - 1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272441" w:rsidRPr="00400095" w:rsidRDefault="00272441" w:rsidP="00B248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Зона сельскохозяйственных угодий</w:t>
            </w:r>
          </w:p>
        </w:tc>
      </w:tr>
      <w:tr w:rsidR="00272441" w:rsidRPr="00400095" w:rsidTr="00784698">
        <w:trPr>
          <w:cantSplit/>
        </w:trPr>
        <w:tc>
          <w:tcPr>
            <w:tcW w:w="1843" w:type="dxa"/>
            <w:tcBorders>
              <w:top w:val="single" w:sz="4" w:space="0" w:color="000000"/>
              <w:left w:val="single" w:sz="4" w:space="0" w:color="000000"/>
              <w:bottom w:val="single" w:sz="4" w:space="0" w:color="000000"/>
            </w:tcBorders>
            <w:shd w:val="clear" w:color="auto" w:fill="auto"/>
          </w:tcPr>
          <w:p w:rsidR="00272441" w:rsidRPr="00400095" w:rsidRDefault="00272441" w:rsidP="00B2483F">
            <w:pPr>
              <w:spacing w:after="0" w:line="240" w:lineRule="auto"/>
              <w:jc w:val="center"/>
              <w:rPr>
                <w:rFonts w:ascii="Times New Roman" w:hAnsi="Times New Roman" w:cs="Times New Roman"/>
                <w:sz w:val="24"/>
                <w:szCs w:val="24"/>
              </w:rPr>
            </w:pPr>
            <w:r w:rsidRPr="00400095">
              <w:rPr>
                <w:rFonts w:ascii="Times New Roman" w:hAnsi="Times New Roman" w:cs="Times New Roman"/>
                <w:sz w:val="24"/>
                <w:szCs w:val="24"/>
              </w:rPr>
              <w:t>СХ - 2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272441" w:rsidRPr="00400095" w:rsidRDefault="00272441" w:rsidP="00B248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Зона </w:t>
            </w:r>
            <w:r w:rsidR="00D5123F">
              <w:rPr>
                <w:rFonts w:ascii="Times New Roman" w:hAnsi="Times New Roman" w:cs="Times New Roman"/>
                <w:sz w:val="24"/>
                <w:szCs w:val="24"/>
              </w:rPr>
              <w:t>сельскохозяйственных объектов</w:t>
            </w:r>
          </w:p>
        </w:tc>
      </w:tr>
      <w:tr w:rsidR="00D5123F" w:rsidRPr="00400095" w:rsidTr="00784698">
        <w:trPr>
          <w:cantSplit/>
        </w:trPr>
        <w:tc>
          <w:tcPr>
            <w:tcW w:w="1843" w:type="dxa"/>
            <w:tcBorders>
              <w:top w:val="single" w:sz="4" w:space="0" w:color="000000"/>
              <w:left w:val="single" w:sz="4" w:space="0" w:color="000000"/>
              <w:bottom w:val="single" w:sz="4" w:space="0" w:color="000000"/>
            </w:tcBorders>
            <w:shd w:val="clear" w:color="auto" w:fill="auto"/>
          </w:tcPr>
          <w:p w:rsidR="00D5123F" w:rsidRPr="00400095" w:rsidRDefault="00D5123F" w:rsidP="00B2483F">
            <w:pPr>
              <w:spacing w:after="0" w:line="240" w:lineRule="auto"/>
              <w:jc w:val="center"/>
              <w:rPr>
                <w:rFonts w:ascii="Times New Roman" w:hAnsi="Times New Roman" w:cs="Times New Roman"/>
                <w:sz w:val="24"/>
                <w:szCs w:val="24"/>
              </w:rPr>
            </w:pPr>
            <w:r w:rsidRPr="00400095">
              <w:rPr>
                <w:rFonts w:ascii="Times New Roman" w:hAnsi="Times New Roman" w:cs="Times New Roman"/>
                <w:sz w:val="24"/>
                <w:szCs w:val="24"/>
              </w:rPr>
              <w:t xml:space="preserve">СХ - </w:t>
            </w:r>
            <w:r>
              <w:rPr>
                <w:rFonts w:ascii="Times New Roman" w:hAnsi="Times New Roman" w:cs="Times New Roman"/>
                <w:sz w:val="24"/>
                <w:szCs w:val="24"/>
              </w:rPr>
              <w:t>3</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D5123F" w:rsidRPr="00400095" w:rsidRDefault="00D5123F" w:rsidP="00B2483F">
            <w:pPr>
              <w:spacing w:after="0" w:line="240" w:lineRule="auto"/>
              <w:rPr>
                <w:rFonts w:ascii="Times New Roman" w:hAnsi="Times New Roman" w:cs="Times New Roman"/>
                <w:sz w:val="24"/>
                <w:szCs w:val="24"/>
              </w:rPr>
            </w:pPr>
            <w:r>
              <w:rPr>
                <w:rFonts w:ascii="Times New Roman" w:hAnsi="Times New Roman" w:cs="Times New Roman"/>
                <w:sz w:val="24"/>
                <w:szCs w:val="24"/>
              </w:rPr>
              <w:t>Зона садово-дачных товариществ</w:t>
            </w:r>
          </w:p>
        </w:tc>
      </w:tr>
      <w:tr w:rsidR="00272441" w:rsidRPr="00400095" w:rsidTr="00784698">
        <w:trPr>
          <w:cantSplit/>
        </w:trPr>
        <w:tc>
          <w:tcPr>
            <w:tcW w:w="1843" w:type="dxa"/>
            <w:tcBorders>
              <w:top w:val="single" w:sz="4" w:space="0" w:color="000000"/>
              <w:left w:val="single" w:sz="4" w:space="0" w:color="000000"/>
              <w:bottom w:val="single" w:sz="4" w:space="0" w:color="000000"/>
            </w:tcBorders>
            <w:shd w:val="clear" w:color="auto" w:fill="auto"/>
          </w:tcPr>
          <w:p w:rsidR="00272441" w:rsidRPr="00400095" w:rsidRDefault="00272441" w:rsidP="00B2483F">
            <w:pPr>
              <w:spacing w:after="0" w:line="240" w:lineRule="auto"/>
              <w:jc w:val="center"/>
              <w:rPr>
                <w:rFonts w:ascii="Times New Roman" w:hAnsi="Times New Roman" w:cs="Times New Roman"/>
                <w:sz w:val="24"/>
                <w:szCs w:val="24"/>
              </w:rPr>
            </w:pPr>
            <w:r w:rsidRPr="00400095">
              <w:rPr>
                <w:rFonts w:ascii="Times New Roman" w:hAnsi="Times New Roman" w:cs="Times New Roman"/>
                <w:sz w:val="24"/>
                <w:szCs w:val="24"/>
              </w:rPr>
              <w:t>СХ-Н</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272441" w:rsidRPr="00400095" w:rsidRDefault="00272441" w:rsidP="00B248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Зона сельскохозяйственных угодий в составе земель сельскохозяйственного назначения</w:t>
            </w:r>
          </w:p>
        </w:tc>
      </w:tr>
      <w:tr w:rsidR="00272441" w:rsidRPr="00400095" w:rsidTr="00784698">
        <w:trPr>
          <w:cantSplit/>
        </w:trPr>
        <w:tc>
          <w:tcPr>
            <w:tcW w:w="1843" w:type="dxa"/>
            <w:tcBorders>
              <w:top w:val="single" w:sz="4" w:space="0" w:color="000000"/>
              <w:left w:val="single" w:sz="4" w:space="0" w:color="000000"/>
              <w:bottom w:val="single" w:sz="4" w:space="0" w:color="000000"/>
            </w:tcBorders>
            <w:shd w:val="clear" w:color="auto" w:fill="auto"/>
            <w:vAlign w:val="center"/>
          </w:tcPr>
          <w:p w:rsidR="00272441" w:rsidRPr="00400095" w:rsidRDefault="00272441" w:rsidP="00B2483F">
            <w:pPr>
              <w:widowControl w:val="0"/>
              <w:snapToGrid w:val="0"/>
              <w:spacing w:after="0" w:line="240" w:lineRule="auto"/>
              <w:jc w:val="center"/>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272441" w:rsidRPr="00400095" w:rsidRDefault="00272441" w:rsidP="00B2483F">
            <w:pPr>
              <w:snapToGrid w:val="0"/>
              <w:spacing w:after="0" w:line="240" w:lineRule="auto"/>
              <w:jc w:val="center"/>
              <w:rPr>
                <w:rFonts w:ascii="Times New Roman" w:hAnsi="Times New Roman" w:cs="Times New Roman"/>
                <w:bCs/>
                <w:caps/>
                <w:sz w:val="24"/>
                <w:szCs w:val="24"/>
              </w:rPr>
            </w:pPr>
            <w:r w:rsidRPr="00400095">
              <w:rPr>
                <w:rFonts w:ascii="Times New Roman" w:hAnsi="Times New Roman" w:cs="Times New Roman"/>
                <w:bCs/>
                <w:caps/>
                <w:sz w:val="24"/>
                <w:szCs w:val="24"/>
              </w:rPr>
              <w:t>Зоны специального назначения:</w:t>
            </w:r>
          </w:p>
        </w:tc>
      </w:tr>
      <w:tr w:rsidR="00272441" w:rsidRPr="00400095" w:rsidTr="00784698">
        <w:trPr>
          <w:cantSplit/>
        </w:trPr>
        <w:tc>
          <w:tcPr>
            <w:tcW w:w="1843" w:type="dxa"/>
            <w:tcBorders>
              <w:top w:val="single" w:sz="4" w:space="0" w:color="000000"/>
              <w:left w:val="single" w:sz="4" w:space="0" w:color="000000"/>
              <w:bottom w:val="single" w:sz="4" w:space="0" w:color="000000"/>
            </w:tcBorders>
            <w:shd w:val="clear" w:color="auto" w:fill="auto"/>
          </w:tcPr>
          <w:p w:rsidR="00272441" w:rsidRPr="00400095" w:rsidRDefault="00272441" w:rsidP="00B2483F">
            <w:pPr>
              <w:spacing w:after="0" w:line="240" w:lineRule="auto"/>
              <w:jc w:val="center"/>
              <w:rPr>
                <w:rFonts w:ascii="Times New Roman" w:hAnsi="Times New Roman" w:cs="Times New Roman"/>
                <w:sz w:val="24"/>
                <w:szCs w:val="24"/>
              </w:rPr>
            </w:pPr>
            <w:r w:rsidRPr="00400095">
              <w:rPr>
                <w:rFonts w:ascii="Times New Roman" w:hAnsi="Times New Roman" w:cs="Times New Roman"/>
                <w:sz w:val="24"/>
                <w:szCs w:val="24"/>
              </w:rPr>
              <w:t>СН - 1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272441" w:rsidRPr="00400095" w:rsidRDefault="00272441" w:rsidP="00B248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Зона кладбищ</w:t>
            </w:r>
          </w:p>
        </w:tc>
      </w:tr>
      <w:tr w:rsidR="00272441" w:rsidRPr="00400095" w:rsidTr="00DB34BD">
        <w:tc>
          <w:tcPr>
            <w:tcW w:w="9781"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272441" w:rsidRPr="00400095" w:rsidRDefault="00272441" w:rsidP="00B2483F">
            <w:pPr>
              <w:widowControl w:val="0"/>
              <w:snapToGrid w:val="0"/>
              <w:spacing w:after="0" w:line="240" w:lineRule="auto"/>
              <w:jc w:val="center"/>
              <w:rPr>
                <w:rFonts w:ascii="Times New Roman" w:hAnsi="Times New Roman" w:cs="Times New Roman"/>
                <w:bCs/>
                <w:caps/>
                <w:sz w:val="24"/>
                <w:szCs w:val="24"/>
                <w:lang w:val="en-US"/>
              </w:rPr>
            </w:pPr>
            <w:r w:rsidRPr="00400095">
              <w:rPr>
                <w:rFonts w:ascii="Times New Roman" w:hAnsi="Times New Roman" w:cs="Times New Roman"/>
                <w:bCs/>
                <w:caps/>
                <w:sz w:val="24"/>
                <w:szCs w:val="24"/>
              </w:rPr>
              <w:t>иные виды территориальных зон:</w:t>
            </w:r>
          </w:p>
        </w:tc>
      </w:tr>
      <w:tr w:rsidR="00272441" w:rsidRPr="00400095" w:rsidTr="00784698">
        <w:tc>
          <w:tcPr>
            <w:tcW w:w="1843" w:type="dxa"/>
            <w:tcBorders>
              <w:top w:val="single" w:sz="4" w:space="0" w:color="auto"/>
              <w:left w:val="single" w:sz="4" w:space="0" w:color="000000"/>
              <w:bottom w:val="single" w:sz="4" w:space="0" w:color="auto"/>
            </w:tcBorders>
            <w:shd w:val="clear" w:color="auto" w:fill="auto"/>
          </w:tcPr>
          <w:p w:rsidR="00272441" w:rsidRPr="00400095" w:rsidRDefault="00272441" w:rsidP="00B2483F">
            <w:pPr>
              <w:spacing w:after="0" w:line="240" w:lineRule="auto"/>
              <w:jc w:val="center"/>
              <w:rPr>
                <w:rFonts w:ascii="Times New Roman" w:hAnsi="Times New Roman" w:cs="Times New Roman"/>
                <w:sz w:val="24"/>
                <w:szCs w:val="24"/>
              </w:rPr>
            </w:pPr>
            <w:r w:rsidRPr="00400095">
              <w:rPr>
                <w:rFonts w:ascii="Times New Roman" w:hAnsi="Times New Roman" w:cs="Times New Roman"/>
                <w:sz w:val="24"/>
                <w:szCs w:val="24"/>
              </w:rPr>
              <w:t>ИВ-1</w:t>
            </w:r>
          </w:p>
        </w:tc>
        <w:tc>
          <w:tcPr>
            <w:tcW w:w="7938" w:type="dxa"/>
            <w:tcBorders>
              <w:top w:val="single" w:sz="4" w:space="0" w:color="auto"/>
              <w:left w:val="single" w:sz="4" w:space="0" w:color="000000"/>
              <w:bottom w:val="single" w:sz="4" w:space="0" w:color="auto"/>
              <w:right w:val="single" w:sz="4" w:space="0" w:color="000000"/>
            </w:tcBorders>
            <w:shd w:val="clear" w:color="auto" w:fill="auto"/>
          </w:tcPr>
          <w:p w:rsidR="00272441" w:rsidRPr="00400095" w:rsidRDefault="00272441" w:rsidP="00B248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Зона озеленения специального назначения</w:t>
            </w:r>
          </w:p>
        </w:tc>
      </w:tr>
      <w:tr w:rsidR="00272441" w:rsidRPr="00400095" w:rsidTr="00855DCD">
        <w:trPr>
          <w:trHeight w:val="284"/>
        </w:trPr>
        <w:tc>
          <w:tcPr>
            <w:tcW w:w="1843" w:type="dxa"/>
            <w:tcBorders>
              <w:top w:val="single" w:sz="4" w:space="0" w:color="auto"/>
              <w:left w:val="single" w:sz="4" w:space="0" w:color="000000"/>
              <w:bottom w:val="single" w:sz="4" w:space="0" w:color="auto"/>
            </w:tcBorders>
            <w:shd w:val="clear" w:color="auto" w:fill="auto"/>
          </w:tcPr>
          <w:p w:rsidR="00272441" w:rsidRPr="00400095" w:rsidRDefault="00272441" w:rsidP="00B2483F">
            <w:pPr>
              <w:spacing w:after="0" w:line="240" w:lineRule="auto"/>
              <w:jc w:val="center"/>
              <w:rPr>
                <w:rFonts w:ascii="Times New Roman" w:hAnsi="Times New Roman" w:cs="Times New Roman"/>
                <w:sz w:val="24"/>
                <w:szCs w:val="24"/>
              </w:rPr>
            </w:pPr>
            <w:r w:rsidRPr="00400095">
              <w:rPr>
                <w:rFonts w:ascii="Times New Roman" w:hAnsi="Times New Roman" w:cs="Times New Roman"/>
                <w:sz w:val="24"/>
                <w:szCs w:val="24"/>
              </w:rPr>
              <w:t>ИВ-2</w:t>
            </w:r>
          </w:p>
        </w:tc>
        <w:tc>
          <w:tcPr>
            <w:tcW w:w="7938" w:type="dxa"/>
            <w:tcBorders>
              <w:top w:val="single" w:sz="4" w:space="0" w:color="auto"/>
              <w:left w:val="single" w:sz="4" w:space="0" w:color="000000"/>
              <w:bottom w:val="single" w:sz="4" w:space="0" w:color="auto"/>
              <w:right w:val="single" w:sz="4" w:space="0" w:color="000000"/>
            </w:tcBorders>
            <w:shd w:val="clear" w:color="auto" w:fill="auto"/>
          </w:tcPr>
          <w:p w:rsidR="00272441" w:rsidRPr="00400095" w:rsidRDefault="00272441" w:rsidP="00B248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Зона естественных природных ландшафтов </w:t>
            </w:r>
          </w:p>
        </w:tc>
      </w:tr>
      <w:tr w:rsidR="00D5123F" w:rsidRPr="00400095" w:rsidTr="00D10458">
        <w:tc>
          <w:tcPr>
            <w:tcW w:w="1843" w:type="dxa"/>
            <w:tcBorders>
              <w:top w:val="single" w:sz="4" w:space="0" w:color="auto"/>
              <w:left w:val="single" w:sz="4" w:space="0" w:color="000000"/>
              <w:bottom w:val="single" w:sz="4" w:space="0" w:color="auto"/>
            </w:tcBorders>
            <w:shd w:val="clear" w:color="auto" w:fill="auto"/>
            <w:vAlign w:val="center"/>
          </w:tcPr>
          <w:p w:rsidR="00D5123F" w:rsidRPr="00400095" w:rsidRDefault="00D5123F" w:rsidP="00B2483F">
            <w:pPr>
              <w:widowControl w:val="0"/>
              <w:snapToGrid w:val="0"/>
              <w:spacing w:after="0" w:line="240" w:lineRule="auto"/>
              <w:jc w:val="center"/>
              <w:rPr>
                <w:rFonts w:ascii="Times New Roman" w:hAnsi="Times New Roman" w:cs="Times New Roman"/>
                <w:bCs/>
                <w:sz w:val="24"/>
                <w:szCs w:val="24"/>
              </w:rPr>
            </w:pPr>
            <w:r w:rsidRPr="00400095">
              <w:rPr>
                <w:rFonts w:ascii="Times New Roman" w:hAnsi="Times New Roman" w:cs="Times New Roman"/>
                <w:sz w:val="24"/>
                <w:szCs w:val="24"/>
              </w:rPr>
              <w:t>ВО</w:t>
            </w:r>
          </w:p>
        </w:tc>
        <w:tc>
          <w:tcPr>
            <w:tcW w:w="7938" w:type="dxa"/>
            <w:tcBorders>
              <w:top w:val="single" w:sz="4" w:space="0" w:color="auto"/>
              <w:left w:val="single" w:sz="4" w:space="0" w:color="000000"/>
              <w:bottom w:val="single" w:sz="4" w:space="0" w:color="auto"/>
              <w:right w:val="single" w:sz="4" w:space="0" w:color="000000"/>
            </w:tcBorders>
            <w:shd w:val="clear" w:color="auto" w:fill="auto"/>
          </w:tcPr>
          <w:p w:rsidR="00D5123F" w:rsidRPr="00400095" w:rsidRDefault="00D5123F" w:rsidP="00B2483F">
            <w:pPr>
              <w:widowControl w:val="0"/>
              <w:snapToGrid w:val="0"/>
              <w:spacing w:after="0" w:line="240" w:lineRule="auto"/>
              <w:rPr>
                <w:rFonts w:ascii="Times New Roman" w:hAnsi="Times New Roman" w:cs="Times New Roman"/>
                <w:bCs/>
                <w:caps/>
                <w:sz w:val="24"/>
                <w:szCs w:val="24"/>
              </w:rPr>
            </w:pPr>
            <w:r w:rsidRPr="00400095">
              <w:rPr>
                <w:rFonts w:ascii="Times New Roman" w:hAnsi="Times New Roman" w:cs="Times New Roman"/>
                <w:sz w:val="24"/>
                <w:szCs w:val="24"/>
              </w:rPr>
              <w:t>Поверхностные водные объекты</w:t>
            </w:r>
          </w:p>
        </w:tc>
      </w:tr>
      <w:tr w:rsidR="00D5123F" w:rsidRPr="00400095" w:rsidTr="00691ECB">
        <w:tc>
          <w:tcPr>
            <w:tcW w:w="1843" w:type="dxa"/>
            <w:tcBorders>
              <w:top w:val="single" w:sz="4" w:space="0" w:color="auto"/>
              <w:left w:val="single" w:sz="4" w:space="0" w:color="000000"/>
              <w:bottom w:val="single" w:sz="4" w:space="0" w:color="auto"/>
            </w:tcBorders>
            <w:shd w:val="clear" w:color="auto" w:fill="auto"/>
            <w:vAlign w:val="center"/>
          </w:tcPr>
          <w:p w:rsidR="00D5123F" w:rsidRPr="00400095" w:rsidRDefault="00D5123F" w:rsidP="00B2483F">
            <w:pPr>
              <w:widowControl w:val="0"/>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ЛФ</w:t>
            </w:r>
          </w:p>
        </w:tc>
        <w:tc>
          <w:tcPr>
            <w:tcW w:w="7938" w:type="dxa"/>
            <w:tcBorders>
              <w:top w:val="single" w:sz="4" w:space="0" w:color="auto"/>
              <w:left w:val="single" w:sz="4" w:space="0" w:color="000000"/>
              <w:bottom w:val="single" w:sz="4" w:space="0" w:color="auto"/>
              <w:right w:val="single" w:sz="4" w:space="0" w:color="000000"/>
            </w:tcBorders>
            <w:shd w:val="clear" w:color="auto" w:fill="auto"/>
          </w:tcPr>
          <w:p w:rsidR="00D5123F" w:rsidRPr="00400095" w:rsidRDefault="00D5123F" w:rsidP="00B2483F">
            <w:pPr>
              <w:widowControl w:val="0"/>
              <w:snapToGrid w:val="0"/>
              <w:spacing w:after="0" w:line="240" w:lineRule="auto"/>
              <w:rPr>
                <w:rFonts w:ascii="Times New Roman" w:hAnsi="Times New Roman" w:cs="Times New Roman"/>
                <w:bCs/>
                <w:caps/>
                <w:sz w:val="24"/>
                <w:szCs w:val="24"/>
              </w:rPr>
            </w:pPr>
            <w:r>
              <w:rPr>
                <w:rFonts w:ascii="Times New Roman" w:hAnsi="Times New Roman" w:cs="Times New Roman"/>
                <w:sz w:val="24"/>
                <w:szCs w:val="24"/>
              </w:rPr>
              <w:t>Государственный лесной фонд</w:t>
            </w:r>
          </w:p>
        </w:tc>
      </w:tr>
    </w:tbl>
    <w:p w:rsidR="00784698" w:rsidRPr="00400095" w:rsidRDefault="00784698" w:rsidP="00A14CE4">
      <w:pPr>
        <w:pStyle w:val="20"/>
        <w:spacing w:after="100"/>
        <w:ind w:firstLine="709"/>
        <w:jc w:val="both"/>
        <w:rPr>
          <w:rFonts w:ascii="Times New Roman" w:hAnsi="Times New Roman" w:cs="Times New Roman"/>
          <w:color w:val="auto"/>
          <w:sz w:val="24"/>
          <w:szCs w:val="24"/>
        </w:rPr>
        <w:sectPr w:rsidR="00784698" w:rsidRPr="00400095" w:rsidSect="00A2283D">
          <w:pgSz w:w="11907" w:h="16840" w:code="9"/>
          <w:pgMar w:top="851" w:right="851" w:bottom="851" w:left="1418" w:header="709" w:footer="709" w:gutter="0"/>
          <w:pgNumType w:chapStyle="1"/>
          <w:cols w:space="708"/>
          <w:titlePg/>
          <w:docGrid w:linePitch="360"/>
        </w:sectPr>
      </w:pPr>
    </w:p>
    <w:p w:rsidR="00A14CE4" w:rsidRPr="00400095" w:rsidRDefault="00A14CE4" w:rsidP="00A14CE4">
      <w:pPr>
        <w:pStyle w:val="20"/>
        <w:spacing w:after="100"/>
        <w:ind w:firstLine="709"/>
        <w:jc w:val="both"/>
        <w:rPr>
          <w:rFonts w:ascii="Times New Roman" w:hAnsi="Times New Roman" w:cs="Times New Roman"/>
          <w:color w:val="auto"/>
          <w:sz w:val="24"/>
          <w:szCs w:val="24"/>
        </w:rPr>
      </w:pPr>
      <w:bookmarkStart w:id="4" w:name="_Toc486964611"/>
      <w:r w:rsidRPr="00400095">
        <w:rPr>
          <w:rFonts w:ascii="Times New Roman" w:hAnsi="Times New Roman" w:cs="Times New Roman"/>
          <w:color w:val="auto"/>
          <w:sz w:val="24"/>
          <w:szCs w:val="24"/>
        </w:rPr>
        <w:lastRenderedPageBreak/>
        <w:t xml:space="preserve">Статья </w:t>
      </w:r>
      <w:r w:rsidR="00A2283D">
        <w:rPr>
          <w:rFonts w:ascii="Times New Roman" w:hAnsi="Times New Roman" w:cs="Times New Roman"/>
          <w:color w:val="auto"/>
          <w:sz w:val="24"/>
          <w:szCs w:val="24"/>
        </w:rPr>
        <w:t>57</w:t>
      </w:r>
      <w:r w:rsidRPr="00400095">
        <w:rPr>
          <w:rFonts w:ascii="Times New Roman" w:hAnsi="Times New Roman" w:cs="Times New Roman"/>
          <w:color w:val="auto"/>
          <w:sz w:val="24"/>
          <w:szCs w:val="24"/>
        </w:rPr>
        <w:t xml:space="preserve">. </w:t>
      </w:r>
      <w:bookmarkEnd w:id="1"/>
      <w:bookmarkEnd w:id="2"/>
      <w:r w:rsidR="00784698" w:rsidRPr="00400095">
        <w:rPr>
          <w:rFonts w:ascii="Times New Roman" w:hAnsi="Times New Roman" w:cs="Times New Roman"/>
          <w:color w:val="auto"/>
          <w:sz w:val="24"/>
          <w:szCs w:val="24"/>
        </w:rPr>
        <w:t xml:space="preserve">Виды разрешенного использования земельных участков и объектов капитального строительства на территории </w:t>
      </w:r>
      <w:proofErr w:type="spellStart"/>
      <w:r w:rsidR="00E10F6C">
        <w:rPr>
          <w:rFonts w:ascii="Times New Roman" w:hAnsi="Times New Roman" w:cs="Times New Roman"/>
          <w:color w:val="auto"/>
          <w:sz w:val="24"/>
          <w:szCs w:val="24"/>
        </w:rPr>
        <w:t>Стародеревянковского</w:t>
      </w:r>
      <w:proofErr w:type="spellEnd"/>
      <w:r w:rsidR="00784698" w:rsidRPr="00400095">
        <w:rPr>
          <w:rFonts w:ascii="Times New Roman" w:hAnsi="Times New Roman" w:cs="Times New Roman"/>
          <w:color w:val="auto"/>
          <w:sz w:val="24"/>
          <w:szCs w:val="24"/>
        </w:rPr>
        <w:t xml:space="preserve"> сельского поселения</w:t>
      </w:r>
      <w:bookmarkEnd w:id="4"/>
    </w:p>
    <w:p w:rsidR="00616E82" w:rsidRPr="00400095" w:rsidRDefault="00A2283D" w:rsidP="00616E82">
      <w:pPr>
        <w:pStyle w:val="ConsPlusNormal"/>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00616E82" w:rsidRPr="00400095">
        <w:rPr>
          <w:rFonts w:ascii="Times New Roman" w:hAnsi="Times New Roman" w:cs="Times New Roman"/>
          <w:sz w:val="24"/>
          <w:szCs w:val="24"/>
        </w:rPr>
        <w:t xml:space="preserve">иды разрешенного использования </w:t>
      </w:r>
      <w:r>
        <w:rPr>
          <w:rFonts w:ascii="Times New Roman" w:hAnsi="Times New Roman" w:cs="Times New Roman"/>
          <w:sz w:val="24"/>
          <w:szCs w:val="24"/>
        </w:rPr>
        <w:t xml:space="preserve">земельных участков и </w:t>
      </w:r>
      <w:r w:rsidR="00616E82" w:rsidRPr="00400095">
        <w:rPr>
          <w:rFonts w:ascii="Times New Roman" w:hAnsi="Times New Roman" w:cs="Times New Roman"/>
          <w:sz w:val="24"/>
          <w:szCs w:val="24"/>
        </w:rPr>
        <w:t>объектов капитального строительства</w:t>
      </w:r>
      <w:r>
        <w:rPr>
          <w:rFonts w:ascii="Times New Roman" w:hAnsi="Times New Roman" w:cs="Times New Roman"/>
          <w:sz w:val="24"/>
          <w:szCs w:val="24"/>
        </w:rPr>
        <w:t xml:space="preserve"> устанавливаются в соответствии с приказом </w:t>
      </w:r>
      <w:proofErr w:type="spellStart"/>
      <w:r>
        <w:rPr>
          <w:rFonts w:ascii="Times New Roman" w:hAnsi="Times New Roman" w:cs="Times New Roman"/>
          <w:sz w:val="24"/>
          <w:szCs w:val="24"/>
        </w:rPr>
        <w:t>Минэконом</w:t>
      </w:r>
      <w:proofErr w:type="spellEnd"/>
      <w:r>
        <w:rPr>
          <w:rFonts w:ascii="Times New Roman" w:hAnsi="Times New Roman" w:cs="Times New Roman"/>
          <w:sz w:val="24"/>
          <w:szCs w:val="24"/>
        </w:rPr>
        <w:t xml:space="preserve"> развития России от 01.09.2014 №540 "Об утверждении классификатора видов разрешенного использования земельных участков"</w:t>
      </w:r>
      <w:r w:rsidR="00616E82" w:rsidRPr="00400095">
        <w:rPr>
          <w:rFonts w:ascii="Times New Roman" w:hAnsi="Times New Roman" w:cs="Times New Roman"/>
          <w:sz w:val="24"/>
          <w:szCs w:val="24"/>
        </w:rPr>
        <w:t>. Наименование отдельных объектов определяется проектировщиком при разработке проектной документации на объект (при новом строительстве или реконструкции). При определении наименования объекта основным условием является функциональное соответствие определенным видам разрешенного использования объектов капитального строительства.</w:t>
      </w:r>
    </w:p>
    <w:p w:rsidR="00616E82" w:rsidRPr="00400095" w:rsidRDefault="00616E82" w:rsidP="00616E82">
      <w:pPr>
        <w:pStyle w:val="ConsPlusNormal"/>
        <w:spacing w:line="276"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При определении наименований объектов необходимо использовать определения, имеющиеся в принятых органами исполнительной власти нормативных актах технического, экономического и правового характера, регламентирующих осуществление градостроительной деятельности, а также инженерных изысканий, архитектурно-строительного проектирования и строительства (</w:t>
      </w:r>
      <w:proofErr w:type="spellStart"/>
      <w:r w:rsidRPr="00400095">
        <w:rPr>
          <w:rFonts w:ascii="Times New Roman" w:hAnsi="Times New Roman" w:cs="Times New Roman"/>
          <w:sz w:val="24"/>
          <w:szCs w:val="24"/>
        </w:rPr>
        <w:t>ГОСТах</w:t>
      </w:r>
      <w:proofErr w:type="spellEnd"/>
      <w:r w:rsidRPr="00400095">
        <w:rPr>
          <w:rFonts w:ascii="Times New Roman" w:hAnsi="Times New Roman" w:cs="Times New Roman"/>
          <w:sz w:val="24"/>
          <w:szCs w:val="24"/>
        </w:rPr>
        <w:t xml:space="preserve"> в области строительства, Сводах Правил по проектированию и строительству, Руководящих Документах в Строительстве, Территориально-Строительных Нормах, Ведомственных Строительных Нормативах, Стандартах Предприятий Строительного Комплекса) </w:t>
      </w:r>
    </w:p>
    <w:p w:rsidR="00616E82" w:rsidRDefault="00616E82" w:rsidP="00A2283D">
      <w:pPr>
        <w:spacing w:after="0"/>
        <w:ind w:firstLine="709"/>
        <w:jc w:val="both"/>
        <w:rPr>
          <w:rFonts w:ascii="Times New Roman" w:hAnsi="Times New Roman" w:cs="Times New Roman"/>
          <w:sz w:val="24"/>
          <w:szCs w:val="24"/>
        </w:rPr>
      </w:pPr>
      <w:r w:rsidRPr="00400095">
        <w:rPr>
          <w:rFonts w:ascii="Times New Roman" w:hAnsi="Times New Roman" w:cs="Times New Roman"/>
          <w:sz w:val="24"/>
          <w:szCs w:val="24"/>
        </w:rPr>
        <w:t>Содержание видов разрешенного использования допускает без отдельного указания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bookmarkStart w:id="5" w:name="_Toc470251871"/>
      <w:bookmarkStart w:id="6" w:name="_Toc332875195"/>
      <w:bookmarkStart w:id="7" w:name="_Toc387084691"/>
      <w:r w:rsidR="00A2283D" w:rsidRPr="00400095">
        <w:rPr>
          <w:rFonts w:ascii="Times New Roman" w:hAnsi="Times New Roman" w:cs="Times New Roman"/>
          <w:sz w:val="24"/>
          <w:szCs w:val="24"/>
        </w:rPr>
        <w:t xml:space="preserve"> </w:t>
      </w:r>
    </w:p>
    <w:p w:rsidR="00A2283D" w:rsidRPr="00400095" w:rsidRDefault="00A2283D" w:rsidP="00A2283D">
      <w:pPr>
        <w:spacing w:after="0"/>
        <w:ind w:firstLine="709"/>
        <w:jc w:val="both"/>
        <w:rPr>
          <w:rFonts w:ascii="Times New Roman" w:hAnsi="Times New Roman" w:cs="Times New Roman"/>
          <w:sz w:val="24"/>
          <w:szCs w:val="24"/>
        </w:rPr>
        <w:sectPr w:rsidR="00A2283D" w:rsidRPr="00400095" w:rsidSect="00A2283D">
          <w:headerReference w:type="even" r:id="rId11"/>
          <w:footerReference w:type="default" r:id="rId12"/>
          <w:pgSz w:w="11907" w:h="16840" w:code="9"/>
          <w:pgMar w:top="851" w:right="851" w:bottom="851" w:left="1418" w:header="567" w:footer="170" w:gutter="0"/>
          <w:cols w:space="708"/>
          <w:titlePg/>
          <w:docGrid w:linePitch="360"/>
        </w:sectPr>
      </w:pPr>
    </w:p>
    <w:p w:rsidR="00616E82" w:rsidRPr="00400095" w:rsidRDefault="00616E82" w:rsidP="00616E82">
      <w:pPr>
        <w:pStyle w:val="20"/>
        <w:spacing w:after="100"/>
        <w:ind w:firstLine="709"/>
        <w:jc w:val="both"/>
        <w:rPr>
          <w:rFonts w:ascii="Times New Roman" w:hAnsi="Times New Roman" w:cs="Times New Roman"/>
          <w:color w:val="auto"/>
          <w:sz w:val="24"/>
          <w:szCs w:val="24"/>
        </w:rPr>
      </w:pPr>
      <w:bookmarkStart w:id="8" w:name="_Toc486964612"/>
      <w:r w:rsidRPr="00400095">
        <w:rPr>
          <w:rFonts w:ascii="Times New Roman" w:hAnsi="Times New Roman" w:cs="Times New Roman"/>
          <w:color w:val="auto"/>
          <w:sz w:val="24"/>
          <w:szCs w:val="24"/>
        </w:rPr>
        <w:lastRenderedPageBreak/>
        <w:t>Статья 5</w:t>
      </w:r>
      <w:r w:rsidR="00A2283D">
        <w:rPr>
          <w:rFonts w:ascii="Times New Roman" w:hAnsi="Times New Roman" w:cs="Times New Roman"/>
          <w:color w:val="auto"/>
          <w:sz w:val="24"/>
          <w:szCs w:val="24"/>
        </w:rPr>
        <w:t>8</w:t>
      </w:r>
      <w:r w:rsidRPr="00400095">
        <w:rPr>
          <w:rFonts w:ascii="Times New Roman" w:hAnsi="Times New Roman" w:cs="Times New Roman"/>
          <w:color w:val="auto"/>
          <w:sz w:val="24"/>
          <w:szCs w:val="24"/>
        </w:rPr>
        <w:t>. Градостроительные регламенты в отношении земельных участков и объектов капитального строительства, расположенных в пределах жилых зон.</w:t>
      </w:r>
      <w:bookmarkEnd w:id="5"/>
      <w:bookmarkEnd w:id="8"/>
    </w:p>
    <w:p w:rsidR="00616E82" w:rsidRPr="00400095" w:rsidRDefault="00616E82" w:rsidP="00961633">
      <w:pPr>
        <w:pStyle w:val="ConsPlusNormal"/>
        <w:ind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В квадратных скобках […….] указан  код (числовое обозначение) вида разрешенного использования земельного участка. </w:t>
      </w:r>
    </w:p>
    <w:p w:rsidR="00616E82" w:rsidRPr="00400095" w:rsidRDefault="00616E82" w:rsidP="00961633">
      <w:pPr>
        <w:pStyle w:val="ConsPlusNormal"/>
        <w:ind w:firstLine="709"/>
        <w:jc w:val="both"/>
        <w:rPr>
          <w:rFonts w:ascii="Times New Roman" w:hAnsi="Times New Roman" w:cs="Times New Roman"/>
          <w:sz w:val="24"/>
          <w:szCs w:val="24"/>
        </w:rPr>
      </w:pPr>
      <w:r w:rsidRPr="00400095">
        <w:rPr>
          <w:rFonts w:ascii="Times New Roman" w:hAnsi="Times New Roman" w:cs="Times New Roman"/>
          <w:sz w:val="24"/>
          <w:szCs w:val="24"/>
        </w:rPr>
        <w:t>Текстовое наименование вида разрешенного использования земельного участка и его код (числовое обозначение) являются равнозначными. (Приказ Минэкономразвития России от 01.09.2014 N 540 "Об утверждении классификатора видов разрешенного использования земельных участков"(Зарегистрировано в Минюсте России 08.09.2014 N 33995))</w:t>
      </w:r>
    </w:p>
    <w:p w:rsidR="00616E82" w:rsidRPr="00400095" w:rsidRDefault="00616E82" w:rsidP="00961633">
      <w:pPr>
        <w:pStyle w:val="ConsPlusNormal"/>
        <w:ind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616E82" w:rsidRPr="00400095" w:rsidRDefault="00616E82" w:rsidP="00961633">
      <w:pPr>
        <w:pStyle w:val="ConsPlusNormal"/>
        <w:ind w:firstLine="709"/>
        <w:jc w:val="both"/>
        <w:rPr>
          <w:rFonts w:ascii="Times New Roman" w:hAnsi="Times New Roman" w:cs="Times New Roman"/>
          <w:sz w:val="24"/>
          <w:szCs w:val="24"/>
        </w:rPr>
      </w:pPr>
      <w:r w:rsidRPr="00400095">
        <w:rPr>
          <w:rFonts w:ascii="Times New Roman" w:hAnsi="Times New Roman" w:cs="Times New Roman"/>
          <w:sz w:val="24"/>
          <w:szCs w:val="24"/>
        </w:rPr>
        <w:t>- в границах территорий общего пользования;</w:t>
      </w:r>
    </w:p>
    <w:p w:rsidR="00616E82" w:rsidRPr="00400095" w:rsidRDefault="00616E82" w:rsidP="00961633">
      <w:pPr>
        <w:pStyle w:val="ConsPlusNormal"/>
        <w:ind w:firstLine="709"/>
        <w:jc w:val="both"/>
        <w:rPr>
          <w:rFonts w:ascii="Times New Roman" w:hAnsi="Times New Roman" w:cs="Times New Roman"/>
          <w:sz w:val="24"/>
          <w:szCs w:val="24"/>
        </w:rPr>
      </w:pPr>
      <w:r w:rsidRPr="00400095">
        <w:rPr>
          <w:rFonts w:ascii="Times New Roman" w:hAnsi="Times New Roman" w:cs="Times New Roman"/>
          <w:sz w:val="24"/>
          <w:szCs w:val="24"/>
        </w:rPr>
        <w:t>- предназначенные для размещения линейных объектов и (или) занятые линейными объектами.</w:t>
      </w:r>
    </w:p>
    <w:p w:rsidR="00616E82" w:rsidRPr="00400095" w:rsidRDefault="00616E82" w:rsidP="00961633">
      <w:pPr>
        <w:pStyle w:val="ConsPlusNormal"/>
        <w:ind w:firstLine="709"/>
        <w:jc w:val="both"/>
        <w:rPr>
          <w:rFonts w:ascii="Times New Roman" w:hAnsi="Times New Roman" w:cs="Times New Roman"/>
          <w:sz w:val="24"/>
          <w:szCs w:val="24"/>
        </w:rPr>
      </w:pPr>
      <w:r w:rsidRPr="00400095">
        <w:rPr>
          <w:rFonts w:ascii="Times New Roman" w:hAnsi="Times New Roman" w:cs="Times New Roman"/>
          <w:sz w:val="24"/>
          <w:szCs w:val="24"/>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961633" w:rsidRDefault="00961633" w:rsidP="00961633">
      <w:pPr>
        <w:widowControl w:val="0"/>
        <w:spacing w:after="0" w:line="240" w:lineRule="auto"/>
        <w:ind w:firstLine="709"/>
        <w:jc w:val="both"/>
        <w:outlineLvl w:val="0"/>
        <w:rPr>
          <w:rFonts w:ascii="Times New Roman" w:hAnsi="Times New Roman" w:cs="Times New Roman"/>
          <w:b/>
          <w:sz w:val="24"/>
          <w:szCs w:val="24"/>
          <w:u w:val="single"/>
        </w:rPr>
      </w:pPr>
      <w:bookmarkStart w:id="9" w:name="_Toc470251872"/>
      <w:bookmarkStart w:id="10" w:name="_Toc479729782"/>
      <w:bookmarkStart w:id="11" w:name="_Toc482333524"/>
    </w:p>
    <w:p w:rsidR="00616E82" w:rsidRPr="00400095" w:rsidRDefault="00616E82" w:rsidP="00961633">
      <w:pPr>
        <w:widowControl w:val="0"/>
        <w:spacing w:after="0" w:line="240" w:lineRule="auto"/>
        <w:ind w:firstLine="709"/>
        <w:jc w:val="both"/>
        <w:outlineLvl w:val="0"/>
        <w:rPr>
          <w:rFonts w:ascii="Times New Roman" w:hAnsi="Times New Roman" w:cs="Times New Roman"/>
          <w:b/>
          <w:sz w:val="24"/>
          <w:szCs w:val="24"/>
          <w:u w:val="single"/>
        </w:rPr>
      </w:pPr>
      <w:bookmarkStart w:id="12" w:name="_Toc486964613"/>
      <w:r w:rsidRPr="00400095">
        <w:rPr>
          <w:rFonts w:ascii="Times New Roman" w:hAnsi="Times New Roman" w:cs="Times New Roman"/>
          <w:b/>
          <w:sz w:val="24"/>
          <w:szCs w:val="24"/>
          <w:u w:val="single"/>
        </w:rPr>
        <w:t>Ж-1 . Зона застройки индивидуальными жилыми домами</w:t>
      </w:r>
      <w:bookmarkEnd w:id="9"/>
      <w:bookmarkEnd w:id="12"/>
      <w:r w:rsidR="0049695E" w:rsidRPr="00400095">
        <w:rPr>
          <w:rFonts w:ascii="Times New Roman" w:hAnsi="Times New Roman" w:cs="Times New Roman"/>
          <w:b/>
          <w:sz w:val="24"/>
          <w:szCs w:val="24"/>
          <w:u w:val="single"/>
        </w:rPr>
        <w:t xml:space="preserve"> </w:t>
      </w:r>
      <w:bookmarkEnd w:id="10"/>
      <w:bookmarkEnd w:id="11"/>
    </w:p>
    <w:p w:rsidR="00616E82" w:rsidRPr="00400095" w:rsidRDefault="00616E82" w:rsidP="00616E82">
      <w:pPr>
        <w:widowControl w:val="0"/>
        <w:spacing w:after="0" w:line="240" w:lineRule="auto"/>
        <w:ind w:firstLine="709"/>
        <w:jc w:val="both"/>
        <w:rPr>
          <w:rFonts w:ascii="Times New Roman" w:hAnsi="Times New Roman" w:cs="Times New Roman"/>
          <w:b/>
          <w:sz w:val="24"/>
          <w:szCs w:val="24"/>
          <w:u w:val="single"/>
        </w:rPr>
      </w:pPr>
    </w:p>
    <w:p w:rsidR="00616E82" w:rsidRPr="00400095" w:rsidRDefault="00616E82" w:rsidP="00616E82">
      <w:pPr>
        <w:tabs>
          <w:tab w:val="left" w:pos="2520"/>
        </w:tabs>
        <w:spacing w:after="0" w:line="240" w:lineRule="auto"/>
        <w:jc w:val="both"/>
        <w:outlineLvl w:val="0"/>
        <w:rPr>
          <w:rFonts w:ascii="Times New Roman" w:hAnsi="Times New Roman" w:cs="Times New Roman"/>
          <w:sz w:val="24"/>
          <w:szCs w:val="24"/>
        </w:rPr>
      </w:pPr>
      <w:bookmarkStart w:id="13" w:name="_Toc470251873"/>
      <w:bookmarkStart w:id="14" w:name="_Toc479729783"/>
      <w:bookmarkStart w:id="15" w:name="_Toc482333525"/>
      <w:bookmarkStart w:id="16" w:name="_Toc486964614"/>
      <w:r w:rsidRPr="00400095">
        <w:rPr>
          <w:rFonts w:ascii="Times New Roman" w:hAnsi="Times New Roman" w:cs="Times New Roman"/>
          <w:b/>
          <w:sz w:val="24"/>
          <w:szCs w:val="24"/>
        </w:rPr>
        <w:t>1. Основные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13"/>
      <w:bookmarkEnd w:id="14"/>
      <w:bookmarkEnd w:id="15"/>
      <w:bookmarkEnd w:id="16"/>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28"/>
        <w:gridCol w:w="6945"/>
        <w:gridCol w:w="4962"/>
      </w:tblGrid>
      <w:tr w:rsidR="00616E82" w:rsidRPr="00400095" w:rsidTr="007A30CA">
        <w:trPr>
          <w:trHeight w:val="20"/>
        </w:trPr>
        <w:tc>
          <w:tcPr>
            <w:tcW w:w="3828" w:type="dxa"/>
            <w:vAlign w:val="center"/>
          </w:tcPr>
          <w:p w:rsidR="00616E82" w:rsidRPr="00400095" w:rsidRDefault="00616E82" w:rsidP="00616E82">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6945" w:type="dxa"/>
            <w:vAlign w:val="center"/>
          </w:tcPr>
          <w:p w:rsidR="00616E82" w:rsidRPr="00400095" w:rsidRDefault="00616E82" w:rsidP="00616E82">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4962" w:type="dxa"/>
            <w:vAlign w:val="center"/>
          </w:tcPr>
          <w:p w:rsidR="00616E82" w:rsidRPr="00400095" w:rsidRDefault="00616E82" w:rsidP="00616E82">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Ограничения использования земельных участков и объектов капитального строительства</w:t>
            </w:r>
          </w:p>
        </w:tc>
      </w:tr>
      <w:tr w:rsidR="00616E82" w:rsidRPr="00400095" w:rsidTr="007A30CA">
        <w:trPr>
          <w:trHeight w:val="20"/>
        </w:trPr>
        <w:tc>
          <w:tcPr>
            <w:tcW w:w="3828" w:type="dxa"/>
          </w:tcPr>
          <w:p w:rsidR="00616E82" w:rsidRPr="00400095" w:rsidRDefault="00616E82"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[2.1] - Для индивидуального жилищного строительства</w:t>
            </w:r>
          </w:p>
          <w:p w:rsidR="00616E82" w:rsidRPr="00400095" w:rsidRDefault="00616E82" w:rsidP="00890F8F">
            <w:pPr>
              <w:numPr>
                <w:ilvl w:val="0"/>
                <w:numId w:val="8"/>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индивидуальные жилые дома</w:t>
            </w:r>
          </w:p>
          <w:p w:rsidR="00616E82" w:rsidRPr="00400095" w:rsidRDefault="00616E82" w:rsidP="00890F8F">
            <w:pPr>
              <w:numPr>
                <w:ilvl w:val="0"/>
                <w:numId w:val="8"/>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коттеджи</w:t>
            </w:r>
          </w:p>
          <w:p w:rsidR="007A30CA" w:rsidRPr="00400095" w:rsidRDefault="00616E82" w:rsidP="007A30CA">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 </w:t>
            </w:r>
            <w:r w:rsidR="007A30CA" w:rsidRPr="00400095">
              <w:rPr>
                <w:rFonts w:ascii="Times New Roman" w:hAnsi="Times New Roman" w:cs="Times New Roman"/>
                <w:sz w:val="24"/>
                <w:szCs w:val="24"/>
              </w:rPr>
              <w:t>[2.2] - Для ведения личного подсобного хозяйства</w:t>
            </w:r>
          </w:p>
          <w:p w:rsidR="007A30CA" w:rsidRDefault="007A30CA" w:rsidP="007A30CA">
            <w:pPr>
              <w:numPr>
                <w:ilvl w:val="0"/>
                <w:numId w:val="8"/>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индивидуальные жилые дома</w:t>
            </w:r>
          </w:p>
          <w:p w:rsidR="00893333" w:rsidRPr="00400095" w:rsidRDefault="00893333" w:rsidP="00893333">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[2.1.1] - Малоэтажная </w:t>
            </w:r>
            <w:r w:rsidRPr="00400095">
              <w:rPr>
                <w:rFonts w:ascii="Times New Roman" w:hAnsi="Times New Roman" w:cs="Times New Roman"/>
                <w:sz w:val="24"/>
                <w:szCs w:val="24"/>
              </w:rPr>
              <w:lastRenderedPageBreak/>
              <w:t>многоквартирная жилая застройка</w:t>
            </w:r>
          </w:p>
          <w:p w:rsidR="00893333" w:rsidRPr="00400095" w:rsidRDefault="00893333" w:rsidP="00893333">
            <w:pPr>
              <w:numPr>
                <w:ilvl w:val="0"/>
                <w:numId w:val="9"/>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2-4-хквартирные жилые дома с </w:t>
            </w:r>
            <w:proofErr w:type="spellStart"/>
            <w:r w:rsidRPr="00400095">
              <w:rPr>
                <w:rFonts w:ascii="Times New Roman" w:hAnsi="Times New Roman" w:cs="Times New Roman"/>
                <w:sz w:val="24"/>
                <w:szCs w:val="24"/>
              </w:rPr>
              <w:t>приквартирными</w:t>
            </w:r>
            <w:proofErr w:type="spellEnd"/>
            <w:r w:rsidRPr="00400095">
              <w:rPr>
                <w:rFonts w:ascii="Times New Roman" w:hAnsi="Times New Roman" w:cs="Times New Roman"/>
                <w:sz w:val="24"/>
                <w:szCs w:val="24"/>
              </w:rPr>
              <w:t xml:space="preserve"> участками</w:t>
            </w:r>
          </w:p>
          <w:p w:rsidR="00893333" w:rsidRPr="00400095" w:rsidRDefault="00893333" w:rsidP="00893333">
            <w:pPr>
              <w:numPr>
                <w:ilvl w:val="0"/>
                <w:numId w:val="9"/>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дуплексы</w:t>
            </w:r>
          </w:p>
          <w:p w:rsidR="00893333" w:rsidRPr="00400095" w:rsidRDefault="00893333" w:rsidP="00893333">
            <w:pPr>
              <w:spacing w:after="0" w:line="240" w:lineRule="auto"/>
              <w:ind w:left="720"/>
              <w:jc w:val="both"/>
              <w:rPr>
                <w:rFonts w:ascii="Times New Roman" w:hAnsi="Times New Roman" w:cs="Times New Roman"/>
                <w:sz w:val="24"/>
                <w:szCs w:val="24"/>
              </w:rPr>
            </w:pPr>
          </w:p>
          <w:p w:rsidR="00616E82" w:rsidRPr="00400095" w:rsidRDefault="00616E82" w:rsidP="00F85F04">
            <w:pPr>
              <w:spacing w:after="0" w:line="240" w:lineRule="auto"/>
              <w:jc w:val="both"/>
              <w:rPr>
                <w:rFonts w:ascii="Times New Roman" w:hAnsi="Times New Roman" w:cs="Times New Roman"/>
                <w:sz w:val="24"/>
                <w:szCs w:val="24"/>
              </w:rPr>
            </w:pPr>
          </w:p>
        </w:tc>
        <w:tc>
          <w:tcPr>
            <w:tcW w:w="6945" w:type="dxa"/>
          </w:tcPr>
          <w:p w:rsidR="00616E82" w:rsidRPr="00400095" w:rsidRDefault="00616E82"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Минимальная площадь земельного участка</w:t>
            </w:r>
            <w:r w:rsidR="00F85F04" w:rsidRPr="00400095">
              <w:rPr>
                <w:rFonts w:ascii="Times New Roman" w:hAnsi="Times New Roman" w:cs="Times New Roman"/>
                <w:sz w:val="24"/>
                <w:szCs w:val="24"/>
              </w:rPr>
              <w:t xml:space="preserve">  – </w:t>
            </w:r>
            <w:proofErr w:type="spellStart"/>
            <w:r w:rsidR="00D10458">
              <w:rPr>
                <w:rFonts w:ascii="Times New Roman" w:hAnsi="Times New Roman" w:cs="Times New Roman"/>
                <w:sz w:val="24"/>
                <w:szCs w:val="24"/>
              </w:rPr>
              <w:t>ст.Стародеревянковская</w:t>
            </w:r>
            <w:proofErr w:type="spellEnd"/>
            <w:r w:rsidR="00D10458">
              <w:rPr>
                <w:rFonts w:ascii="Times New Roman" w:hAnsi="Times New Roman" w:cs="Times New Roman"/>
                <w:sz w:val="24"/>
                <w:szCs w:val="24"/>
              </w:rPr>
              <w:t xml:space="preserve"> - 3</w:t>
            </w:r>
            <w:r w:rsidR="00F85F04" w:rsidRPr="00400095">
              <w:rPr>
                <w:rFonts w:ascii="Times New Roman" w:hAnsi="Times New Roman" w:cs="Times New Roman"/>
                <w:sz w:val="24"/>
                <w:szCs w:val="24"/>
              </w:rPr>
              <w:t>00 кв. м</w:t>
            </w:r>
            <w:r w:rsidR="00D10458">
              <w:rPr>
                <w:rFonts w:ascii="Times New Roman" w:hAnsi="Times New Roman" w:cs="Times New Roman"/>
                <w:sz w:val="24"/>
                <w:szCs w:val="24"/>
              </w:rPr>
              <w:t>, прочие населенные пункты поселения – 500 кв.м</w:t>
            </w:r>
          </w:p>
          <w:p w:rsidR="00D10458" w:rsidRDefault="00616E82"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w:t>
            </w:r>
            <w:r w:rsidR="00691ECB" w:rsidRPr="00400095">
              <w:rPr>
                <w:rFonts w:ascii="Times New Roman" w:hAnsi="Times New Roman" w:cs="Times New Roman"/>
                <w:sz w:val="24"/>
                <w:szCs w:val="24"/>
              </w:rPr>
              <w:t xml:space="preserve"> </w:t>
            </w:r>
            <w:r w:rsidRPr="00400095">
              <w:rPr>
                <w:rFonts w:ascii="Times New Roman" w:hAnsi="Times New Roman" w:cs="Times New Roman"/>
                <w:sz w:val="24"/>
                <w:szCs w:val="24"/>
              </w:rPr>
              <w:t xml:space="preserve">– </w:t>
            </w:r>
            <w:r w:rsidR="00156DD7" w:rsidRPr="00400095">
              <w:rPr>
                <w:rFonts w:ascii="Times New Roman" w:hAnsi="Times New Roman" w:cs="Times New Roman"/>
                <w:sz w:val="24"/>
                <w:szCs w:val="24"/>
              </w:rPr>
              <w:t xml:space="preserve">в </w:t>
            </w:r>
            <w:proofErr w:type="spellStart"/>
            <w:r w:rsidR="00D10458">
              <w:rPr>
                <w:rFonts w:ascii="Times New Roman" w:hAnsi="Times New Roman" w:cs="Times New Roman"/>
                <w:sz w:val="24"/>
                <w:szCs w:val="24"/>
              </w:rPr>
              <w:t>ст.Стародеревянковская</w:t>
            </w:r>
            <w:proofErr w:type="spellEnd"/>
            <w:r w:rsidR="00D10458">
              <w:rPr>
                <w:rFonts w:ascii="Times New Roman" w:hAnsi="Times New Roman" w:cs="Times New Roman"/>
                <w:sz w:val="24"/>
                <w:szCs w:val="24"/>
              </w:rPr>
              <w:t xml:space="preserve"> -</w:t>
            </w:r>
            <w:r w:rsidR="00156DD7" w:rsidRPr="00400095">
              <w:rPr>
                <w:rFonts w:ascii="Times New Roman" w:hAnsi="Times New Roman" w:cs="Times New Roman"/>
                <w:sz w:val="24"/>
                <w:szCs w:val="24"/>
              </w:rPr>
              <w:t xml:space="preserve"> </w:t>
            </w:r>
            <w:r w:rsidR="00D10458">
              <w:rPr>
                <w:rFonts w:ascii="Times New Roman" w:hAnsi="Times New Roman" w:cs="Times New Roman"/>
                <w:sz w:val="24"/>
                <w:szCs w:val="24"/>
              </w:rPr>
              <w:t>3</w:t>
            </w:r>
            <w:r w:rsidRPr="00400095">
              <w:rPr>
                <w:rFonts w:ascii="Times New Roman" w:hAnsi="Times New Roman" w:cs="Times New Roman"/>
                <w:sz w:val="24"/>
                <w:szCs w:val="24"/>
              </w:rPr>
              <w:t>500 кв. м</w:t>
            </w:r>
            <w:r w:rsidR="00156DD7" w:rsidRPr="00400095">
              <w:rPr>
                <w:rFonts w:ascii="Times New Roman" w:hAnsi="Times New Roman" w:cs="Times New Roman"/>
                <w:sz w:val="24"/>
                <w:szCs w:val="24"/>
              </w:rPr>
              <w:t xml:space="preserve">, </w:t>
            </w:r>
            <w:r w:rsidR="00D10458">
              <w:rPr>
                <w:rFonts w:ascii="Times New Roman" w:hAnsi="Times New Roman" w:cs="Times New Roman"/>
                <w:sz w:val="24"/>
                <w:szCs w:val="24"/>
              </w:rPr>
              <w:t>прочие</w:t>
            </w:r>
            <w:r w:rsidR="00893333">
              <w:rPr>
                <w:rFonts w:ascii="Times New Roman" w:hAnsi="Times New Roman" w:cs="Times New Roman"/>
                <w:sz w:val="24"/>
                <w:szCs w:val="24"/>
              </w:rPr>
              <w:t xml:space="preserve"> населенные пункты поселения – 80</w:t>
            </w:r>
            <w:r w:rsidR="00D10458">
              <w:rPr>
                <w:rFonts w:ascii="Times New Roman" w:hAnsi="Times New Roman" w:cs="Times New Roman"/>
                <w:sz w:val="24"/>
                <w:szCs w:val="24"/>
              </w:rPr>
              <w:t>00 кв.м</w:t>
            </w:r>
            <w:r w:rsidR="00D10458" w:rsidRPr="00400095">
              <w:rPr>
                <w:rFonts w:ascii="Times New Roman" w:hAnsi="Times New Roman" w:cs="Times New Roman"/>
                <w:sz w:val="24"/>
                <w:szCs w:val="24"/>
              </w:rPr>
              <w:t xml:space="preserve"> </w:t>
            </w:r>
          </w:p>
          <w:p w:rsidR="00616E82" w:rsidRPr="00400095" w:rsidRDefault="00616E82"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ширина земельного участка вдоль фронта улицы (проезда) – </w:t>
            </w:r>
            <w:r w:rsidR="00DB34BD" w:rsidRPr="00400095">
              <w:rPr>
                <w:rFonts w:ascii="Times New Roman" w:hAnsi="Times New Roman" w:cs="Times New Roman"/>
                <w:sz w:val="24"/>
                <w:szCs w:val="24"/>
              </w:rPr>
              <w:t>8</w:t>
            </w:r>
            <w:r w:rsidRPr="00400095">
              <w:rPr>
                <w:rFonts w:ascii="Times New Roman" w:hAnsi="Times New Roman" w:cs="Times New Roman"/>
                <w:sz w:val="24"/>
                <w:szCs w:val="24"/>
              </w:rPr>
              <w:t xml:space="preserve"> м</w:t>
            </w:r>
          </w:p>
          <w:p w:rsidR="00DB34BD" w:rsidRPr="00400095" w:rsidRDefault="00616E82" w:rsidP="00DB34BD">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ширина земельного участка вдоль фронта</w:t>
            </w:r>
            <w:r w:rsidR="00DB34BD" w:rsidRPr="00400095">
              <w:rPr>
                <w:rFonts w:ascii="Times New Roman" w:hAnsi="Times New Roman" w:cs="Times New Roman"/>
                <w:sz w:val="24"/>
                <w:szCs w:val="24"/>
              </w:rPr>
              <w:t xml:space="preserve"> улицы (проезда) –32м</w:t>
            </w:r>
          </w:p>
          <w:p w:rsidR="00893333" w:rsidRDefault="00DB34BD" w:rsidP="00893333">
            <w:pPr>
              <w:keepLines/>
              <w:suppressAutoHyphens/>
              <w:overflowPunct w:val="0"/>
              <w:autoSpaceDE w:val="0"/>
              <w:spacing w:after="0" w:line="240" w:lineRule="auto"/>
              <w:jc w:val="both"/>
              <w:textAlignment w:val="baseline"/>
              <w:rPr>
                <w:rFonts w:ascii="Times New Roman" w:hAnsi="Times New Roman"/>
                <w:sz w:val="24"/>
                <w:szCs w:val="24"/>
              </w:rPr>
            </w:pPr>
            <w:r w:rsidRPr="00400095">
              <w:rPr>
                <w:rFonts w:ascii="Times New Roman" w:hAnsi="Times New Roman"/>
                <w:sz w:val="24"/>
                <w:szCs w:val="24"/>
              </w:rPr>
              <w:lastRenderedPageBreak/>
              <w:t>Минимальная ширина проезда к основному земельному участку – 3 м</w:t>
            </w:r>
            <w:r w:rsidR="00893333">
              <w:rPr>
                <w:rFonts w:ascii="Times New Roman" w:hAnsi="Times New Roman"/>
                <w:sz w:val="24"/>
                <w:szCs w:val="24"/>
              </w:rPr>
              <w:t xml:space="preserve">, </w:t>
            </w:r>
            <w:r w:rsidR="007411C8">
              <w:rPr>
                <w:rFonts w:ascii="Times New Roman" w:hAnsi="Times New Roman"/>
                <w:sz w:val="24"/>
                <w:szCs w:val="24"/>
              </w:rPr>
              <w:t>с учетом</w:t>
            </w:r>
            <w:r w:rsidR="001F3313">
              <w:rPr>
                <w:rFonts w:ascii="Times New Roman" w:hAnsi="Times New Roman"/>
                <w:sz w:val="24"/>
                <w:szCs w:val="24"/>
              </w:rPr>
              <w:t xml:space="preserve"> сохранени</w:t>
            </w:r>
            <w:r w:rsidR="007411C8">
              <w:rPr>
                <w:rFonts w:ascii="Times New Roman" w:hAnsi="Times New Roman"/>
                <w:sz w:val="24"/>
                <w:szCs w:val="24"/>
              </w:rPr>
              <w:t>я</w:t>
            </w:r>
            <w:r w:rsidR="001F3313">
              <w:rPr>
                <w:rFonts w:ascii="Times New Roman" w:hAnsi="Times New Roman"/>
                <w:sz w:val="24"/>
                <w:szCs w:val="24"/>
              </w:rPr>
              <w:t xml:space="preserve"> минимального размера ширина участка</w:t>
            </w:r>
          </w:p>
          <w:p w:rsidR="00DB34BD" w:rsidRPr="00400095" w:rsidRDefault="00893333" w:rsidP="00893333">
            <w:pPr>
              <w:keepLines/>
              <w:suppressAutoHyphens/>
              <w:overflowPunct w:val="0"/>
              <w:autoSpaceDE w:val="0"/>
              <w:spacing w:after="0" w:line="240" w:lineRule="auto"/>
              <w:jc w:val="both"/>
              <w:textAlignment w:val="baseline"/>
              <w:rPr>
                <w:rFonts w:ascii="Times New Roman" w:hAnsi="Times New Roman" w:cs="Times New Roman"/>
                <w:sz w:val="24"/>
                <w:szCs w:val="24"/>
              </w:rPr>
            </w:pPr>
            <w:r>
              <w:rPr>
                <w:rFonts w:ascii="Times New Roman" w:hAnsi="Times New Roman"/>
                <w:sz w:val="24"/>
                <w:szCs w:val="24"/>
              </w:rPr>
              <w:t>М</w:t>
            </w:r>
            <w:r w:rsidR="00DB34BD" w:rsidRPr="00400095">
              <w:rPr>
                <w:rFonts w:ascii="Times New Roman" w:hAnsi="Times New Roman" w:cs="Times New Roman"/>
                <w:sz w:val="24"/>
                <w:szCs w:val="24"/>
              </w:rPr>
              <w:t xml:space="preserve">аксимальное количество надземных этажей зданий – 3 этажа (или 2 этажа с возможностью использования дополнительно мансардного этажа) </w:t>
            </w:r>
          </w:p>
          <w:p w:rsidR="00DB34BD" w:rsidRPr="00400095" w:rsidRDefault="00DB34BD" w:rsidP="00DB34BD">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 </w:t>
            </w:r>
            <w:smartTag w:uri="urn:schemas-microsoft-com:office:smarttags" w:element="metricconverter">
              <w:smartTagPr>
                <w:attr w:name="ProductID" w:val="12 м"/>
              </w:smartTagPr>
              <w:r w:rsidRPr="00400095">
                <w:rPr>
                  <w:rFonts w:ascii="Times New Roman" w:hAnsi="Times New Roman" w:cs="Times New Roman"/>
                  <w:sz w:val="24"/>
                  <w:szCs w:val="24"/>
                </w:rPr>
                <w:t>12 м</w:t>
              </w:r>
            </w:smartTag>
            <w:r w:rsidRPr="00400095">
              <w:rPr>
                <w:rFonts w:ascii="Times New Roman" w:hAnsi="Times New Roman" w:cs="Times New Roman"/>
                <w:sz w:val="24"/>
                <w:szCs w:val="24"/>
              </w:rPr>
              <w:t xml:space="preserve"> </w:t>
            </w:r>
          </w:p>
          <w:p w:rsidR="00DB34BD" w:rsidRPr="00400095" w:rsidRDefault="00DB34BD" w:rsidP="00DB34BD">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- 40%</w:t>
            </w:r>
          </w:p>
          <w:p w:rsidR="00DB34BD" w:rsidRPr="00400095" w:rsidRDefault="00DB34BD" w:rsidP="00DB34BD">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- 3 м </w:t>
            </w:r>
          </w:p>
          <w:p w:rsidR="00DB34BD" w:rsidRPr="00893333" w:rsidRDefault="00DB34BD" w:rsidP="00893333">
            <w:pPr>
              <w:keepLines/>
              <w:suppressAutoHyphens/>
              <w:overflowPunct w:val="0"/>
              <w:autoSpaceDE w:val="0"/>
              <w:spacing w:after="0" w:line="240" w:lineRule="auto"/>
              <w:jc w:val="both"/>
              <w:textAlignment w:val="baseline"/>
              <w:rPr>
                <w:rFonts w:ascii="Times New Roman" w:hAnsi="Times New Roman"/>
                <w:sz w:val="24"/>
                <w:szCs w:val="24"/>
              </w:rPr>
            </w:pPr>
            <w:r w:rsidRPr="00400095">
              <w:rPr>
                <w:rFonts w:ascii="Times New Roman" w:hAnsi="Times New Roman" w:cs="Times New Roman"/>
                <w:sz w:val="24"/>
                <w:szCs w:val="24"/>
              </w:rPr>
              <w:t xml:space="preserve">Минимальный отступ от жилого дома до границ соседнего участка - 3 м (за исключением блокированной жилой застройки), </w:t>
            </w:r>
            <w:r w:rsidRPr="00893333">
              <w:rPr>
                <w:rFonts w:ascii="Times New Roman" w:hAnsi="Times New Roman"/>
                <w:sz w:val="24"/>
                <w:szCs w:val="24"/>
              </w:rPr>
              <w:t>от других построек - 1 м</w:t>
            </w:r>
          </w:p>
          <w:p w:rsidR="00893333" w:rsidRPr="00893333" w:rsidRDefault="00893333" w:rsidP="00893333">
            <w:pPr>
              <w:keepLines/>
              <w:suppressAutoHyphens/>
              <w:overflowPunct w:val="0"/>
              <w:autoSpaceDE w:val="0"/>
              <w:spacing w:after="0" w:line="240" w:lineRule="auto"/>
              <w:jc w:val="both"/>
              <w:textAlignment w:val="baseline"/>
              <w:rPr>
                <w:rFonts w:ascii="Times New Roman" w:hAnsi="Times New Roman"/>
                <w:sz w:val="24"/>
                <w:szCs w:val="24"/>
              </w:rPr>
            </w:pPr>
            <w:r w:rsidRPr="00893333">
              <w:rPr>
                <w:rFonts w:ascii="Times New Roman" w:hAnsi="Times New Roman"/>
                <w:sz w:val="24"/>
                <w:szCs w:val="24"/>
              </w:rPr>
              <w:t xml:space="preserve">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 для одноэтажного – 1 м;  для двухэтажного – 1,5 м; для трехэтажного – 2 м, при условии, что расстояние до расположенного на соседнем земельном участке жилого дома не менее 6 м. </w:t>
            </w:r>
          </w:p>
          <w:p w:rsidR="00616E82" w:rsidRPr="00893333" w:rsidRDefault="00DB34BD" w:rsidP="00DB34BD">
            <w:pPr>
              <w:keepLines/>
              <w:suppressAutoHyphens/>
              <w:overflowPunct w:val="0"/>
              <w:autoSpaceDE w:val="0"/>
              <w:spacing w:after="0" w:line="240" w:lineRule="auto"/>
              <w:jc w:val="both"/>
              <w:textAlignment w:val="baseline"/>
              <w:rPr>
                <w:rFonts w:ascii="Times New Roman" w:hAnsi="Times New Roman"/>
                <w:sz w:val="24"/>
                <w:szCs w:val="24"/>
              </w:rPr>
            </w:pPr>
            <w:r w:rsidRPr="00893333">
              <w:rPr>
                <w:rFonts w:ascii="Times New Roman" w:hAnsi="Times New Roman"/>
                <w:sz w:val="24"/>
                <w:szCs w:val="24"/>
              </w:rPr>
              <w:t>В существующей застройке в условиях исторически-сложившейся ситуации возможно размещение жилого дома по красной линии (фасадной границе земельного участка, если красные линии не установлены)</w:t>
            </w:r>
          </w:p>
          <w:p w:rsidR="00F85F04" w:rsidRPr="00893333" w:rsidRDefault="00893333" w:rsidP="00F85F04">
            <w:pPr>
              <w:keepLines/>
              <w:suppressAutoHyphens/>
              <w:overflowPunct w:val="0"/>
              <w:autoSpaceDE w:val="0"/>
              <w:spacing w:after="0" w:line="240" w:lineRule="auto"/>
              <w:jc w:val="both"/>
              <w:textAlignment w:val="baseline"/>
              <w:rPr>
                <w:rFonts w:ascii="Times New Roman" w:hAnsi="Times New Roman"/>
                <w:sz w:val="24"/>
                <w:szCs w:val="24"/>
              </w:rPr>
            </w:pPr>
            <w:r w:rsidRPr="00893333">
              <w:rPr>
                <w:rFonts w:ascii="Times New Roman" w:hAnsi="Times New Roman"/>
                <w:sz w:val="24"/>
                <w:szCs w:val="24"/>
              </w:rPr>
              <w:t>Минимальные противопожарные расстояния - не менее 6</w:t>
            </w:r>
            <w:r>
              <w:rPr>
                <w:rFonts w:ascii="Times New Roman" w:hAnsi="Times New Roman"/>
                <w:sz w:val="24"/>
                <w:szCs w:val="24"/>
              </w:rPr>
              <w:t xml:space="preserve"> </w:t>
            </w:r>
            <w:r w:rsidRPr="00893333">
              <w:rPr>
                <w:rFonts w:ascii="Times New Roman" w:hAnsi="Times New Roman"/>
                <w:sz w:val="24"/>
                <w:szCs w:val="24"/>
              </w:rPr>
              <w:t>м.</w:t>
            </w:r>
          </w:p>
        </w:tc>
        <w:tc>
          <w:tcPr>
            <w:tcW w:w="4962" w:type="dxa"/>
            <w:vAlign w:val="center"/>
          </w:tcPr>
          <w:p w:rsidR="00616E82" w:rsidRPr="00400095" w:rsidRDefault="00616E82" w:rsidP="00616E82">
            <w:pPr>
              <w:pStyle w:val="a5"/>
              <w:ind w:firstLine="709"/>
              <w:jc w:val="both"/>
              <w:rPr>
                <w:rFonts w:ascii="Times New Roman" w:hAnsi="Times New Roman" w:cs="Times New Roman"/>
                <w:sz w:val="24"/>
                <w:szCs w:val="24"/>
              </w:rPr>
            </w:pPr>
            <w:r w:rsidRPr="00400095">
              <w:rPr>
                <w:rFonts w:ascii="Times New Roman" w:hAnsi="Times New Roman" w:cs="Times New Roman"/>
                <w:sz w:val="24"/>
                <w:szCs w:val="24"/>
              </w:rPr>
              <w:lastRenderedPageBreak/>
              <w:t>В пределах приусадебного/</w:t>
            </w:r>
            <w:r w:rsidR="00D239B6" w:rsidRPr="00400095">
              <w:rPr>
                <w:rFonts w:ascii="Times New Roman" w:hAnsi="Times New Roman" w:cs="Times New Roman"/>
                <w:sz w:val="24"/>
                <w:szCs w:val="24"/>
              </w:rPr>
              <w:t xml:space="preserve"> </w:t>
            </w:r>
            <w:proofErr w:type="spellStart"/>
            <w:r w:rsidRPr="00400095">
              <w:rPr>
                <w:rFonts w:ascii="Times New Roman" w:hAnsi="Times New Roman" w:cs="Times New Roman"/>
                <w:sz w:val="24"/>
                <w:szCs w:val="24"/>
              </w:rPr>
              <w:t>приквартирного</w:t>
            </w:r>
            <w:proofErr w:type="spellEnd"/>
            <w:r w:rsidRPr="00400095">
              <w:rPr>
                <w:rFonts w:ascii="Times New Roman" w:hAnsi="Times New Roman" w:cs="Times New Roman"/>
                <w:sz w:val="24"/>
                <w:szCs w:val="24"/>
              </w:rPr>
              <w:t xml:space="preserve"> участка запрещается размещение автостоянок для грузового транспорта и транспорта для перевозки людей, находящегося в личной собственности.</w:t>
            </w:r>
          </w:p>
          <w:p w:rsidR="00D85BFB" w:rsidRPr="00400095" w:rsidRDefault="00616E82" w:rsidP="00D85BFB">
            <w:pPr>
              <w:pStyle w:val="a5"/>
              <w:ind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Во встроено-пристроенных к дому помещениях общественного назначения не допускается размещать специализированные магазины строительных материалов, </w:t>
            </w:r>
            <w:r w:rsidRPr="00400095">
              <w:rPr>
                <w:rFonts w:ascii="Times New Roman" w:hAnsi="Times New Roman" w:cs="Times New Roman"/>
                <w:sz w:val="24"/>
                <w:szCs w:val="24"/>
              </w:rPr>
              <w:lastRenderedPageBreak/>
              <w:t>магазины с наличием в них взрывоопасных веществ и материалов, также предприятий бытового</w:t>
            </w:r>
            <w:r w:rsidR="00D85BFB" w:rsidRPr="00400095">
              <w:rPr>
                <w:rFonts w:ascii="Times New Roman" w:hAnsi="Times New Roman" w:cs="Times New Roman"/>
                <w:sz w:val="24"/>
                <w:szCs w:val="24"/>
              </w:rPr>
              <w:t xml:space="preserve"> обслуживания,  в которых применяются легковоспламеняющиеся жидкости (за исключением парикмахерских, мастерских по ремонту обуви).</w:t>
            </w:r>
          </w:p>
          <w:p w:rsidR="00D85BFB" w:rsidRPr="00400095" w:rsidRDefault="00D85BFB" w:rsidP="00D85BFB">
            <w:pPr>
              <w:pStyle w:val="a5"/>
              <w:ind w:firstLine="709"/>
              <w:jc w:val="both"/>
              <w:rPr>
                <w:rFonts w:ascii="Times New Roman" w:hAnsi="Times New Roman" w:cs="Times New Roman"/>
                <w:sz w:val="24"/>
                <w:szCs w:val="24"/>
              </w:rPr>
            </w:pPr>
            <w:r w:rsidRPr="00400095">
              <w:rPr>
                <w:rFonts w:ascii="Times New Roman" w:hAnsi="Times New Roman" w:cs="Times New Roman"/>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p w:rsidR="00D85BFB" w:rsidRPr="00400095" w:rsidRDefault="00D85BFB" w:rsidP="00D85BFB">
            <w:pPr>
              <w:pStyle w:val="a5"/>
              <w:ind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Все жилые дома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участках расстояние не менее </w:t>
            </w:r>
            <w:smartTag w:uri="urn:schemas-microsoft-com:office:smarttags" w:element="metricconverter">
              <w:smartTagPr>
                <w:attr w:name="ProductID" w:val="4 метров"/>
              </w:smartTagPr>
              <w:r w:rsidRPr="00400095">
                <w:rPr>
                  <w:rFonts w:ascii="Times New Roman" w:hAnsi="Times New Roman" w:cs="Times New Roman"/>
                  <w:sz w:val="24"/>
                  <w:szCs w:val="24"/>
                </w:rPr>
                <w:t>4 метров</w:t>
              </w:r>
            </w:smartTag>
            <w:r w:rsidRPr="00400095">
              <w:rPr>
                <w:rFonts w:ascii="Times New Roman" w:hAnsi="Times New Roman" w:cs="Times New Roman"/>
                <w:sz w:val="24"/>
                <w:szCs w:val="24"/>
              </w:rPr>
              <w:t>.</w:t>
            </w:r>
          </w:p>
          <w:p w:rsidR="00D85BFB" w:rsidRPr="00400095" w:rsidRDefault="00D85BFB" w:rsidP="00D85BFB">
            <w:pPr>
              <w:pStyle w:val="a5"/>
              <w:ind w:firstLine="709"/>
              <w:jc w:val="both"/>
              <w:rPr>
                <w:rFonts w:ascii="Times New Roman" w:hAnsi="Times New Roman" w:cs="Times New Roman"/>
                <w:sz w:val="24"/>
                <w:szCs w:val="24"/>
              </w:rPr>
            </w:pPr>
            <w:r w:rsidRPr="00400095">
              <w:rPr>
                <w:rFonts w:ascii="Times New Roman" w:hAnsi="Times New Roman" w:cs="Times New Roman"/>
                <w:sz w:val="24"/>
                <w:szCs w:val="24"/>
              </w:rPr>
              <w:t>При размещении строений должны соблюдаться нормативные противопожарные расстояния между постройками, расположенными на соседних земельных участках.</w:t>
            </w:r>
          </w:p>
          <w:p w:rsidR="00616E82" w:rsidRPr="00400095" w:rsidRDefault="00D85BFB" w:rsidP="00D85BFB">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Блокировка жилых домов, а также хозяйственных построек на смежных земельных участках допускается по взаимному согласию домовладельцев при  новом строительстве  с учетом противопожарных требований.</w:t>
            </w:r>
          </w:p>
        </w:tc>
      </w:tr>
      <w:tr w:rsidR="00D239B6" w:rsidRPr="00400095" w:rsidTr="007A30CA">
        <w:trPr>
          <w:trHeight w:val="20"/>
        </w:trPr>
        <w:tc>
          <w:tcPr>
            <w:tcW w:w="3828" w:type="dxa"/>
          </w:tcPr>
          <w:p w:rsidR="00D239B6" w:rsidRPr="00400095" w:rsidRDefault="00D239B6" w:rsidP="00D239B6">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[2.3] - Блокированная жилая застройка</w:t>
            </w:r>
          </w:p>
          <w:p w:rsidR="00D239B6" w:rsidRPr="00400095" w:rsidRDefault="00D239B6" w:rsidP="00D239B6">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блокированные жилые дома (при общем количестве совмещенных </w:t>
            </w:r>
            <w:r w:rsidRPr="00400095">
              <w:rPr>
                <w:rFonts w:ascii="Times New Roman" w:hAnsi="Times New Roman" w:cs="Times New Roman"/>
                <w:sz w:val="24"/>
                <w:szCs w:val="24"/>
              </w:rPr>
              <w:lastRenderedPageBreak/>
              <w:t>домов не более 10) (</w:t>
            </w:r>
            <w:proofErr w:type="spellStart"/>
            <w:r w:rsidRPr="00400095">
              <w:rPr>
                <w:rFonts w:ascii="Times New Roman" w:hAnsi="Times New Roman" w:cs="Times New Roman"/>
                <w:sz w:val="24"/>
                <w:szCs w:val="24"/>
              </w:rPr>
              <w:t>таунхаусы</w:t>
            </w:r>
            <w:proofErr w:type="spellEnd"/>
            <w:r w:rsidRPr="00400095">
              <w:rPr>
                <w:rFonts w:ascii="Times New Roman" w:hAnsi="Times New Roman" w:cs="Times New Roman"/>
                <w:sz w:val="24"/>
                <w:szCs w:val="24"/>
              </w:rPr>
              <w:t>)</w:t>
            </w:r>
          </w:p>
        </w:tc>
        <w:tc>
          <w:tcPr>
            <w:tcW w:w="6945" w:type="dxa"/>
          </w:tcPr>
          <w:p w:rsidR="00D239B6" w:rsidRPr="00400095" w:rsidRDefault="00D239B6" w:rsidP="00D239B6">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Минимальная площадь земельного участка  – </w:t>
            </w:r>
            <w:r w:rsidR="00961633">
              <w:rPr>
                <w:rFonts w:ascii="Times New Roman" w:hAnsi="Times New Roman" w:cs="Times New Roman"/>
                <w:sz w:val="24"/>
                <w:szCs w:val="24"/>
              </w:rPr>
              <w:t>3</w:t>
            </w:r>
            <w:r w:rsidRPr="00400095">
              <w:rPr>
                <w:rFonts w:ascii="Times New Roman" w:hAnsi="Times New Roman" w:cs="Times New Roman"/>
                <w:sz w:val="24"/>
                <w:szCs w:val="24"/>
              </w:rPr>
              <w:t>00 кв. м</w:t>
            </w:r>
          </w:p>
          <w:p w:rsidR="00D239B6" w:rsidRPr="00400095" w:rsidRDefault="00D239B6" w:rsidP="00D239B6">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площадь земельного участка  – </w:t>
            </w:r>
            <w:r w:rsidR="00D85BFB">
              <w:rPr>
                <w:rFonts w:ascii="Times New Roman" w:hAnsi="Times New Roman" w:cs="Times New Roman"/>
                <w:sz w:val="24"/>
                <w:szCs w:val="24"/>
              </w:rPr>
              <w:t>5</w:t>
            </w:r>
            <w:r w:rsidRPr="00400095">
              <w:rPr>
                <w:rFonts w:ascii="Times New Roman" w:hAnsi="Times New Roman" w:cs="Times New Roman"/>
                <w:sz w:val="24"/>
                <w:szCs w:val="24"/>
              </w:rPr>
              <w:t>000 кв. м (</w:t>
            </w:r>
            <w:r w:rsidR="007A30CA" w:rsidRPr="00400095">
              <w:rPr>
                <w:rFonts w:ascii="Times New Roman" w:hAnsi="Times New Roman" w:cs="Times New Roman"/>
                <w:sz w:val="24"/>
                <w:szCs w:val="24"/>
              </w:rPr>
              <w:t xml:space="preserve">или </w:t>
            </w:r>
            <w:r w:rsidR="00D85BFB">
              <w:rPr>
                <w:rFonts w:ascii="Times New Roman" w:hAnsi="Times New Roman" w:cs="Times New Roman"/>
                <w:sz w:val="24"/>
                <w:szCs w:val="24"/>
              </w:rPr>
              <w:t>5</w:t>
            </w:r>
            <w:r w:rsidRPr="00400095">
              <w:rPr>
                <w:rFonts w:ascii="Times New Roman" w:hAnsi="Times New Roman" w:cs="Times New Roman"/>
                <w:sz w:val="24"/>
                <w:szCs w:val="24"/>
              </w:rPr>
              <w:t>00кв.м на 1 блок/квартиру)</w:t>
            </w:r>
          </w:p>
          <w:p w:rsidR="00D239B6" w:rsidRPr="00400095" w:rsidRDefault="00D239B6" w:rsidP="00D239B6">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ширина земельного участка вдоль фронта улицы </w:t>
            </w:r>
            <w:r w:rsidRPr="00400095">
              <w:rPr>
                <w:rFonts w:ascii="Times New Roman" w:hAnsi="Times New Roman" w:cs="Times New Roman"/>
                <w:sz w:val="24"/>
                <w:szCs w:val="24"/>
              </w:rPr>
              <w:lastRenderedPageBreak/>
              <w:t>(проезда) – 8 м</w:t>
            </w:r>
          </w:p>
          <w:p w:rsidR="00D239B6" w:rsidRPr="00400095" w:rsidRDefault="00D239B6" w:rsidP="00D239B6">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ширина земельного участка вдоль фронта улицы (проезда) – 80 м (8м * 10)</w:t>
            </w:r>
          </w:p>
          <w:p w:rsidR="00D239B6" w:rsidRPr="00400095" w:rsidRDefault="00D239B6" w:rsidP="00D239B6">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sz w:val="24"/>
                <w:szCs w:val="24"/>
              </w:rPr>
              <w:t xml:space="preserve">Минимальная ширина проезда к основному земельному участку – </w:t>
            </w:r>
            <w:smartTag w:uri="urn:schemas-microsoft-com:office:smarttags" w:element="metricconverter">
              <w:smartTagPr>
                <w:attr w:name="ProductID" w:val="6 м"/>
              </w:smartTagPr>
              <w:r w:rsidRPr="00400095">
                <w:rPr>
                  <w:rFonts w:ascii="Times New Roman" w:hAnsi="Times New Roman"/>
                  <w:sz w:val="24"/>
                  <w:szCs w:val="24"/>
                </w:rPr>
                <w:t>3 м</w:t>
              </w:r>
            </w:smartTag>
            <w:r w:rsidR="007411C8">
              <w:rPr>
                <w:rFonts w:ascii="Times New Roman" w:hAnsi="Times New Roman"/>
                <w:sz w:val="24"/>
                <w:szCs w:val="24"/>
              </w:rPr>
              <w:t xml:space="preserve"> с учетом сохранения минимального размера ширина участка</w:t>
            </w:r>
          </w:p>
          <w:p w:rsidR="00D239B6" w:rsidRPr="00400095" w:rsidRDefault="00D239B6" w:rsidP="00D239B6">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3 этажа (или 2 этажа с возможностью использования дополнительно мансардного этажа) </w:t>
            </w:r>
          </w:p>
          <w:p w:rsidR="00D239B6" w:rsidRPr="00400095" w:rsidRDefault="00D239B6" w:rsidP="00D239B6">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 </w:t>
            </w:r>
            <w:smartTag w:uri="urn:schemas-microsoft-com:office:smarttags" w:element="metricconverter">
              <w:smartTagPr>
                <w:attr w:name="ProductID" w:val="12 м"/>
              </w:smartTagPr>
              <w:r w:rsidRPr="00400095">
                <w:rPr>
                  <w:rFonts w:ascii="Times New Roman" w:hAnsi="Times New Roman" w:cs="Times New Roman"/>
                  <w:sz w:val="24"/>
                  <w:szCs w:val="24"/>
                </w:rPr>
                <w:t>12 м</w:t>
              </w:r>
            </w:smartTag>
            <w:r w:rsidRPr="00400095">
              <w:rPr>
                <w:rFonts w:ascii="Times New Roman" w:hAnsi="Times New Roman" w:cs="Times New Roman"/>
                <w:sz w:val="24"/>
                <w:szCs w:val="24"/>
              </w:rPr>
              <w:t xml:space="preserve"> </w:t>
            </w:r>
          </w:p>
          <w:p w:rsidR="00D239B6" w:rsidRPr="00400095" w:rsidRDefault="00D239B6" w:rsidP="00D239B6">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D239B6" w:rsidRPr="00400095" w:rsidRDefault="00D239B6" w:rsidP="00D239B6">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- 3 м </w:t>
            </w:r>
          </w:p>
          <w:p w:rsidR="00D239B6" w:rsidRPr="00400095" w:rsidRDefault="00D239B6" w:rsidP="00D239B6">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Минимальные противопожарные расстояния - 6м</w:t>
            </w:r>
          </w:p>
        </w:tc>
        <w:tc>
          <w:tcPr>
            <w:tcW w:w="4962" w:type="dxa"/>
            <w:vMerge w:val="restart"/>
            <w:vAlign w:val="center"/>
          </w:tcPr>
          <w:p w:rsidR="00D239B6" w:rsidRPr="00400095" w:rsidRDefault="00D239B6" w:rsidP="00616E82">
            <w:pPr>
              <w:pStyle w:val="a5"/>
              <w:ind w:firstLine="709"/>
              <w:jc w:val="both"/>
              <w:rPr>
                <w:rFonts w:ascii="Times New Roman" w:hAnsi="Times New Roman" w:cs="Times New Roman"/>
                <w:sz w:val="24"/>
                <w:szCs w:val="24"/>
              </w:rPr>
            </w:pPr>
          </w:p>
        </w:tc>
      </w:tr>
      <w:tr w:rsidR="007A30CA" w:rsidRPr="00400095" w:rsidTr="007A30CA">
        <w:trPr>
          <w:trHeight w:val="20"/>
        </w:trPr>
        <w:tc>
          <w:tcPr>
            <w:tcW w:w="3828" w:type="dxa"/>
          </w:tcPr>
          <w:p w:rsidR="007A30CA" w:rsidRPr="00400095" w:rsidRDefault="007A30CA" w:rsidP="00A87BF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[2.2] - Для ведения личного подсобного хозяйства</w:t>
            </w:r>
          </w:p>
          <w:p w:rsidR="007A30CA" w:rsidRPr="00400095" w:rsidRDefault="007A30CA" w:rsidP="00A87BF5">
            <w:pPr>
              <w:numPr>
                <w:ilvl w:val="0"/>
                <w:numId w:val="8"/>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сельские усадьбы</w:t>
            </w:r>
          </w:p>
        </w:tc>
        <w:tc>
          <w:tcPr>
            <w:tcW w:w="6945" w:type="dxa"/>
          </w:tcPr>
          <w:p w:rsidR="007A30CA" w:rsidRPr="00400095" w:rsidRDefault="007A30CA" w:rsidP="00A87BF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5000 кв. м</w:t>
            </w:r>
          </w:p>
          <w:p w:rsidR="007A30CA" w:rsidRPr="00400095" w:rsidRDefault="007A30CA" w:rsidP="00A87BF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50000 кв. м</w:t>
            </w:r>
          </w:p>
          <w:p w:rsidR="007A30CA" w:rsidRPr="00400095" w:rsidRDefault="007A30CA" w:rsidP="00A87BF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20 м</w:t>
            </w:r>
          </w:p>
          <w:p w:rsidR="007A30CA" w:rsidRPr="00400095" w:rsidRDefault="007A30CA" w:rsidP="00A87BF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3 этажа (или 2 этажа с возможностью использования дополнительно мансардного этажа) </w:t>
            </w:r>
          </w:p>
          <w:p w:rsidR="007A30CA" w:rsidRPr="00400095" w:rsidRDefault="007A30CA" w:rsidP="00A87BF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 </w:t>
            </w:r>
            <w:smartTag w:uri="urn:schemas-microsoft-com:office:smarttags" w:element="metricconverter">
              <w:smartTagPr>
                <w:attr w:name="ProductID" w:val="12 м"/>
              </w:smartTagPr>
              <w:r w:rsidRPr="00400095">
                <w:rPr>
                  <w:rFonts w:ascii="Times New Roman" w:hAnsi="Times New Roman" w:cs="Times New Roman"/>
                  <w:sz w:val="24"/>
                  <w:szCs w:val="24"/>
                </w:rPr>
                <w:t>12 м</w:t>
              </w:r>
            </w:smartTag>
            <w:r w:rsidRPr="00400095">
              <w:rPr>
                <w:rFonts w:ascii="Times New Roman" w:hAnsi="Times New Roman" w:cs="Times New Roman"/>
                <w:sz w:val="24"/>
                <w:szCs w:val="24"/>
              </w:rPr>
              <w:t xml:space="preserve"> </w:t>
            </w:r>
          </w:p>
          <w:p w:rsidR="007A30CA" w:rsidRPr="00400095" w:rsidRDefault="007A30CA" w:rsidP="00A87BF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- 40%</w:t>
            </w:r>
          </w:p>
          <w:p w:rsidR="007A30CA" w:rsidRPr="00400095" w:rsidRDefault="007A30CA" w:rsidP="00A87BF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7A30CA" w:rsidRDefault="007A30CA" w:rsidP="00A87BF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от жилого дома до границ соседнего участка - 3 м, от других построек - 1 м</w:t>
            </w:r>
          </w:p>
          <w:p w:rsidR="00635B5B" w:rsidRPr="00400095" w:rsidRDefault="00635B5B" w:rsidP="00A87BF5">
            <w:pPr>
              <w:keepLines/>
              <w:suppressAutoHyphens/>
              <w:overflowPunct w:val="0"/>
              <w:autoSpaceDE w:val="0"/>
              <w:spacing w:after="0" w:line="240" w:lineRule="auto"/>
              <w:jc w:val="both"/>
              <w:textAlignment w:val="baseline"/>
              <w:rPr>
                <w:rFonts w:ascii="Times New Roman" w:hAnsi="Times New Roman" w:cs="Times New Roman"/>
                <w:sz w:val="24"/>
                <w:szCs w:val="24"/>
              </w:rPr>
            </w:pPr>
          </w:p>
        </w:tc>
        <w:tc>
          <w:tcPr>
            <w:tcW w:w="4962" w:type="dxa"/>
            <w:vMerge/>
            <w:vAlign w:val="center"/>
          </w:tcPr>
          <w:p w:rsidR="007A30CA" w:rsidRPr="00400095" w:rsidRDefault="007A30CA" w:rsidP="00616E82">
            <w:pPr>
              <w:tabs>
                <w:tab w:val="left" w:pos="2520"/>
              </w:tabs>
              <w:spacing w:after="0" w:line="240" w:lineRule="auto"/>
              <w:ind w:firstLine="709"/>
              <w:jc w:val="both"/>
              <w:rPr>
                <w:rFonts w:ascii="Times New Roman" w:hAnsi="Times New Roman" w:cs="Times New Roman"/>
                <w:sz w:val="24"/>
                <w:szCs w:val="24"/>
              </w:rPr>
            </w:pPr>
          </w:p>
        </w:tc>
      </w:tr>
      <w:tr w:rsidR="007A30CA" w:rsidRPr="00400095" w:rsidTr="007A30CA">
        <w:trPr>
          <w:trHeight w:val="20"/>
        </w:trPr>
        <w:tc>
          <w:tcPr>
            <w:tcW w:w="3828" w:type="dxa"/>
          </w:tcPr>
          <w:p w:rsidR="007A30CA" w:rsidRPr="00400095" w:rsidRDefault="007A30CA" w:rsidP="00616E82">
            <w:p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[2.7] - Обслуживание жилой застройки</w:t>
            </w:r>
          </w:p>
          <w:p w:rsidR="007A30CA" w:rsidRPr="00400095" w:rsidRDefault="007A30CA" w:rsidP="00890F8F">
            <w:pPr>
              <w:pStyle w:val="ConsPlusTitle"/>
              <w:numPr>
                <w:ilvl w:val="0"/>
                <w:numId w:val="10"/>
              </w:numPr>
              <w:ind w:left="459" w:firstLine="0"/>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 xml:space="preserve">детские дошкольные </w:t>
            </w:r>
            <w:r w:rsidRPr="00400095">
              <w:rPr>
                <w:rFonts w:ascii="Times New Roman" w:eastAsia="SimSun" w:hAnsi="Times New Roman" w:cs="Times New Roman"/>
                <w:b w:val="0"/>
                <w:bCs w:val="0"/>
                <w:sz w:val="24"/>
                <w:szCs w:val="24"/>
                <w:lang w:eastAsia="zh-CN"/>
              </w:rPr>
              <w:lastRenderedPageBreak/>
              <w:t>учреждения (ясли, сады)</w:t>
            </w:r>
          </w:p>
          <w:p w:rsidR="007A30CA" w:rsidRPr="00400095" w:rsidRDefault="007A30CA" w:rsidP="00616E82">
            <w:pPr>
              <w:spacing w:after="0" w:line="240" w:lineRule="auto"/>
              <w:ind w:left="459"/>
              <w:rPr>
                <w:rFonts w:ascii="Times New Roman" w:hAnsi="Times New Roman" w:cs="Times New Roman"/>
                <w:sz w:val="24"/>
                <w:szCs w:val="24"/>
              </w:rPr>
            </w:pPr>
          </w:p>
        </w:tc>
        <w:tc>
          <w:tcPr>
            <w:tcW w:w="6945" w:type="dxa"/>
          </w:tcPr>
          <w:p w:rsidR="007A30CA" w:rsidRPr="00400095" w:rsidRDefault="007A30CA"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Минимальная площадь земельного участка  – 1500 кв. м</w:t>
            </w:r>
          </w:p>
          <w:p w:rsidR="007A30CA" w:rsidRPr="00400095" w:rsidRDefault="007A30CA"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20 м</w:t>
            </w:r>
          </w:p>
          <w:p w:rsidR="007A30CA" w:rsidRPr="00400095" w:rsidRDefault="007A30CA"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Максимальное количество надземных этажей зданий – 2 этажа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w:t>
            </w:r>
          </w:p>
          <w:p w:rsidR="007A30CA" w:rsidRPr="00400095" w:rsidRDefault="007A30CA"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 </w:t>
            </w:r>
            <w:smartTag w:uri="urn:schemas-microsoft-com:office:smarttags" w:element="metricconverter">
              <w:smartTagPr>
                <w:attr w:name="ProductID" w:val="12 м"/>
              </w:smartTagPr>
              <w:r w:rsidRPr="00400095">
                <w:rPr>
                  <w:rFonts w:ascii="Times New Roman" w:hAnsi="Times New Roman" w:cs="Times New Roman"/>
                  <w:sz w:val="24"/>
                  <w:szCs w:val="24"/>
                </w:rPr>
                <w:t>12 м</w:t>
              </w:r>
            </w:smartTag>
            <w:r w:rsidRPr="00400095">
              <w:rPr>
                <w:rFonts w:ascii="Times New Roman" w:hAnsi="Times New Roman" w:cs="Times New Roman"/>
                <w:sz w:val="24"/>
                <w:szCs w:val="24"/>
              </w:rPr>
              <w:t xml:space="preserve"> </w:t>
            </w:r>
          </w:p>
          <w:p w:rsidR="007A30CA" w:rsidRPr="00400095" w:rsidRDefault="007A30CA" w:rsidP="00616E82">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Минимальная высота основных помещений  - 3 м </w:t>
            </w:r>
          </w:p>
          <w:p w:rsidR="007A30CA" w:rsidRPr="00400095" w:rsidRDefault="007A30CA"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- 40%</w:t>
            </w:r>
          </w:p>
          <w:p w:rsidR="007A30CA" w:rsidRPr="00400095" w:rsidRDefault="007A30CA"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Озеленение не менее 50% площади территории</w:t>
            </w:r>
          </w:p>
          <w:p w:rsidR="007A30CA" w:rsidRPr="00400095" w:rsidRDefault="007A30CA"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основного здания от красной линии (если не установлены красные линии - от фасадной границы участка) - 10 м </w:t>
            </w:r>
          </w:p>
          <w:p w:rsidR="007A30CA" w:rsidRPr="00400095" w:rsidRDefault="007A30CA" w:rsidP="00616E82">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до границ соседнего земельного участка - 3 метра. Расстояние от основного здания до стен жилых домов и прочих зданий определяется по нормам инсоляции, освещенности и противопожарным требованиям.</w:t>
            </w:r>
          </w:p>
        </w:tc>
        <w:tc>
          <w:tcPr>
            <w:tcW w:w="4962" w:type="dxa"/>
            <w:vMerge w:val="restart"/>
            <w:vAlign w:val="center"/>
          </w:tcPr>
          <w:p w:rsidR="007A30CA" w:rsidRPr="00400095" w:rsidRDefault="007A30CA" w:rsidP="00616E82">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Размещать общественные здания необходимо с учетом плана желтых линий (границы максимально допустимых зон </w:t>
            </w:r>
            <w:r w:rsidRPr="00400095">
              <w:rPr>
                <w:rFonts w:ascii="Times New Roman" w:hAnsi="Times New Roman" w:cs="Times New Roman"/>
                <w:sz w:val="24"/>
                <w:szCs w:val="24"/>
              </w:rPr>
              <w:lastRenderedPageBreak/>
              <w:t xml:space="preserve">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w:t>
            </w:r>
            <w:proofErr w:type="spellStart"/>
            <w:r w:rsidRPr="00400095">
              <w:rPr>
                <w:rFonts w:ascii="Times New Roman" w:hAnsi="Times New Roman" w:cs="Times New Roman"/>
                <w:sz w:val="24"/>
                <w:szCs w:val="24"/>
              </w:rPr>
              <w:t>СНиП</w:t>
            </w:r>
            <w:proofErr w:type="spellEnd"/>
            <w:r w:rsidRPr="00400095">
              <w:rPr>
                <w:rFonts w:ascii="Times New Roman" w:hAnsi="Times New Roman" w:cs="Times New Roman"/>
                <w:sz w:val="24"/>
                <w:szCs w:val="24"/>
              </w:rPr>
              <w:t xml:space="preserve"> 2.01.51-90.</w:t>
            </w:r>
          </w:p>
          <w:p w:rsidR="007A30CA" w:rsidRPr="00400095" w:rsidRDefault="007A30CA" w:rsidP="00616E82">
            <w:pPr>
              <w:autoSpaceDE w:val="0"/>
              <w:spacing w:after="0" w:line="240" w:lineRule="auto"/>
              <w:ind w:firstLine="742"/>
              <w:jc w:val="both"/>
              <w:rPr>
                <w:rFonts w:ascii="Times New Roman" w:hAnsi="Times New Roman" w:cs="Times New Roman"/>
                <w:sz w:val="24"/>
                <w:szCs w:val="24"/>
              </w:rPr>
            </w:pPr>
            <w:r w:rsidRPr="00400095">
              <w:rPr>
                <w:rFonts w:ascii="Times New Roman" w:hAnsi="Times New Roman" w:cs="Times New Roman"/>
                <w:sz w:val="24"/>
                <w:szCs w:val="24"/>
              </w:rPr>
              <w:t xml:space="preserve">Детские дошкольные учреждения размещаются в соответствии с требованиями </w:t>
            </w:r>
            <w:proofErr w:type="spellStart"/>
            <w:r w:rsidRPr="00400095">
              <w:rPr>
                <w:rFonts w:ascii="Times New Roman" w:hAnsi="Times New Roman" w:cs="Times New Roman"/>
                <w:sz w:val="24"/>
                <w:szCs w:val="24"/>
              </w:rPr>
              <w:t>СанПиН</w:t>
            </w:r>
            <w:proofErr w:type="spellEnd"/>
            <w:r w:rsidRPr="00400095">
              <w:rPr>
                <w:rFonts w:ascii="Times New Roman" w:hAnsi="Times New Roman" w:cs="Times New Roman"/>
                <w:sz w:val="24"/>
                <w:szCs w:val="24"/>
              </w:rPr>
              <w:t xml:space="preserve"> 2.4.1.2660-10 «Санитарно-эпидемиологические требования в дошкольных организациях» и </w:t>
            </w:r>
            <w:hyperlink w:anchor="Par9596" w:history="1">
              <w:r w:rsidRPr="00400095">
                <w:rPr>
                  <w:rFonts w:ascii="Times New Roman" w:hAnsi="Times New Roman" w:cs="Times New Roman"/>
                  <w:sz w:val="24"/>
                  <w:szCs w:val="24"/>
                </w:rPr>
                <w:t>приложением 6</w:t>
              </w:r>
            </w:hyperlink>
            <w:r w:rsidRPr="00400095">
              <w:rPr>
                <w:rFonts w:ascii="Times New Roman" w:hAnsi="Times New Roman" w:cs="Times New Roman"/>
                <w:sz w:val="24"/>
                <w:szCs w:val="24"/>
              </w:rPr>
              <w:t xml:space="preserve"> к Нормативам Градостроительного проектирования КК.</w:t>
            </w:r>
          </w:p>
          <w:p w:rsidR="007A30CA" w:rsidRPr="00400095" w:rsidRDefault="007A30CA" w:rsidP="00616E82">
            <w:pPr>
              <w:autoSpaceDE w:val="0"/>
              <w:spacing w:after="0" w:line="240" w:lineRule="auto"/>
              <w:ind w:firstLine="742"/>
              <w:jc w:val="both"/>
              <w:rPr>
                <w:rFonts w:ascii="Times New Roman" w:hAnsi="Times New Roman" w:cs="Times New Roman"/>
                <w:sz w:val="24"/>
                <w:szCs w:val="24"/>
              </w:rPr>
            </w:pPr>
            <w:r w:rsidRPr="00400095">
              <w:rPr>
                <w:rFonts w:ascii="Times New Roman" w:hAnsi="Times New Roman" w:cs="Times New Roman"/>
                <w:sz w:val="24"/>
                <w:szCs w:val="24"/>
              </w:rPr>
              <w:t xml:space="preserve">Общеобразовательные учреждения размещаются в соответствии с требованиями </w:t>
            </w:r>
            <w:proofErr w:type="spellStart"/>
            <w:r w:rsidRPr="00400095">
              <w:rPr>
                <w:rFonts w:ascii="Times New Roman" w:hAnsi="Times New Roman" w:cs="Times New Roman"/>
                <w:sz w:val="24"/>
                <w:szCs w:val="24"/>
              </w:rPr>
              <w:t>СанПиН</w:t>
            </w:r>
            <w:proofErr w:type="spellEnd"/>
            <w:r w:rsidRPr="00400095">
              <w:rPr>
                <w:rFonts w:ascii="Times New Roman" w:hAnsi="Times New Roman" w:cs="Times New Roman"/>
                <w:sz w:val="24"/>
                <w:szCs w:val="24"/>
              </w:rPr>
              <w:t xml:space="preserve"> 2.4.2.2821-10 «Санитарно-эпидемиологические требования к условиям и организации обучения в общеобразовательных учреждениях» и </w:t>
            </w:r>
            <w:hyperlink w:anchor="Par9596" w:history="1">
              <w:r w:rsidRPr="00400095">
                <w:rPr>
                  <w:rFonts w:ascii="Times New Roman" w:hAnsi="Times New Roman" w:cs="Times New Roman"/>
                  <w:sz w:val="24"/>
                  <w:szCs w:val="24"/>
                </w:rPr>
                <w:t>приложением 6</w:t>
              </w:r>
            </w:hyperlink>
            <w:r w:rsidRPr="00400095">
              <w:rPr>
                <w:rFonts w:ascii="Times New Roman" w:hAnsi="Times New Roman" w:cs="Times New Roman"/>
                <w:sz w:val="24"/>
                <w:szCs w:val="24"/>
              </w:rPr>
              <w:t xml:space="preserve"> к Нормативам Градостроительного проектирования КК.</w:t>
            </w:r>
          </w:p>
          <w:p w:rsidR="007A30CA" w:rsidRPr="00400095" w:rsidRDefault="007A30CA" w:rsidP="00616E82">
            <w:pPr>
              <w:tabs>
                <w:tab w:val="left" w:pos="2520"/>
              </w:tabs>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Должны соблюдаться противопожарные требования и требования обеспечения доступности объектов социальной инфраструктуры для инвалидов и других </w:t>
            </w:r>
            <w:proofErr w:type="spellStart"/>
            <w:r w:rsidRPr="00400095">
              <w:rPr>
                <w:rFonts w:ascii="Times New Roman" w:hAnsi="Times New Roman" w:cs="Times New Roman"/>
                <w:sz w:val="24"/>
                <w:szCs w:val="24"/>
              </w:rPr>
              <w:t>маломобильных</w:t>
            </w:r>
            <w:proofErr w:type="spellEnd"/>
            <w:r w:rsidRPr="00400095">
              <w:rPr>
                <w:rFonts w:ascii="Times New Roman" w:hAnsi="Times New Roman" w:cs="Times New Roman"/>
                <w:sz w:val="24"/>
                <w:szCs w:val="24"/>
              </w:rPr>
              <w:t xml:space="preserve"> групп населения</w:t>
            </w:r>
          </w:p>
        </w:tc>
      </w:tr>
      <w:tr w:rsidR="007A30CA" w:rsidRPr="00400095" w:rsidTr="007A30CA">
        <w:trPr>
          <w:trHeight w:val="20"/>
        </w:trPr>
        <w:tc>
          <w:tcPr>
            <w:tcW w:w="3828" w:type="dxa"/>
          </w:tcPr>
          <w:p w:rsidR="007A30CA" w:rsidRPr="00400095" w:rsidRDefault="007A30CA" w:rsidP="00616E82">
            <w:p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[2.7] - Обслуживание жилой застройки</w:t>
            </w:r>
          </w:p>
          <w:p w:rsidR="007A30CA" w:rsidRPr="00400095" w:rsidRDefault="007A30CA" w:rsidP="00890F8F">
            <w:pPr>
              <w:pStyle w:val="ConsPlusTitle"/>
              <w:numPr>
                <w:ilvl w:val="0"/>
                <w:numId w:val="10"/>
              </w:numPr>
              <w:ind w:left="459" w:firstLine="0"/>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школы (начальные, средние общеобразовательные, вечерние)</w:t>
            </w:r>
          </w:p>
          <w:p w:rsidR="007A30CA" w:rsidRPr="00400095" w:rsidRDefault="007A30CA" w:rsidP="00890F8F">
            <w:pPr>
              <w:pStyle w:val="ConsPlusTitle"/>
              <w:numPr>
                <w:ilvl w:val="0"/>
                <w:numId w:val="10"/>
              </w:numPr>
              <w:ind w:left="459" w:firstLine="0"/>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лицеи</w:t>
            </w:r>
          </w:p>
          <w:p w:rsidR="007A30CA" w:rsidRPr="00400095" w:rsidRDefault="007A30CA" w:rsidP="00890F8F">
            <w:pPr>
              <w:pStyle w:val="ConsPlusTitle"/>
              <w:numPr>
                <w:ilvl w:val="0"/>
                <w:numId w:val="10"/>
              </w:numPr>
              <w:ind w:left="459" w:firstLine="0"/>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гимназии</w:t>
            </w:r>
          </w:p>
          <w:p w:rsidR="007A30CA" w:rsidRPr="00400095" w:rsidRDefault="007A30CA" w:rsidP="00890F8F">
            <w:pPr>
              <w:pStyle w:val="ConsPlusTitle"/>
              <w:numPr>
                <w:ilvl w:val="0"/>
                <w:numId w:val="10"/>
              </w:numPr>
              <w:ind w:left="459" w:firstLine="0"/>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школы-интернаты</w:t>
            </w:r>
          </w:p>
        </w:tc>
        <w:tc>
          <w:tcPr>
            <w:tcW w:w="6945" w:type="dxa"/>
          </w:tcPr>
          <w:p w:rsidR="007A30CA" w:rsidRPr="00400095" w:rsidRDefault="007A30CA"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4500 кв. м</w:t>
            </w:r>
          </w:p>
          <w:p w:rsidR="007A30CA" w:rsidRPr="00400095" w:rsidRDefault="007A30CA"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20 м</w:t>
            </w:r>
          </w:p>
          <w:p w:rsidR="007A30CA" w:rsidRPr="00400095" w:rsidRDefault="007A30CA"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3 этажа Максимальная высота зданий от уровня земли до верха перекрытия последнего этажа (или конька кровли) - 15 м </w:t>
            </w:r>
          </w:p>
          <w:p w:rsidR="007A30CA" w:rsidRPr="00400095" w:rsidRDefault="007A30CA" w:rsidP="00616E82">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Минимальная высота учебных помещений - 3,6 м во вновь строящихся, 2,75м в реконструируемых школах. Высота спортивного зала - не менее 6,0 м. </w:t>
            </w:r>
          </w:p>
          <w:p w:rsidR="007A30CA" w:rsidRPr="00400095" w:rsidRDefault="007A30CA"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- 40%</w:t>
            </w:r>
          </w:p>
          <w:p w:rsidR="007A30CA" w:rsidRPr="00400095" w:rsidRDefault="007A30CA"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Озеленение не менее 50% площади территории</w:t>
            </w:r>
          </w:p>
          <w:p w:rsidR="007A30CA" w:rsidRPr="00400095" w:rsidRDefault="007A30CA"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основного здания от красной линии - 10 м </w:t>
            </w:r>
          </w:p>
          <w:p w:rsidR="007A30CA" w:rsidRPr="00400095" w:rsidRDefault="007A30CA" w:rsidP="00616E82">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до границ соседнего земельного участка - 3 метра. Расстояние от основного здания до стен жилых домов и прочих зданий определяется по нормам инсоляции, освещенности и противопожарным требованиям.</w:t>
            </w:r>
          </w:p>
        </w:tc>
        <w:tc>
          <w:tcPr>
            <w:tcW w:w="4962" w:type="dxa"/>
            <w:vMerge/>
            <w:vAlign w:val="center"/>
          </w:tcPr>
          <w:p w:rsidR="007A30CA" w:rsidRPr="00400095" w:rsidRDefault="007A30CA" w:rsidP="00616E82">
            <w:pPr>
              <w:tabs>
                <w:tab w:val="left" w:pos="2520"/>
              </w:tabs>
              <w:spacing w:after="0" w:line="240" w:lineRule="auto"/>
              <w:ind w:firstLine="709"/>
              <w:jc w:val="both"/>
              <w:rPr>
                <w:rFonts w:ascii="Times New Roman" w:hAnsi="Times New Roman" w:cs="Times New Roman"/>
                <w:sz w:val="24"/>
                <w:szCs w:val="24"/>
              </w:rPr>
            </w:pPr>
          </w:p>
        </w:tc>
      </w:tr>
      <w:tr w:rsidR="007A30CA" w:rsidRPr="00400095" w:rsidTr="007A30CA">
        <w:trPr>
          <w:trHeight w:val="20"/>
        </w:trPr>
        <w:tc>
          <w:tcPr>
            <w:tcW w:w="3828" w:type="dxa"/>
          </w:tcPr>
          <w:p w:rsidR="007A30CA" w:rsidRPr="00400095" w:rsidRDefault="007A30CA" w:rsidP="00616E82">
            <w:p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[2.7] - Обслуживание жилой застройки</w:t>
            </w:r>
          </w:p>
          <w:p w:rsidR="007A30CA" w:rsidRPr="00400095" w:rsidRDefault="007A30CA" w:rsidP="00890F8F">
            <w:pPr>
              <w:numPr>
                <w:ilvl w:val="0"/>
                <w:numId w:val="10"/>
              </w:numPr>
              <w:spacing w:after="0" w:line="240" w:lineRule="auto"/>
              <w:ind w:left="459" w:firstLine="0"/>
              <w:rPr>
                <w:rFonts w:ascii="Times New Roman" w:hAnsi="Times New Roman" w:cs="Times New Roman"/>
                <w:sz w:val="24"/>
                <w:szCs w:val="24"/>
              </w:rPr>
            </w:pPr>
            <w:r w:rsidRPr="00400095">
              <w:rPr>
                <w:rFonts w:ascii="Times New Roman" w:hAnsi="Times New Roman" w:cs="Times New Roman"/>
                <w:bCs/>
                <w:sz w:val="24"/>
                <w:szCs w:val="24"/>
              </w:rPr>
              <w:lastRenderedPageBreak/>
              <w:t>школы искусств (художественные, музыкальные)</w:t>
            </w:r>
          </w:p>
          <w:p w:rsidR="007A30CA" w:rsidRPr="00400095" w:rsidRDefault="007A30CA" w:rsidP="00890F8F">
            <w:pPr>
              <w:numPr>
                <w:ilvl w:val="0"/>
                <w:numId w:val="10"/>
              </w:numPr>
              <w:spacing w:after="0" w:line="240" w:lineRule="auto"/>
              <w:ind w:left="459" w:firstLine="0"/>
              <w:rPr>
                <w:rFonts w:ascii="Times New Roman" w:hAnsi="Times New Roman" w:cs="Times New Roman"/>
                <w:sz w:val="24"/>
                <w:szCs w:val="24"/>
              </w:rPr>
            </w:pPr>
            <w:r w:rsidRPr="00400095">
              <w:rPr>
                <w:rFonts w:ascii="Times New Roman" w:hAnsi="Times New Roman" w:cs="Times New Roman"/>
                <w:bCs/>
                <w:sz w:val="24"/>
                <w:szCs w:val="24"/>
              </w:rPr>
              <w:t>иные объекты внешкольного образования</w:t>
            </w:r>
          </w:p>
        </w:tc>
        <w:tc>
          <w:tcPr>
            <w:tcW w:w="6945" w:type="dxa"/>
          </w:tcPr>
          <w:p w:rsidR="007A30CA" w:rsidRPr="00400095" w:rsidRDefault="007A30CA"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Минимальная площадь земельного участка  –500 кв. м</w:t>
            </w:r>
          </w:p>
          <w:p w:rsidR="007A30CA" w:rsidRPr="00400095" w:rsidRDefault="007A30CA" w:rsidP="00616E82">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Размеры земельных участков для учреждений внешкольного </w:t>
            </w:r>
            <w:r w:rsidRPr="00400095">
              <w:rPr>
                <w:rFonts w:ascii="Times New Roman" w:hAnsi="Times New Roman" w:cs="Times New Roman"/>
                <w:sz w:val="24"/>
                <w:szCs w:val="24"/>
              </w:rPr>
              <w:lastRenderedPageBreak/>
              <w:t>образования – в соответствии с заданием на проектирование.</w:t>
            </w:r>
          </w:p>
          <w:p w:rsidR="007A30CA" w:rsidRPr="00400095" w:rsidRDefault="007A30CA"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15 м</w:t>
            </w:r>
          </w:p>
          <w:p w:rsidR="007A30CA" w:rsidRPr="00400095" w:rsidRDefault="007A30CA"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3 этажа Максимальная высота зданий от уровня земли до верха перекрытия последнего этажа (или конька кровли) - 15 м </w:t>
            </w:r>
          </w:p>
          <w:p w:rsidR="007A30CA" w:rsidRPr="00400095" w:rsidRDefault="007A30CA"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7A30CA" w:rsidRPr="00400095" w:rsidRDefault="007A30CA"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основного здания от красной линии (если не установлены красные линии - от фасадной границы участка) - 5 м.</w:t>
            </w:r>
          </w:p>
          <w:p w:rsidR="007A30CA" w:rsidRPr="00400095" w:rsidRDefault="007A30CA"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до границ соседнего земельного участка - 3 метра.</w:t>
            </w:r>
          </w:p>
        </w:tc>
        <w:tc>
          <w:tcPr>
            <w:tcW w:w="4962" w:type="dxa"/>
            <w:vMerge/>
            <w:vAlign w:val="center"/>
          </w:tcPr>
          <w:p w:rsidR="007A30CA" w:rsidRPr="00400095" w:rsidRDefault="007A30CA" w:rsidP="00616E82">
            <w:pPr>
              <w:tabs>
                <w:tab w:val="left" w:pos="2520"/>
              </w:tabs>
              <w:spacing w:after="0" w:line="240" w:lineRule="auto"/>
              <w:ind w:firstLine="709"/>
              <w:jc w:val="both"/>
              <w:rPr>
                <w:rFonts w:ascii="Times New Roman" w:hAnsi="Times New Roman" w:cs="Times New Roman"/>
                <w:sz w:val="24"/>
                <w:szCs w:val="24"/>
              </w:rPr>
            </w:pPr>
          </w:p>
        </w:tc>
      </w:tr>
      <w:tr w:rsidR="00A87BF5" w:rsidRPr="00400095" w:rsidTr="007A30CA">
        <w:trPr>
          <w:trHeight w:val="20"/>
        </w:trPr>
        <w:tc>
          <w:tcPr>
            <w:tcW w:w="3828" w:type="dxa"/>
          </w:tcPr>
          <w:p w:rsidR="00A87BF5" w:rsidRPr="00400095" w:rsidRDefault="00A87BF5" w:rsidP="00A87BF5">
            <w:p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[5.0] - Отдых (рекреация)</w:t>
            </w:r>
          </w:p>
          <w:p w:rsidR="00A87BF5" w:rsidRPr="00400095" w:rsidRDefault="00A87BF5" w:rsidP="00A87BF5">
            <w:pPr>
              <w:numPr>
                <w:ilvl w:val="0"/>
                <w:numId w:val="10"/>
              </w:numPr>
              <w:spacing w:after="0" w:line="240" w:lineRule="auto"/>
              <w:ind w:left="459" w:firstLine="0"/>
              <w:rPr>
                <w:rFonts w:ascii="Times New Roman" w:hAnsi="Times New Roman" w:cs="Times New Roman"/>
                <w:sz w:val="24"/>
                <w:szCs w:val="24"/>
              </w:rPr>
            </w:pPr>
            <w:r w:rsidRPr="00400095">
              <w:rPr>
                <w:rFonts w:ascii="Times New Roman" w:hAnsi="Times New Roman" w:cs="Times New Roman"/>
                <w:bCs/>
                <w:sz w:val="24"/>
                <w:szCs w:val="24"/>
              </w:rPr>
              <w:t>спортивные площадки</w:t>
            </w:r>
          </w:p>
          <w:p w:rsidR="00A87BF5" w:rsidRPr="00400095" w:rsidRDefault="00A87BF5" w:rsidP="00A87BF5">
            <w:pPr>
              <w:numPr>
                <w:ilvl w:val="0"/>
                <w:numId w:val="10"/>
              </w:numPr>
              <w:spacing w:after="0" w:line="240" w:lineRule="auto"/>
              <w:ind w:left="459" w:firstLine="0"/>
              <w:rPr>
                <w:rFonts w:ascii="Times New Roman" w:hAnsi="Times New Roman" w:cs="Times New Roman"/>
                <w:sz w:val="24"/>
                <w:szCs w:val="24"/>
              </w:rPr>
            </w:pPr>
            <w:r w:rsidRPr="00400095">
              <w:rPr>
                <w:rFonts w:ascii="Times New Roman" w:hAnsi="Times New Roman" w:cs="Times New Roman"/>
                <w:bCs/>
                <w:sz w:val="24"/>
                <w:szCs w:val="24"/>
              </w:rPr>
              <w:t>детские игровые площадки и игровые комплексы</w:t>
            </w:r>
          </w:p>
          <w:p w:rsidR="00A87BF5" w:rsidRPr="00400095" w:rsidRDefault="00B01B85" w:rsidP="00A87BF5">
            <w:pPr>
              <w:numPr>
                <w:ilvl w:val="0"/>
                <w:numId w:val="10"/>
              </w:numPr>
              <w:spacing w:after="0" w:line="240" w:lineRule="auto"/>
              <w:ind w:left="459" w:firstLine="0"/>
              <w:rPr>
                <w:rFonts w:ascii="Times New Roman" w:hAnsi="Times New Roman" w:cs="Times New Roman"/>
                <w:sz w:val="24"/>
                <w:szCs w:val="24"/>
              </w:rPr>
            </w:pPr>
            <w:r w:rsidRPr="00400095">
              <w:rPr>
                <w:rFonts w:ascii="Times New Roman" w:hAnsi="Times New Roman" w:cs="Times New Roman"/>
                <w:bCs/>
                <w:sz w:val="24"/>
                <w:szCs w:val="24"/>
              </w:rPr>
              <w:t>благоустроенные площадки отдыха</w:t>
            </w:r>
          </w:p>
          <w:p w:rsidR="00A87BF5" w:rsidRPr="00400095" w:rsidRDefault="00B01B85" w:rsidP="00B01B85">
            <w:pPr>
              <w:numPr>
                <w:ilvl w:val="0"/>
                <w:numId w:val="10"/>
              </w:numPr>
              <w:spacing w:after="0" w:line="240" w:lineRule="auto"/>
              <w:ind w:left="459" w:firstLine="0"/>
              <w:rPr>
                <w:rFonts w:ascii="Times New Roman" w:hAnsi="Times New Roman" w:cs="Times New Roman"/>
                <w:sz w:val="24"/>
                <w:szCs w:val="24"/>
              </w:rPr>
            </w:pPr>
            <w:r w:rsidRPr="00400095">
              <w:rPr>
                <w:rFonts w:ascii="Times New Roman" w:hAnsi="Times New Roman" w:cs="Times New Roman"/>
                <w:bCs/>
                <w:sz w:val="24"/>
                <w:szCs w:val="24"/>
              </w:rPr>
              <w:t>скверы</w:t>
            </w:r>
          </w:p>
        </w:tc>
        <w:tc>
          <w:tcPr>
            <w:tcW w:w="6945" w:type="dxa"/>
          </w:tcPr>
          <w:p w:rsidR="00B01B85" w:rsidRPr="00400095" w:rsidRDefault="00B01B85" w:rsidP="00B01B8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площадь земельного участка  – 200 кв. м </w:t>
            </w:r>
          </w:p>
          <w:p w:rsidR="00A87BF5" w:rsidRPr="00400095" w:rsidRDefault="00B01B85" w:rsidP="00B01B8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w:t>
            </w:r>
            <w:r w:rsidR="00D85BFB">
              <w:rPr>
                <w:rFonts w:ascii="Times New Roman" w:hAnsi="Times New Roman" w:cs="Times New Roman"/>
                <w:sz w:val="24"/>
                <w:szCs w:val="24"/>
              </w:rPr>
              <w:t xml:space="preserve"> площадь земельного участка  – 4</w:t>
            </w:r>
            <w:r w:rsidRPr="00400095">
              <w:rPr>
                <w:rFonts w:ascii="Times New Roman" w:hAnsi="Times New Roman" w:cs="Times New Roman"/>
                <w:sz w:val="24"/>
                <w:szCs w:val="24"/>
              </w:rPr>
              <w:t>000 кв. м</w:t>
            </w:r>
          </w:p>
          <w:p w:rsidR="00B01B85" w:rsidRPr="00400095" w:rsidRDefault="00B01B85" w:rsidP="00B01B8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сооружений и объектов благоустройства от красной линии (если не установлены красные линии - от фасадной границы участка) - 5 м.</w:t>
            </w:r>
          </w:p>
          <w:p w:rsidR="00B01B85" w:rsidRPr="00400095" w:rsidRDefault="00B01B85" w:rsidP="00B01B8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сооружений и объектов благоустройства до границ соседнего земельного участка - 3 метра.</w:t>
            </w:r>
          </w:p>
        </w:tc>
        <w:tc>
          <w:tcPr>
            <w:tcW w:w="4962" w:type="dxa"/>
            <w:vAlign w:val="center"/>
          </w:tcPr>
          <w:p w:rsidR="00A87BF5" w:rsidRPr="00400095" w:rsidRDefault="00B01B85" w:rsidP="00616E82">
            <w:pPr>
              <w:tabs>
                <w:tab w:val="left" w:pos="2520"/>
              </w:tabs>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Размещение объектов капитального строительства запрещено.</w:t>
            </w:r>
          </w:p>
        </w:tc>
      </w:tr>
      <w:tr w:rsidR="007A30CA" w:rsidRPr="00400095" w:rsidTr="007A30CA">
        <w:trPr>
          <w:trHeight w:val="20"/>
        </w:trPr>
        <w:tc>
          <w:tcPr>
            <w:tcW w:w="3828" w:type="dxa"/>
          </w:tcPr>
          <w:p w:rsidR="00A87BF5" w:rsidRPr="00400095" w:rsidRDefault="00A87BF5" w:rsidP="00A87BF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[3.1] - Коммунальное обслуживание</w:t>
            </w:r>
          </w:p>
          <w:p w:rsidR="00A87BF5" w:rsidRPr="00400095" w:rsidRDefault="00A87BF5" w:rsidP="00A87BF5">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котельные, водозаборы, насосные станции, очистные сооружения, водонапорные башни, водопроводы, линии электропередач, трансформаторные подстанции, газопроводы, газорегуляторные пункты, газораспределительные станции, линии связи, телефонные станции, вышки радиорелейной </w:t>
            </w:r>
            <w:r w:rsidRPr="00400095">
              <w:rPr>
                <w:rFonts w:ascii="Times New Roman" w:hAnsi="Times New Roman" w:cs="Times New Roman"/>
                <w:sz w:val="24"/>
                <w:szCs w:val="24"/>
              </w:rPr>
              <w:lastRenderedPageBreak/>
              <w:t>связи, антенны сотовой связи, канализации</w:t>
            </w:r>
          </w:p>
          <w:p w:rsidR="007A30CA" w:rsidRPr="00400095" w:rsidRDefault="00A87BF5" w:rsidP="00A87BF5">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здания или помещения, предназначенные для приема физических и юридических лиц в связи с предоставлением им коммунальных услуг </w:t>
            </w:r>
          </w:p>
        </w:tc>
        <w:tc>
          <w:tcPr>
            <w:tcW w:w="6945" w:type="dxa"/>
          </w:tcPr>
          <w:p w:rsidR="007A30CA" w:rsidRPr="00400095" w:rsidRDefault="007A30CA"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Минимальная площадь земельного участка  – 1 кв. м </w:t>
            </w:r>
          </w:p>
          <w:p w:rsidR="007A30CA" w:rsidRPr="00400095" w:rsidRDefault="007A30CA"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10000 кв. м 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7A30CA" w:rsidRPr="00400095" w:rsidRDefault="007A30CA"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2 этажа. Максимальная высота зданий от уровня земли до верха перекрытия последнего этажа (или конька кровли) - 12 м </w:t>
            </w:r>
          </w:p>
          <w:p w:rsidR="007A30CA" w:rsidRPr="00400095" w:rsidRDefault="007A30CA"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 (кроме земельных участков для размещения объектов инженерного назначения)</w:t>
            </w:r>
          </w:p>
          <w:p w:rsidR="007A30CA" w:rsidRPr="00400095" w:rsidRDefault="007A30CA"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для объектов инженерного назначения - не нормируется</w:t>
            </w:r>
          </w:p>
          <w:p w:rsidR="007A30CA" w:rsidRPr="00400095" w:rsidRDefault="007A30CA" w:rsidP="00616E82">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основного здания от красной линии (если не установлены красные линии - от фасадной границы участка) - </w:t>
            </w:r>
            <w:r w:rsidRPr="00400095">
              <w:rPr>
                <w:rFonts w:ascii="Times New Roman" w:hAnsi="Times New Roman" w:cs="Times New Roman"/>
                <w:sz w:val="24"/>
                <w:szCs w:val="24"/>
              </w:rPr>
              <w:lastRenderedPageBreak/>
              <w:t>5 м (в сложившейся застройке возможно размещение по красной линии).</w:t>
            </w:r>
          </w:p>
          <w:p w:rsidR="007A30CA" w:rsidRPr="00400095" w:rsidRDefault="007A30CA" w:rsidP="00616E82">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до границ соседнего земельного участка - 3 метра.</w:t>
            </w:r>
          </w:p>
          <w:p w:rsidR="007A30CA" w:rsidRPr="00400095" w:rsidRDefault="007A30CA" w:rsidP="00616E82">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объектов инженерного назначения от границ соседнего участка - в соответствии с размерами охранных зон.</w:t>
            </w:r>
          </w:p>
        </w:tc>
        <w:tc>
          <w:tcPr>
            <w:tcW w:w="4962" w:type="dxa"/>
          </w:tcPr>
          <w:p w:rsidR="007A30CA" w:rsidRPr="00400095" w:rsidRDefault="007A30CA"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Размещение объектов капитального строительства возможно только при условии если таковое, не причиняет вреда окружающей среде и санитарному благополучию, а также не причиняет существенного неудобства жителям и не требует установления санитарной зоны.</w:t>
            </w:r>
          </w:p>
        </w:tc>
      </w:tr>
      <w:tr w:rsidR="007A30CA" w:rsidRPr="00400095" w:rsidTr="007A30CA">
        <w:trPr>
          <w:trHeight w:val="20"/>
        </w:trPr>
        <w:tc>
          <w:tcPr>
            <w:tcW w:w="3828" w:type="dxa"/>
          </w:tcPr>
          <w:p w:rsidR="007A30CA" w:rsidRPr="00400095" w:rsidRDefault="007A30CA" w:rsidP="00616E82">
            <w:p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[2.7] - Обслуживание жилой застройки</w:t>
            </w:r>
          </w:p>
          <w:p w:rsidR="007A30CA" w:rsidRPr="00400095" w:rsidRDefault="007A30CA" w:rsidP="00890F8F">
            <w:pPr>
              <w:numPr>
                <w:ilvl w:val="0"/>
                <w:numId w:val="8"/>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гостевые дома</w:t>
            </w:r>
          </w:p>
          <w:p w:rsidR="007A30CA" w:rsidRPr="00400095" w:rsidRDefault="007A30CA" w:rsidP="00890F8F">
            <w:pPr>
              <w:numPr>
                <w:ilvl w:val="0"/>
                <w:numId w:val="8"/>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сельские гостевые дома</w:t>
            </w:r>
          </w:p>
          <w:p w:rsidR="007A30CA" w:rsidRPr="00400095" w:rsidRDefault="007A30CA" w:rsidP="00616E82">
            <w:pPr>
              <w:spacing w:after="0" w:line="240" w:lineRule="auto"/>
              <w:rPr>
                <w:rFonts w:ascii="Times New Roman" w:hAnsi="Times New Roman" w:cs="Times New Roman"/>
                <w:sz w:val="24"/>
                <w:szCs w:val="24"/>
              </w:rPr>
            </w:pPr>
          </w:p>
        </w:tc>
        <w:tc>
          <w:tcPr>
            <w:tcW w:w="6945" w:type="dxa"/>
          </w:tcPr>
          <w:p w:rsidR="007A30CA" w:rsidRPr="00400095" w:rsidRDefault="007A30CA"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400 кв. м</w:t>
            </w:r>
          </w:p>
          <w:p w:rsidR="007A30CA" w:rsidRPr="00400095" w:rsidRDefault="007A30CA"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5000 кв. м</w:t>
            </w:r>
          </w:p>
          <w:p w:rsidR="007A30CA" w:rsidRPr="00400095" w:rsidRDefault="007A30CA"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Размер земельного участка определяется из расчета - 30-40 м2/место</w:t>
            </w:r>
          </w:p>
          <w:p w:rsidR="007A30CA" w:rsidRPr="00400095" w:rsidRDefault="007A30CA"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12 м</w:t>
            </w:r>
          </w:p>
          <w:p w:rsidR="007A30CA" w:rsidRPr="00400095" w:rsidRDefault="007A30CA"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3 этажа (или 2 этажа с возможностью использования дополнительно мансардного этажа) </w:t>
            </w:r>
          </w:p>
          <w:p w:rsidR="007A30CA" w:rsidRPr="00400095" w:rsidRDefault="007A30CA"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7A30CA" w:rsidRPr="00400095" w:rsidRDefault="007A30CA"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до границ соседнего участка - 3 м</w:t>
            </w:r>
          </w:p>
          <w:p w:rsidR="007A30CA" w:rsidRPr="00400095" w:rsidRDefault="007A30CA"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Максимальный процент застройки участка 400-1000 кв. м – 30% </w:t>
            </w:r>
          </w:p>
          <w:p w:rsidR="007A30CA" w:rsidRPr="00400095" w:rsidRDefault="007A30CA"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Максимальный процент застройки участка 1000-5000 кв.м – 20% </w:t>
            </w:r>
          </w:p>
          <w:p w:rsidR="007A30CA" w:rsidRPr="00400095" w:rsidRDefault="007A30CA"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Максимальное число отдыхающих - 30 человек</w:t>
            </w:r>
          </w:p>
          <w:p w:rsidR="007A30CA" w:rsidRPr="00400095" w:rsidRDefault="007A30CA"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Максимальное количество номеров - 15</w:t>
            </w:r>
          </w:p>
        </w:tc>
        <w:tc>
          <w:tcPr>
            <w:tcW w:w="4962" w:type="dxa"/>
          </w:tcPr>
          <w:p w:rsidR="007A30CA" w:rsidRPr="00400095" w:rsidRDefault="007A30CA"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Размещение гостевых домов (без содержания скота и птицы) и сельских гостевых домов возможно при условии размещения необходимого расчетного количества парковочных мест (отдельно стоящих, встроенных, пристроенных, подземных) на территории участка.</w:t>
            </w:r>
          </w:p>
        </w:tc>
      </w:tr>
      <w:tr w:rsidR="007A30CA" w:rsidRPr="00400095" w:rsidTr="007A30CA">
        <w:trPr>
          <w:trHeight w:val="20"/>
        </w:trPr>
        <w:tc>
          <w:tcPr>
            <w:tcW w:w="3828" w:type="dxa"/>
          </w:tcPr>
          <w:p w:rsidR="007A30CA" w:rsidRPr="00400095" w:rsidRDefault="007A30CA" w:rsidP="00616E8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[2.7.1] - Объекты гаражного назначения</w:t>
            </w:r>
          </w:p>
          <w:p w:rsidR="007A30CA" w:rsidRPr="00400095" w:rsidRDefault="007A30CA" w:rsidP="00890F8F">
            <w:pPr>
              <w:numPr>
                <w:ilvl w:val="0"/>
                <w:numId w:val="12"/>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автостоянки наземные открытого и закрытого типа</w:t>
            </w:r>
          </w:p>
          <w:p w:rsidR="007A30CA" w:rsidRPr="00400095" w:rsidRDefault="007A30CA" w:rsidP="00890F8F">
            <w:pPr>
              <w:numPr>
                <w:ilvl w:val="0"/>
                <w:numId w:val="12"/>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гаражи для хранения личного автотранспорта</w:t>
            </w:r>
          </w:p>
        </w:tc>
        <w:tc>
          <w:tcPr>
            <w:tcW w:w="6945" w:type="dxa"/>
          </w:tcPr>
          <w:p w:rsidR="007A30CA" w:rsidRPr="00400095" w:rsidRDefault="007A30CA"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площадь земельного участка  – 25 кв. м </w:t>
            </w:r>
          </w:p>
          <w:p w:rsidR="007A30CA" w:rsidRPr="00400095" w:rsidRDefault="007A30CA" w:rsidP="00F92754">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7500 кв. м</w:t>
            </w:r>
          </w:p>
          <w:p w:rsidR="007A30CA" w:rsidRPr="00400095" w:rsidRDefault="007A30CA"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Размер земельного участка - 25 м2 на 1 </w:t>
            </w:r>
            <w:proofErr w:type="spellStart"/>
            <w:r w:rsidRPr="00400095">
              <w:rPr>
                <w:rFonts w:ascii="Times New Roman" w:hAnsi="Times New Roman" w:cs="Times New Roman"/>
                <w:sz w:val="24"/>
                <w:szCs w:val="24"/>
              </w:rPr>
              <w:t>машино-место</w:t>
            </w:r>
            <w:proofErr w:type="spellEnd"/>
            <w:r w:rsidRPr="00400095">
              <w:rPr>
                <w:rFonts w:ascii="Times New Roman" w:hAnsi="Times New Roman" w:cs="Times New Roman"/>
                <w:sz w:val="24"/>
                <w:szCs w:val="24"/>
              </w:rPr>
              <w:t>;</w:t>
            </w:r>
          </w:p>
          <w:p w:rsidR="007A30CA" w:rsidRPr="00400095" w:rsidRDefault="007A30CA" w:rsidP="00616E8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Максимальная высота зданий, строений, сооружений от уровня земли - 3 м;</w:t>
            </w:r>
          </w:p>
          <w:p w:rsidR="007A30CA" w:rsidRPr="00400095" w:rsidRDefault="007A30CA" w:rsidP="00616E8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Максимальный процент застройки в границах земельного участка – </w:t>
            </w:r>
            <w:r w:rsidR="00D85BFB">
              <w:rPr>
                <w:rFonts w:ascii="Times New Roman" w:hAnsi="Times New Roman" w:cs="Times New Roman"/>
                <w:sz w:val="24"/>
                <w:szCs w:val="24"/>
              </w:rPr>
              <w:t>9</w:t>
            </w:r>
            <w:r w:rsidRPr="00400095">
              <w:rPr>
                <w:rFonts w:ascii="Times New Roman" w:hAnsi="Times New Roman" w:cs="Times New Roman"/>
                <w:sz w:val="24"/>
                <w:szCs w:val="24"/>
              </w:rPr>
              <w:t>0%</w:t>
            </w:r>
          </w:p>
          <w:p w:rsidR="007A30CA" w:rsidRPr="00400095" w:rsidRDefault="007A30CA" w:rsidP="00616E8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вместимость наземных автостоянок  - </w:t>
            </w:r>
            <w:r w:rsidR="00211D68" w:rsidRPr="00400095">
              <w:rPr>
                <w:rFonts w:ascii="Times New Roman" w:hAnsi="Times New Roman" w:cs="Times New Roman"/>
                <w:sz w:val="24"/>
                <w:szCs w:val="24"/>
              </w:rPr>
              <w:t>3</w:t>
            </w:r>
            <w:r w:rsidRPr="00400095">
              <w:rPr>
                <w:rFonts w:ascii="Times New Roman" w:hAnsi="Times New Roman" w:cs="Times New Roman"/>
                <w:sz w:val="24"/>
                <w:szCs w:val="24"/>
              </w:rPr>
              <w:t xml:space="preserve">00 </w:t>
            </w:r>
            <w:proofErr w:type="spellStart"/>
            <w:r w:rsidRPr="00400095">
              <w:rPr>
                <w:rFonts w:ascii="Times New Roman" w:hAnsi="Times New Roman" w:cs="Times New Roman"/>
                <w:sz w:val="24"/>
                <w:szCs w:val="24"/>
              </w:rPr>
              <w:t>машино-мест</w:t>
            </w:r>
            <w:proofErr w:type="spellEnd"/>
          </w:p>
          <w:p w:rsidR="007A30CA" w:rsidRPr="00400095" w:rsidRDefault="007A30CA"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Минимальный отступ строений от красной линии (если не установлены красные линии - от фасадной границы участка) - 5м </w:t>
            </w:r>
          </w:p>
          <w:p w:rsidR="007A30CA" w:rsidRPr="00400095" w:rsidRDefault="007A30CA" w:rsidP="00616E82">
            <w:pPr>
              <w:spacing w:after="0" w:line="240" w:lineRule="auto"/>
              <w:rPr>
                <w:rFonts w:ascii="Times New Roman" w:hAnsi="Times New Roman" w:cs="Times New Roman"/>
                <w:sz w:val="24"/>
                <w:szCs w:val="24"/>
              </w:rPr>
            </w:pPr>
          </w:p>
        </w:tc>
        <w:tc>
          <w:tcPr>
            <w:tcW w:w="4962" w:type="dxa"/>
          </w:tcPr>
          <w:p w:rsidR="007A30CA" w:rsidRPr="00400095" w:rsidRDefault="007A30CA" w:rsidP="00B0309B">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 xml:space="preserve">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w:t>
            </w:r>
            <w:proofErr w:type="spellStart"/>
            <w:r w:rsidRPr="00400095">
              <w:rPr>
                <w:rFonts w:ascii="Times New Roman" w:hAnsi="Times New Roman" w:cs="Times New Roman"/>
                <w:sz w:val="24"/>
                <w:szCs w:val="24"/>
              </w:rPr>
              <w:t>машино-место</w:t>
            </w:r>
            <w:proofErr w:type="spellEnd"/>
            <w:r w:rsidRPr="00400095">
              <w:rPr>
                <w:rFonts w:ascii="Times New Roman" w:hAnsi="Times New Roman" w:cs="Times New Roman"/>
                <w:sz w:val="24"/>
                <w:szCs w:val="24"/>
              </w:rPr>
              <w:t xml:space="preserve"> и подъездов к ним на придомовой территории многоквартирных домов не допускается. Автостоянки открытого и закрытого (наземные) типа возможно размещать только при условии </w:t>
            </w:r>
            <w:r w:rsidRPr="00400095">
              <w:rPr>
                <w:rFonts w:ascii="Times New Roman" w:hAnsi="Times New Roman" w:cs="Times New Roman"/>
                <w:sz w:val="24"/>
                <w:szCs w:val="24"/>
              </w:rPr>
              <w:lastRenderedPageBreak/>
              <w:t>соблюдения расстояний до объектов, указанных в табл.107 Нормативов Градостроительного проектирования Краснодарского края</w:t>
            </w:r>
          </w:p>
        </w:tc>
      </w:tr>
    </w:tbl>
    <w:p w:rsidR="00616E82" w:rsidRPr="00400095" w:rsidRDefault="00616E82" w:rsidP="00616E82">
      <w:pPr>
        <w:tabs>
          <w:tab w:val="left" w:pos="2520"/>
        </w:tabs>
        <w:spacing w:after="0" w:line="240" w:lineRule="auto"/>
        <w:ind w:firstLine="709"/>
        <w:jc w:val="both"/>
        <w:rPr>
          <w:rFonts w:ascii="Times New Roman" w:hAnsi="Times New Roman" w:cs="Times New Roman"/>
          <w:b/>
          <w:sz w:val="24"/>
          <w:szCs w:val="24"/>
        </w:rPr>
      </w:pPr>
    </w:p>
    <w:p w:rsidR="00616E82" w:rsidRPr="00400095" w:rsidRDefault="00616E82" w:rsidP="00616E82">
      <w:pPr>
        <w:tabs>
          <w:tab w:val="left" w:pos="2520"/>
        </w:tabs>
        <w:spacing w:after="0" w:line="240" w:lineRule="auto"/>
        <w:ind w:firstLine="709"/>
        <w:jc w:val="both"/>
        <w:outlineLvl w:val="0"/>
        <w:rPr>
          <w:rFonts w:ascii="Times New Roman" w:hAnsi="Times New Roman" w:cs="Times New Roman"/>
          <w:b/>
          <w:sz w:val="24"/>
          <w:szCs w:val="24"/>
        </w:rPr>
      </w:pPr>
      <w:bookmarkStart w:id="17" w:name="_Toc470251874"/>
      <w:bookmarkStart w:id="18" w:name="_Toc479729784"/>
      <w:bookmarkStart w:id="19" w:name="_Toc482333526"/>
      <w:bookmarkStart w:id="20" w:name="_Toc486964615"/>
      <w:r w:rsidRPr="00400095">
        <w:rPr>
          <w:rFonts w:ascii="Times New Roman" w:hAnsi="Times New Roman" w:cs="Times New Roman"/>
          <w:b/>
          <w:sz w:val="24"/>
          <w:szCs w:val="24"/>
        </w:rPr>
        <w:t>2.  Условно разрешенные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17"/>
      <w:bookmarkEnd w:id="18"/>
      <w:bookmarkEnd w:id="19"/>
      <w:bookmarkEnd w:id="20"/>
    </w:p>
    <w:p w:rsidR="00616E82" w:rsidRPr="00400095" w:rsidRDefault="00616E82" w:rsidP="00616E82">
      <w:pPr>
        <w:tabs>
          <w:tab w:val="left" w:pos="2520"/>
        </w:tabs>
        <w:spacing w:after="0" w:line="240" w:lineRule="auto"/>
        <w:ind w:firstLine="709"/>
        <w:jc w:val="both"/>
        <w:rPr>
          <w:rFonts w:ascii="Times New Roman" w:hAnsi="Times New Roman" w:cs="Times New Roman"/>
          <w:b/>
          <w:sz w:val="24"/>
          <w:szCs w:val="24"/>
        </w:rPr>
      </w:pPr>
    </w:p>
    <w:tbl>
      <w:tblPr>
        <w:tblW w:w="15735"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5104"/>
        <w:gridCol w:w="5953"/>
        <w:gridCol w:w="4678"/>
      </w:tblGrid>
      <w:tr w:rsidR="00616E82" w:rsidRPr="00400095" w:rsidTr="008F2A15">
        <w:trPr>
          <w:trHeight w:val="20"/>
        </w:trPr>
        <w:tc>
          <w:tcPr>
            <w:tcW w:w="5104" w:type="dxa"/>
            <w:vAlign w:val="center"/>
          </w:tcPr>
          <w:p w:rsidR="00616E82" w:rsidRPr="00400095" w:rsidRDefault="00616E82" w:rsidP="00616E82">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5953" w:type="dxa"/>
            <w:vAlign w:val="center"/>
          </w:tcPr>
          <w:p w:rsidR="00616E82" w:rsidRPr="00400095" w:rsidRDefault="00616E82" w:rsidP="00616E82">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4678" w:type="dxa"/>
            <w:vAlign w:val="center"/>
          </w:tcPr>
          <w:p w:rsidR="00616E82" w:rsidRPr="00400095" w:rsidRDefault="00616E82" w:rsidP="00616E82">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Ограничения использования земельных участков и объектов капитального строительства</w:t>
            </w:r>
          </w:p>
        </w:tc>
      </w:tr>
      <w:tr w:rsidR="00616E82" w:rsidRPr="00400095" w:rsidTr="008F2A15">
        <w:trPr>
          <w:trHeight w:val="20"/>
        </w:trPr>
        <w:tc>
          <w:tcPr>
            <w:tcW w:w="5104" w:type="dxa"/>
          </w:tcPr>
          <w:p w:rsidR="00616E82" w:rsidRPr="00400095" w:rsidRDefault="00616E82" w:rsidP="00616E8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[3.8] - Общественное управление</w:t>
            </w:r>
          </w:p>
          <w:p w:rsidR="00616E82" w:rsidRPr="00400095" w:rsidRDefault="00616E82" w:rsidP="00890F8F">
            <w:pPr>
              <w:numPr>
                <w:ilvl w:val="0"/>
                <w:numId w:val="15"/>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администрации</w:t>
            </w:r>
          </w:p>
          <w:p w:rsidR="00616E82" w:rsidRPr="00400095" w:rsidRDefault="00616E82" w:rsidP="00890F8F">
            <w:pPr>
              <w:numPr>
                <w:ilvl w:val="0"/>
                <w:numId w:val="15"/>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объекты для размещения органов управления</w:t>
            </w:r>
          </w:p>
          <w:p w:rsidR="00616E82" w:rsidRPr="00400095" w:rsidRDefault="00616E82" w:rsidP="00616E82">
            <w:pPr>
              <w:spacing w:after="0" w:line="240" w:lineRule="auto"/>
              <w:ind w:left="34"/>
              <w:rPr>
                <w:rFonts w:ascii="Times New Roman" w:hAnsi="Times New Roman" w:cs="Times New Roman"/>
                <w:sz w:val="24"/>
                <w:szCs w:val="24"/>
              </w:rPr>
            </w:pPr>
          </w:p>
          <w:p w:rsidR="00616E82" w:rsidRPr="00400095" w:rsidRDefault="00616E82" w:rsidP="00616E82">
            <w:pPr>
              <w:spacing w:after="0" w:line="240" w:lineRule="auto"/>
              <w:ind w:left="34"/>
              <w:rPr>
                <w:rFonts w:ascii="Times New Roman" w:hAnsi="Times New Roman" w:cs="Times New Roman"/>
                <w:sz w:val="24"/>
                <w:szCs w:val="24"/>
              </w:rPr>
            </w:pPr>
            <w:r w:rsidRPr="00400095">
              <w:rPr>
                <w:rFonts w:ascii="Times New Roman" w:hAnsi="Times New Roman" w:cs="Times New Roman"/>
                <w:sz w:val="24"/>
                <w:szCs w:val="24"/>
              </w:rPr>
              <w:t xml:space="preserve">[3.4.1] - Амбулаторно-поликлиническое обслуживание </w:t>
            </w:r>
          </w:p>
          <w:p w:rsidR="00616E82" w:rsidRPr="00400095" w:rsidRDefault="00616E82" w:rsidP="00890F8F">
            <w:pPr>
              <w:numPr>
                <w:ilvl w:val="0"/>
                <w:numId w:val="15"/>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фельдшерско-акушерские пункты</w:t>
            </w:r>
          </w:p>
          <w:p w:rsidR="00616E82" w:rsidRPr="00400095" w:rsidRDefault="00616E82" w:rsidP="00890F8F">
            <w:pPr>
              <w:numPr>
                <w:ilvl w:val="0"/>
                <w:numId w:val="15"/>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поликлиники</w:t>
            </w:r>
          </w:p>
          <w:p w:rsidR="00616E82" w:rsidRPr="00400095" w:rsidRDefault="00616E82" w:rsidP="00890F8F">
            <w:pPr>
              <w:numPr>
                <w:ilvl w:val="0"/>
                <w:numId w:val="15"/>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кабинеты врача общей практики</w:t>
            </w:r>
          </w:p>
          <w:p w:rsidR="00616E82" w:rsidRPr="00400095" w:rsidRDefault="00616E82" w:rsidP="00890F8F">
            <w:pPr>
              <w:numPr>
                <w:ilvl w:val="0"/>
                <w:numId w:val="15"/>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стоматологические кабинеты</w:t>
            </w:r>
          </w:p>
          <w:p w:rsidR="00616E82" w:rsidRPr="00400095" w:rsidRDefault="00616E82" w:rsidP="00890F8F">
            <w:pPr>
              <w:numPr>
                <w:ilvl w:val="0"/>
                <w:numId w:val="15"/>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пункты здравоохранения</w:t>
            </w:r>
          </w:p>
          <w:p w:rsidR="00616E82" w:rsidRPr="00400095" w:rsidRDefault="00616E82" w:rsidP="00616E82">
            <w:pPr>
              <w:spacing w:after="0" w:line="240" w:lineRule="auto"/>
              <w:ind w:left="34"/>
              <w:rPr>
                <w:rFonts w:ascii="Times New Roman" w:hAnsi="Times New Roman" w:cs="Times New Roman"/>
                <w:sz w:val="24"/>
                <w:szCs w:val="24"/>
              </w:rPr>
            </w:pPr>
          </w:p>
          <w:p w:rsidR="00616E82" w:rsidRPr="00400095" w:rsidRDefault="00616E82" w:rsidP="00616E82">
            <w:pPr>
              <w:spacing w:after="0" w:line="240" w:lineRule="auto"/>
              <w:ind w:left="34"/>
              <w:rPr>
                <w:rFonts w:ascii="Times New Roman" w:hAnsi="Times New Roman" w:cs="Times New Roman"/>
                <w:sz w:val="24"/>
                <w:szCs w:val="24"/>
              </w:rPr>
            </w:pPr>
            <w:r w:rsidRPr="00400095">
              <w:rPr>
                <w:rFonts w:ascii="Times New Roman" w:hAnsi="Times New Roman" w:cs="Times New Roman"/>
                <w:sz w:val="24"/>
                <w:szCs w:val="24"/>
              </w:rPr>
              <w:t>[3.8] - Религиозное использование</w:t>
            </w:r>
          </w:p>
          <w:p w:rsidR="00616E82" w:rsidRPr="00400095" w:rsidRDefault="00616E82" w:rsidP="00890F8F">
            <w:pPr>
              <w:numPr>
                <w:ilvl w:val="0"/>
                <w:numId w:val="11"/>
              </w:numPr>
              <w:spacing w:after="0" w:line="240" w:lineRule="auto"/>
              <w:ind w:left="317" w:firstLine="0"/>
              <w:rPr>
                <w:rFonts w:ascii="Times New Roman" w:hAnsi="Times New Roman" w:cs="Times New Roman"/>
                <w:sz w:val="24"/>
                <w:szCs w:val="24"/>
              </w:rPr>
            </w:pPr>
            <w:r w:rsidRPr="00400095">
              <w:rPr>
                <w:rFonts w:ascii="Times New Roman" w:hAnsi="Times New Roman" w:cs="Times New Roman"/>
                <w:sz w:val="24"/>
                <w:szCs w:val="24"/>
              </w:rPr>
              <w:t>церкви, храмы, часовни, молельные дома</w:t>
            </w:r>
          </w:p>
          <w:p w:rsidR="00616E82" w:rsidRPr="00400095" w:rsidRDefault="00616E82" w:rsidP="00890F8F">
            <w:pPr>
              <w:numPr>
                <w:ilvl w:val="0"/>
                <w:numId w:val="11"/>
              </w:numPr>
              <w:spacing w:after="0" w:line="240" w:lineRule="auto"/>
              <w:ind w:left="317" w:firstLine="0"/>
              <w:rPr>
                <w:rFonts w:ascii="Times New Roman" w:hAnsi="Times New Roman" w:cs="Times New Roman"/>
                <w:sz w:val="24"/>
                <w:szCs w:val="24"/>
              </w:rPr>
            </w:pPr>
            <w:r w:rsidRPr="00400095">
              <w:rPr>
                <w:rFonts w:ascii="Times New Roman" w:hAnsi="Times New Roman" w:cs="Times New Roman"/>
                <w:sz w:val="24"/>
                <w:szCs w:val="24"/>
              </w:rPr>
              <w:t>воскресные школы</w:t>
            </w:r>
          </w:p>
          <w:p w:rsidR="00616E82" w:rsidRPr="00400095" w:rsidRDefault="00616E82" w:rsidP="00616E82">
            <w:pPr>
              <w:spacing w:after="0" w:line="240" w:lineRule="auto"/>
              <w:ind w:left="720"/>
              <w:rPr>
                <w:rFonts w:ascii="Times New Roman" w:hAnsi="Times New Roman" w:cs="Times New Roman"/>
                <w:sz w:val="24"/>
                <w:szCs w:val="24"/>
              </w:rPr>
            </w:pPr>
          </w:p>
          <w:p w:rsidR="00616E82" w:rsidRPr="00400095" w:rsidRDefault="00616E82" w:rsidP="00616E8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[4.1] - Деловое управление</w:t>
            </w:r>
          </w:p>
          <w:p w:rsidR="00616E82" w:rsidRPr="00400095" w:rsidRDefault="00616E82" w:rsidP="00890F8F">
            <w:pPr>
              <w:numPr>
                <w:ilvl w:val="0"/>
                <w:numId w:val="14"/>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офисы, конторы</w:t>
            </w:r>
          </w:p>
          <w:p w:rsidR="00616E82" w:rsidRPr="00400095" w:rsidRDefault="00616E82" w:rsidP="00616E82">
            <w:pPr>
              <w:spacing w:after="0" w:line="240" w:lineRule="auto"/>
              <w:rPr>
                <w:rFonts w:ascii="Times New Roman" w:hAnsi="Times New Roman" w:cs="Times New Roman"/>
                <w:sz w:val="24"/>
                <w:szCs w:val="24"/>
              </w:rPr>
            </w:pPr>
          </w:p>
          <w:p w:rsidR="00616E82" w:rsidRPr="00400095" w:rsidRDefault="00616E82" w:rsidP="00616E8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[4.3] - Рынки</w:t>
            </w:r>
          </w:p>
          <w:p w:rsidR="00616E82" w:rsidRPr="00400095" w:rsidRDefault="00616E82" w:rsidP="00890F8F">
            <w:pPr>
              <w:numPr>
                <w:ilvl w:val="0"/>
                <w:numId w:val="14"/>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рынки, ярмарки, базары постоянной или </w:t>
            </w:r>
            <w:r w:rsidRPr="00400095">
              <w:rPr>
                <w:rFonts w:ascii="Times New Roman" w:hAnsi="Times New Roman" w:cs="Times New Roman"/>
                <w:sz w:val="24"/>
                <w:szCs w:val="24"/>
              </w:rPr>
              <w:lastRenderedPageBreak/>
              <w:t>временной торговли</w:t>
            </w:r>
          </w:p>
          <w:p w:rsidR="00616E82" w:rsidRPr="00400095" w:rsidRDefault="00616E82" w:rsidP="00616E82">
            <w:pPr>
              <w:spacing w:after="0" w:line="240" w:lineRule="auto"/>
              <w:ind w:left="720"/>
              <w:rPr>
                <w:rFonts w:ascii="Times New Roman" w:hAnsi="Times New Roman" w:cs="Times New Roman"/>
                <w:sz w:val="24"/>
                <w:szCs w:val="24"/>
              </w:rPr>
            </w:pPr>
          </w:p>
          <w:p w:rsidR="00616E82" w:rsidRPr="00400095" w:rsidRDefault="00616E82" w:rsidP="00616E8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[4.4] - Магазины</w:t>
            </w:r>
          </w:p>
          <w:p w:rsidR="00616E82" w:rsidRPr="00400095" w:rsidRDefault="00616E82" w:rsidP="00890F8F">
            <w:pPr>
              <w:numPr>
                <w:ilvl w:val="0"/>
                <w:numId w:val="13"/>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магазины продовольственных и непродовольственных товаров до 5000 кв.м торговой площади</w:t>
            </w:r>
          </w:p>
          <w:p w:rsidR="00616E82" w:rsidRPr="00400095" w:rsidRDefault="00616E82" w:rsidP="00890F8F">
            <w:pPr>
              <w:numPr>
                <w:ilvl w:val="0"/>
                <w:numId w:val="13"/>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торговые павильоны, лари</w:t>
            </w:r>
            <w:r w:rsidR="007F38D0" w:rsidRPr="00400095">
              <w:rPr>
                <w:rFonts w:ascii="Times New Roman" w:hAnsi="Times New Roman" w:cs="Times New Roman"/>
                <w:sz w:val="24"/>
                <w:szCs w:val="24"/>
              </w:rPr>
              <w:t>, киоски, в т.ч. некапитальные</w:t>
            </w:r>
          </w:p>
          <w:p w:rsidR="00616E82" w:rsidRPr="00400095" w:rsidRDefault="00616E82" w:rsidP="00890F8F">
            <w:pPr>
              <w:numPr>
                <w:ilvl w:val="0"/>
                <w:numId w:val="13"/>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аптеки, аптечные пункты</w:t>
            </w:r>
          </w:p>
          <w:p w:rsidR="00616E82" w:rsidRPr="00400095" w:rsidRDefault="00616E82" w:rsidP="00890F8F">
            <w:pPr>
              <w:numPr>
                <w:ilvl w:val="0"/>
                <w:numId w:val="13"/>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зоомагазины</w:t>
            </w:r>
          </w:p>
          <w:p w:rsidR="00616E82" w:rsidRPr="00400095" w:rsidRDefault="00616E82" w:rsidP="00616E82">
            <w:pPr>
              <w:spacing w:after="0" w:line="240" w:lineRule="auto"/>
              <w:rPr>
                <w:rFonts w:ascii="Times New Roman" w:hAnsi="Times New Roman" w:cs="Times New Roman"/>
                <w:sz w:val="24"/>
                <w:szCs w:val="24"/>
              </w:rPr>
            </w:pPr>
          </w:p>
          <w:p w:rsidR="00616E82" w:rsidRPr="00400095" w:rsidRDefault="00616E82" w:rsidP="00616E8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[4.5] - Банковская и страховая деятельность</w:t>
            </w:r>
          </w:p>
          <w:p w:rsidR="00616E82" w:rsidRPr="00400095" w:rsidRDefault="00616E82" w:rsidP="00890F8F">
            <w:pPr>
              <w:numPr>
                <w:ilvl w:val="0"/>
                <w:numId w:val="16"/>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офисы банков и страховых организаций</w:t>
            </w:r>
          </w:p>
          <w:p w:rsidR="00616E82" w:rsidRPr="00400095" w:rsidRDefault="00616E82" w:rsidP="00616E8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 </w:t>
            </w:r>
          </w:p>
          <w:p w:rsidR="00616E82" w:rsidRPr="00400095" w:rsidRDefault="00616E82" w:rsidP="00616E8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[4.6] – Общественное питание</w:t>
            </w:r>
            <w:r w:rsidR="00D85BFB">
              <w:rPr>
                <w:rFonts w:ascii="Times New Roman" w:hAnsi="Times New Roman" w:cs="Times New Roman"/>
                <w:sz w:val="24"/>
                <w:szCs w:val="24"/>
              </w:rPr>
              <w:t xml:space="preserve"> (до 50 посадочных мест)</w:t>
            </w:r>
          </w:p>
          <w:p w:rsidR="00616E82" w:rsidRPr="00400095" w:rsidRDefault="00616E82" w:rsidP="00890F8F">
            <w:pPr>
              <w:numPr>
                <w:ilvl w:val="0"/>
                <w:numId w:val="16"/>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кафе, столовые, закусочные, бары, рестораны</w:t>
            </w:r>
          </w:p>
          <w:p w:rsidR="00616E82" w:rsidRPr="00400095" w:rsidRDefault="00616E82" w:rsidP="00616E82">
            <w:pPr>
              <w:spacing w:after="0" w:line="240" w:lineRule="auto"/>
              <w:rPr>
                <w:rFonts w:ascii="Times New Roman" w:hAnsi="Times New Roman" w:cs="Times New Roman"/>
                <w:sz w:val="24"/>
                <w:szCs w:val="24"/>
              </w:rPr>
            </w:pPr>
          </w:p>
          <w:p w:rsidR="00616E82" w:rsidRPr="00400095" w:rsidRDefault="00616E82" w:rsidP="00616E8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[3.10.1] - Амбулаторное ветеринарное обслуживание</w:t>
            </w:r>
          </w:p>
          <w:p w:rsidR="00616E82" w:rsidRPr="00400095" w:rsidRDefault="00616E82" w:rsidP="00890F8F">
            <w:pPr>
              <w:numPr>
                <w:ilvl w:val="0"/>
                <w:numId w:val="17"/>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ветеринарные аптеки</w:t>
            </w:r>
          </w:p>
          <w:p w:rsidR="00616E82" w:rsidRPr="00400095" w:rsidRDefault="00616E82" w:rsidP="008F2A15">
            <w:pPr>
              <w:numPr>
                <w:ilvl w:val="0"/>
                <w:numId w:val="17"/>
              </w:numPr>
              <w:spacing w:after="0" w:line="240" w:lineRule="auto"/>
              <w:rPr>
                <w:rFonts w:ascii="Times New Roman" w:eastAsia="Times New Roman" w:hAnsi="Times New Roman" w:cs="Times New Roman"/>
                <w:sz w:val="24"/>
                <w:szCs w:val="24"/>
              </w:rPr>
            </w:pPr>
            <w:r w:rsidRPr="00400095">
              <w:rPr>
                <w:rFonts w:ascii="Times New Roman" w:hAnsi="Times New Roman" w:cs="Times New Roman"/>
                <w:sz w:val="24"/>
                <w:szCs w:val="24"/>
              </w:rPr>
              <w:t>ветеринарные лечебницы (кабинеты) без содержания животных</w:t>
            </w:r>
          </w:p>
        </w:tc>
        <w:tc>
          <w:tcPr>
            <w:tcW w:w="5953" w:type="dxa"/>
          </w:tcPr>
          <w:p w:rsidR="00616E82" w:rsidRPr="00400095" w:rsidRDefault="00616E82"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Минимальная площадь земельного участка  – </w:t>
            </w:r>
            <w:r w:rsidR="00F92754" w:rsidRPr="00400095">
              <w:rPr>
                <w:rFonts w:ascii="Times New Roman" w:hAnsi="Times New Roman" w:cs="Times New Roman"/>
                <w:sz w:val="24"/>
                <w:szCs w:val="24"/>
              </w:rPr>
              <w:t>2</w:t>
            </w:r>
            <w:r w:rsidRPr="00400095">
              <w:rPr>
                <w:rFonts w:ascii="Times New Roman" w:hAnsi="Times New Roman" w:cs="Times New Roman"/>
                <w:sz w:val="24"/>
                <w:szCs w:val="24"/>
              </w:rPr>
              <w:t>0 кв. м</w:t>
            </w:r>
            <w:r w:rsidR="00774C4A" w:rsidRPr="00400095">
              <w:rPr>
                <w:rFonts w:ascii="Times New Roman" w:hAnsi="Times New Roman" w:cs="Times New Roman"/>
                <w:sz w:val="24"/>
                <w:szCs w:val="24"/>
              </w:rPr>
              <w:t xml:space="preserve"> (10 кв.м для торговых павильонов, ларей )</w:t>
            </w:r>
          </w:p>
          <w:p w:rsidR="00616E82" w:rsidRPr="00400095" w:rsidRDefault="00616E82"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w:t>
            </w:r>
            <w:r w:rsidR="00F92754" w:rsidRPr="00400095">
              <w:rPr>
                <w:rFonts w:ascii="Times New Roman" w:hAnsi="Times New Roman" w:cs="Times New Roman"/>
                <w:sz w:val="24"/>
                <w:szCs w:val="24"/>
              </w:rPr>
              <w:t xml:space="preserve"> площадь земельного участка  – 10</w:t>
            </w:r>
            <w:r w:rsidRPr="00400095">
              <w:rPr>
                <w:rFonts w:ascii="Times New Roman" w:hAnsi="Times New Roman" w:cs="Times New Roman"/>
                <w:sz w:val="24"/>
                <w:szCs w:val="24"/>
              </w:rPr>
              <w:t>000 кв. м</w:t>
            </w:r>
          </w:p>
          <w:p w:rsidR="00616E82" w:rsidRPr="00400095" w:rsidRDefault="00616E82"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8 м</w:t>
            </w:r>
          </w:p>
          <w:p w:rsidR="00616E82" w:rsidRPr="00400095" w:rsidRDefault="00616E82"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3 этажа </w:t>
            </w:r>
          </w:p>
          <w:p w:rsidR="00616E82" w:rsidRPr="00400095" w:rsidRDefault="00616E82"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- 80%</w:t>
            </w:r>
          </w:p>
          <w:p w:rsidR="00616E82" w:rsidRPr="00400095" w:rsidRDefault="00616E82" w:rsidP="00616E8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от красной линии (если не установлены красные линии - от фасадной границы участка) - 5 м . В существующей застройке в условиях исторически-сложившейся ситуации возможно размещение строений по красной линии (фасадной границе земельного участка, если красные линии не установлены)</w:t>
            </w:r>
          </w:p>
          <w:p w:rsidR="00616E82" w:rsidRPr="00400095" w:rsidRDefault="00616E82" w:rsidP="00616E8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до границ соседнего земельного участка - 3 метра.</w:t>
            </w:r>
          </w:p>
          <w:p w:rsidR="00616E82" w:rsidRPr="00400095" w:rsidRDefault="00616E82"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В существующей застройке при ширине земельного участка менее 12 м возможно уменьшение минимального отступа от строений до границ соседнего участка, но не менее чем до 1 м.</w:t>
            </w:r>
          </w:p>
          <w:p w:rsidR="00616E82" w:rsidRPr="00400095" w:rsidRDefault="00616E82" w:rsidP="00616E82">
            <w:pPr>
              <w:spacing w:after="0" w:line="240" w:lineRule="auto"/>
              <w:rPr>
                <w:rFonts w:ascii="Times New Roman" w:hAnsi="Times New Roman" w:cs="Times New Roman"/>
                <w:sz w:val="24"/>
                <w:szCs w:val="24"/>
              </w:rPr>
            </w:pPr>
          </w:p>
          <w:p w:rsidR="00616E82" w:rsidRPr="00400095" w:rsidRDefault="00616E82" w:rsidP="00616E82">
            <w:pPr>
              <w:spacing w:after="0" w:line="240" w:lineRule="auto"/>
              <w:rPr>
                <w:rFonts w:ascii="Times New Roman" w:hAnsi="Times New Roman" w:cs="Times New Roman"/>
                <w:sz w:val="24"/>
                <w:szCs w:val="24"/>
              </w:rPr>
            </w:pPr>
          </w:p>
        </w:tc>
        <w:tc>
          <w:tcPr>
            <w:tcW w:w="4678" w:type="dxa"/>
            <w:vMerge w:val="restart"/>
          </w:tcPr>
          <w:p w:rsidR="00616E82" w:rsidRPr="00400095" w:rsidRDefault="00616E82" w:rsidP="00616E82">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 xml:space="preserve">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w:t>
            </w:r>
            <w:proofErr w:type="spellStart"/>
            <w:r w:rsidRPr="00400095">
              <w:rPr>
                <w:rFonts w:ascii="Times New Roman" w:hAnsi="Times New Roman" w:cs="Times New Roman"/>
                <w:sz w:val="24"/>
                <w:szCs w:val="24"/>
              </w:rPr>
              <w:t>СНиП</w:t>
            </w:r>
            <w:proofErr w:type="spellEnd"/>
            <w:r w:rsidRPr="00400095">
              <w:rPr>
                <w:rFonts w:ascii="Times New Roman" w:hAnsi="Times New Roman" w:cs="Times New Roman"/>
                <w:sz w:val="24"/>
                <w:szCs w:val="24"/>
              </w:rPr>
              <w:t xml:space="preserve"> 2.01.51-90.</w:t>
            </w:r>
          </w:p>
          <w:p w:rsidR="00616E82" w:rsidRPr="00400095" w:rsidRDefault="00616E82" w:rsidP="00616E82">
            <w:pPr>
              <w:pStyle w:val="ConsPlusTitle"/>
              <w:ind w:firstLine="317"/>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rsidR="00616E82" w:rsidRPr="00400095" w:rsidRDefault="00616E82" w:rsidP="00616E82">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 xml:space="preserve">Объекты по оказанию услуг и обслуживанию населения допускается размещать в отдельно стоящих, встроенных или пристроенных объектах с </w:t>
            </w:r>
            <w:r w:rsidRPr="00400095">
              <w:rPr>
                <w:rFonts w:ascii="Times New Roman" w:hAnsi="Times New Roman" w:cs="Times New Roman"/>
                <w:sz w:val="24"/>
                <w:szCs w:val="24"/>
              </w:rPr>
              <w:lastRenderedPageBreak/>
              <w:t>изолированными от жилых зданий или их частей входами с учетом следующих условий:</w:t>
            </w:r>
          </w:p>
          <w:p w:rsidR="00616E82" w:rsidRPr="00400095" w:rsidRDefault="00616E82" w:rsidP="00616E82">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-обустройство входа в виде крыльца или лестницы, изолированного от жилой части здания;</w:t>
            </w:r>
          </w:p>
          <w:p w:rsidR="00616E82" w:rsidRPr="00400095" w:rsidRDefault="00616E82" w:rsidP="00616E82">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-обустройство входа и временной стоянки автомобилей в пределах границ земельного участка, принадлежащего застройщику;</w:t>
            </w:r>
          </w:p>
          <w:p w:rsidR="00616E82" w:rsidRPr="00400095" w:rsidRDefault="00616E82" w:rsidP="00616E82">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-оборудования площадок для остановки автомобилей.</w:t>
            </w:r>
          </w:p>
          <w:p w:rsidR="00616E82" w:rsidRPr="00400095" w:rsidRDefault="00616E82" w:rsidP="00616E82">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В жилых зданиях не допускается размещать:</w:t>
            </w:r>
          </w:p>
          <w:p w:rsidR="00616E82" w:rsidRPr="00400095" w:rsidRDefault="00616E82" w:rsidP="00616E82">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 xml:space="preserve">-встроенные котельные и насосные, за исключением </w:t>
            </w:r>
            <w:proofErr w:type="spellStart"/>
            <w:r w:rsidRPr="00400095">
              <w:rPr>
                <w:rFonts w:ascii="Times New Roman" w:hAnsi="Times New Roman" w:cs="Times New Roman"/>
                <w:sz w:val="24"/>
                <w:szCs w:val="24"/>
              </w:rPr>
              <w:t>крышных</w:t>
            </w:r>
            <w:proofErr w:type="spellEnd"/>
            <w:r w:rsidRPr="00400095">
              <w:rPr>
                <w:rFonts w:ascii="Times New Roman" w:hAnsi="Times New Roman" w:cs="Times New Roman"/>
                <w:sz w:val="24"/>
                <w:szCs w:val="24"/>
              </w:rPr>
              <w:t xml:space="preserve"> котельных;</w:t>
            </w:r>
          </w:p>
          <w:p w:rsidR="00616E82" w:rsidRPr="00400095" w:rsidRDefault="00616E82" w:rsidP="00616E82">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-встроенные трансформаторные подстанции;</w:t>
            </w:r>
          </w:p>
          <w:p w:rsidR="00616E82" w:rsidRPr="00400095" w:rsidRDefault="00616E82" w:rsidP="00616E82">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-автоматические телефонные станции, за исключением предназначенных для обслуживания дома, в котором встроена автоматическая телефонная станция (АТС);</w:t>
            </w:r>
          </w:p>
          <w:p w:rsidR="00616E82" w:rsidRPr="00400095" w:rsidRDefault="00616E82" w:rsidP="00616E82">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-административные учреждения поселкового значения;</w:t>
            </w:r>
          </w:p>
          <w:p w:rsidR="00616E82" w:rsidRPr="00400095" w:rsidRDefault="00616E82" w:rsidP="00616E82">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-лечебные учреждения;</w:t>
            </w:r>
          </w:p>
          <w:p w:rsidR="00616E82" w:rsidRPr="00400095" w:rsidRDefault="00616E82" w:rsidP="00616E82">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-встроенные столовые, кафе и другие организации общественного питания с количеством посадочных мест более 50;</w:t>
            </w:r>
          </w:p>
          <w:p w:rsidR="00616E82" w:rsidRPr="00400095" w:rsidRDefault="00616E82" w:rsidP="00616E82">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-общественные уборные;</w:t>
            </w:r>
          </w:p>
          <w:p w:rsidR="00616E82" w:rsidRPr="00400095" w:rsidRDefault="00616E82" w:rsidP="00616E82">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-бюро ритуального обслуживания;</w:t>
            </w:r>
          </w:p>
          <w:p w:rsidR="00616E82" w:rsidRPr="00400095" w:rsidRDefault="00616E82" w:rsidP="00616E82">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-магазины, мастерские, пункты и склады с огнеопасными и легковоспламеняющимися материалами;</w:t>
            </w:r>
          </w:p>
          <w:p w:rsidR="00616E82" w:rsidRPr="00400095" w:rsidRDefault="00616E82" w:rsidP="00616E82">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lastRenderedPageBreak/>
              <w:t>-организации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w:t>
            </w:r>
          </w:p>
          <w:p w:rsidR="00616E82" w:rsidRPr="00400095" w:rsidRDefault="00616E82" w:rsidP="00616E82">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-специализированные магазины и склады, эксплуатация которых может повлечь загрязнение территории и воздуха жилой застройки;</w:t>
            </w:r>
          </w:p>
          <w:p w:rsidR="00616E82" w:rsidRPr="00400095" w:rsidRDefault="00616E82" w:rsidP="00616E82">
            <w:pPr>
              <w:spacing w:after="0" w:line="240" w:lineRule="auto"/>
              <w:ind w:firstLine="317"/>
              <w:rPr>
                <w:rFonts w:ascii="Times New Roman" w:hAnsi="Times New Roman" w:cs="Times New Roman"/>
                <w:sz w:val="24"/>
                <w:szCs w:val="24"/>
              </w:rPr>
            </w:pPr>
            <w:r w:rsidRPr="00400095">
              <w:rPr>
                <w:rFonts w:ascii="Times New Roman" w:hAnsi="Times New Roman" w:cs="Times New Roman"/>
                <w:sz w:val="24"/>
                <w:szCs w:val="24"/>
              </w:rPr>
              <w:t>-специализированные рыбные магазины;</w:t>
            </w:r>
          </w:p>
          <w:p w:rsidR="00616E82" w:rsidRPr="00400095" w:rsidRDefault="00616E82" w:rsidP="00616E82">
            <w:pPr>
              <w:spacing w:after="0" w:line="240" w:lineRule="auto"/>
              <w:ind w:firstLine="317"/>
              <w:rPr>
                <w:rFonts w:ascii="Times New Roman" w:hAnsi="Times New Roman" w:cs="Times New Roman"/>
                <w:sz w:val="24"/>
                <w:szCs w:val="24"/>
              </w:rPr>
            </w:pPr>
            <w:r w:rsidRPr="00400095">
              <w:rPr>
                <w:rFonts w:ascii="Times New Roman" w:hAnsi="Times New Roman" w:cs="Times New Roman"/>
                <w:sz w:val="24"/>
                <w:szCs w:val="24"/>
              </w:rPr>
              <w:t>-специализированные овощные магазины;</w:t>
            </w:r>
          </w:p>
          <w:p w:rsidR="00616E82" w:rsidRPr="00400095" w:rsidRDefault="00616E82" w:rsidP="00616E82">
            <w:pPr>
              <w:spacing w:after="0" w:line="240" w:lineRule="auto"/>
              <w:ind w:firstLine="317"/>
              <w:rPr>
                <w:rFonts w:ascii="Times New Roman" w:hAnsi="Times New Roman" w:cs="Times New Roman"/>
                <w:sz w:val="24"/>
                <w:szCs w:val="24"/>
              </w:rPr>
            </w:pPr>
            <w:r w:rsidRPr="00400095">
              <w:rPr>
                <w:rFonts w:ascii="Times New Roman" w:hAnsi="Times New Roman" w:cs="Times New Roman"/>
                <w:sz w:val="24"/>
                <w:szCs w:val="24"/>
              </w:rPr>
              <w:t>-бани, сауны, прачечные и химчистки, кроме приемных пунктов;</w:t>
            </w:r>
          </w:p>
          <w:p w:rsidR="00616E82" w:rsidRPr="00400095" w:rsidRDefault="00616E82" w:rsidP="00616E82">
            <w:pPr>
              <w:spacing w:after="0" w:line="240" w:lineRule="auto"/>
              <w:ind w:firstLine="317"/>
              <w:rPr>
                <w:rFonts w:ascii="Times New Roman" w:hAnsi="Times New Roman" w:cs="Times New Roman"/>
                <w:sz w:val="24"/>
                <w:szCs w:val="24"/>
              </w:rPr>
            </w:pPr>
            <w:r w:rsidRPr="00400095">
              <w:rPr>
                <w:rFonts w:ascii="Times New Roman" w:hAnsi="Times New Roman" w:cs="Times New Roman"/>
                <w:sz w:val="24"/>
                <w:szCs w:val="24"/>
              </w:rPr>
              <w:t xml:space="preserve">-танцевальные, спортивные залы, дискотеки, видеосалоны, за исключением тренажерных и </w:t>
            </w:r>
            <w:proofErr w:type="spellStart"/>
            <w:r w:rsidRPr="00400095">
              <w:rPr>
                <w:rFonts w:ascii="Times New Roman" w:hAnsi="Times New Roman" w:cs="Times New Roman"/>
                <w:sz w:val="24"/>
                <w:szCs w:val="24"/>
              </w:rPr>
              <w:t>фитнес-залов</w:t>
            </w:r>
            <w:proofErr w:type="spellEnd"/>
          </w:p>
        </w:tc>
      </w:tr>
      <w:tr w:rsidR="000F3651" w:rsidRPr="00400095" w:rsidTr="008F2A15">
        <w:trPr>
          <w:trHeight w:val="20"/>
        </w:trPr>
        <w:tc>
          <w:tcPr>
            <w:tcW w:w="5104" w:type="dxa"/>
            <w:tcBorders>
              <w:top w:val="single" w:sz="4" w:space="0" w:color="auto"/>
              <w:bottom w:val="single" w:sz="4" w:space="0" w:color="auto"/>
            </w:tcBorders>
          </w:tcPr>
          <w:p w:rsidR="000F3651" w:rsidRPr="00400095" w:rsidRDefault="000F3651" w:rsidP="00616E8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[3.2] - Социальное обслуживание</w:t>
            </w:r>
          </w:p>
          <w:p w:rsidR="000F3651" w:rsidRPr="00400095" w:rsidRDefault="000F3651" w:rsidP="00890F8F">
            <w:pPr>
              <w:pStyle w:val="ConsPlusNormal"/>
              <w:numPr>
                <w:ilvl w:val="0"/>
                <w:numId w:val="18"/>
              </w:numPr>
              <w:rPr>
                <w:rFonts w:ascii="Times New Roman" w:hAnsi="Times New Roman" w:cs="Times New Roman"/>
                <w:sz w:val="24"/>
                <w:szCs w:val="24"/>
              </w:rPr>
            </w:pPr>
            <w:r w:rsidRPr="00400095">
              <w:rPr>
                <w:rFonts w:ascii="Times New Roman" w:hAnsi="Times New Roman" w:cs="Times New Roman"/>
                <w:sz w:val="24"/>
                <w:szCs w:val="24"/>
              </w:rPr>
              <w:t xml:space="preserve">службы занятости населения </w:t>
            </w:r>
          </w:p>
          <w:p w:rsidR="000F3651" w:rsidRPr="00400095" w:rsidRDefault="000F3651" w:rsidP="00890F8F">
            <w:pPr>
              <w:pStyle w:val="ConsPlusNormal"/>
              <w:numPr>
                <w:ilvl w:val="0"/>
                <w:numId w:val="18"/>
              </w:numPr>
              <w:rPr>
                <w:rFonts w:ascii="Times New Roman" w:hAnsi="Times New Roman" w:cs="Times New Roman"/>
                <w:sz w:val="24"/>
                <w:szCs w:val="24"/>
              </w:rPr>
            </w:pPr>
            <w:r w:rsidRPr="00400095">
              <w:rPr>
                <w:rFonts w:ascii="Times New Roman" w:hAnsi="Times New Roman" w:cs="Times New Roman"/>
                <w:sz w:val="24"/>
                <w:szCs w:val="24"/>
              </w:rPr>
              <w:t>дома-ребенка, детские дома, дома престарелых</w:t>
            </w:r>
          </w:p>
          <w:p w:rsidR="000F3651" w:rsidRPr="00400095" w:rsidRDefault="000F3651" w:rsidP="00D85BFB">
            <w:pPr>
              <w:pStyle w:val="ConsPlusNormal"/>
              <w:numPr>
                <w:ilvl w:val="0"/>
                <w:numId w:val="18"/>
              </w:numPr>
              <w:rPr>
                <w:rFonts w:ascii="Times New Roman" w:hAnsi="Times New Roman" w:cs="Times New Roman"/>
                <w:sz w:val="24"/>
                <w:szCs w:val="24"/>
              </w:rPr>
            </w:pPr>
            <w:r w:rsidRPr="00400095">
              <w:rPr>
                <w:rFonts w:ascii="Times New Roman" w:hAnsi="Times New Roman" w:cs="Times New Roman"/>
                <w:sz w:val="24"/>
                <w:szCs w:val="24"/>
              </w:rPr>
              <w:t>пункты питания малоимущих граждан</w:t>
            </w:r>
          </w:p>
          <w:p w:rsidR="000F3651" w:rsidRPr="00400095" w:rsidRDefault="000F3651" w:rsidP="00D85BFB">
            <w:pPr>
              <w:pStyle w:val="ConsPlusNormal"/>
              <w:numPr>
                <w:ilvl w:val="0"/>
                <w:numId w:val="18"/>
              </w:numPr>
              <w:rPr>
                <w:rFonts w:ascii="Times New Roman" w:hAnsi="Times New Roman" w:cs="Times New Roman"/>
                <w:sz w:val="24"/>
                <w:szCs w:val="24"/>
              </w:rPr>
            </w:pPr>
            <w:r w:rsidRPr="00400095">
              <w:rPr>
                <w:rFonts w:ascii="Times New Roman" w:hAnsi="Times New Roman" w:cs="Times New Roman"/>
                <w:sz w:val="24"/>
                <w:szCs w:val="24"/>
              </w:rPr>
              <w:t>службы психологической и бесплатной юридической помощи</w:t>
            </w:r>
          </w:p>
          <w:p w:rsidR="000F3651" w:rsidRPr="00400095" w:rsidRDefault="000F3651" w:rsidP="00D85BFB">
            <w:pPr>
              <w:pStyle w:val="ConsPlusNormal"/>
              <w:numPr>
                <w:ilvl w:val="0"/>
                <w:numId w:val="18"/>
              </w:numPr>
              <w:rPr>
                <w:rFonts w:ascii="Times New Roman" w:hAnsi="Times New Roman" w:cs="Times New Roman"/>
                <w:sz w:val="24"/>
                <w:szCs w:val="24"/>
              </w:rPr>
            </w:pPr>
            <w:r w:rsidRPr="00400095">
              <w:rPr>
                <w:rFonts w:ascii="Times New Roman" w:hAnsi="Times New Roman" w:cs="Times New Roman"/>
                <w:sz w:val="24"/>
                <w:szCs w:val="24"/>
              </w:rPr>
              <w:t xml:space="preserve"> социальные, пенсионные и иные службы</w:t>
            </w:r>
          </w:p>
          <w:p w:rsidR="000F3651" w:rsidRPr="00400095" w:rsidRDefault="000F3651" w:rsidP="00D85BFB">
            <w:pPr>
              <w:pStyle w:val="ConsPlusNormal"/>
              <w:numPr>
                <w:ilvl w:val="0"/>
                <w:numId w:val="18"/>
              </w:numPr>
              <w:rPr>
                <w:rFonts w:ascii="Times New Roman" w:hAnsi="Times New Roman" w:cs="Times New Roman"/>
                <w:sz w:val="24"/>
                <w:szCs w:val="24"/>
              </w:rPr>
            </w:pPr>
            <w:r w:rsidRPr="00400095">
              <w:rPr>
                <w:rFonts w:ascii="Times New Roman" w:hAnsi="Times New Roman" w:cs="Times New Roman"/>
                <w:sz w:val="24"/>
                <w:szCs w:val="24"/>
              </w:rPr>
              <w:t>благотворительные организации</w:t>
            </w:r>
          </w:p>
          <w:p w:rsidR="000F3651" w:rsidRPr="00400095" w:rsidRDefault="000F3651" w:rsidP="00D85BFB">
            <w:pPr>
              <w:pStyle w:val="ConsPlusNormal"/>
              <w:numPr>
                <w:ilvl w:val="0"/>
                <w:numId w:val="18"/>
              </w:numPr>
              <w:rPr>
                <w:rFonts w:ascii="Times New Roman" w:hAnsi="Times New Roman" w:cs="Times New Roman"/>
                <w:sz w:val="24"/>
                <w:szCs w:val="24"/>
              </w:rPr>
            </w:pPr>
            <w:r w:rsidRPr="00400095">
              <w:rPr>
                <w:rFonts w:ascii="Times New Roman" w:hAnsi="Times New Roman" w:cs="Times New Roman"/>
                <w:sz w:val="24"/>
                <w:szCs w:val="24"/>
              </w:rPr>
              <w:lastRenderedPageBreak/>
              <w:t xml:space="preserve"> клубы по интересам</w:t>
            </w:r>
          </w:p>
          <w:p w:rsidR="000F3651" w:rsidRPr="00400095" w:rsidRDefault="000F3651" w:rsidP="00D85BFB">
            <w:pPr>
              <w:pStyle w:val="ConsPlusNormal"/>
              <w:numPr>
                <w:ilvl w:val="0"/>
                <w:numId w:val="18"/>
              </w:numPr>
              <w:rPr>
                <w:rFonts w:ascii="Times New Roman" w:hAnsi="Times New Roman" w:cs="Times New Roman"/>
                <w:sz w:val="24"/>
                <w:szCs w:val="24"/>
              </w:rPr>
            </w:pPr>
            <w:r w:rsidRPr="00400095">
              <w:rPr>
                <w:rFonts w:ascii="Times New Roman" w:hAnsi="Times New Roman" w:cs="Times New Roman"/>
                <w:sz w:val="24"/>
                <w:szCs w:val="24"/>
              </w:rPr>
              <w:t>отделения почты и телеграфа</w:t>
            </w:r>
          </w:p>
          <w:p w:rsidR="000F3651" w:rsidRPr="00400095" w:rsidRDefault="000F3651" w:rsidP="00616E82">
            <w:pPr>
              <w:pStyle w:val="ConsPlusNormal"/>
              <w:ind w:left="720" w:firstLine="0"/>
              <w:rPr>
                <w:rFonts w:ascii="Times New Roman" w:hAnsi="Times New Roman" w:cs="Times New Roman"/>
                <w:sz w:val="24"/>
                <w:szCs w:val="24"/>
              </w:rPr>
            </w:pPr>
          </w:p>
          <w:p w:rsidR="000F3651" w:rsidRPr="00400095" w:rsidRDefault="000F3651" w:rsidP="00616E8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[3.3] - Бытовое обслуживание</w:t>
            </w:r>
          </w:p>
          <w:p w:rsidR="000F3651" w:rsidRPr="00400095" w:rsidRDefault="000F3651" w:rsidP="00890F8F">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прачечные, химчистки</w:t>
            </w:r>
          </w:p>
          <w:p w:rsidR="000F3651" w:rsidRPr="00400095" w:rsidRDefault="000F3651" w:rsidP="00890F8F">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похоронные бюро</w:t>
            </w:r>
          </w:p>
          <w:p w:rsidR="000F3651" w:rsidRPr="00400095" w:rsidRDefault="000F3651" w:rsidP="00890F8F">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бани, сауны</w:t>
            </w:r>
          </w:p>
          <w:p w:rsidR="000F3651" w:rsidRPr="00400095" w:rsidRDefault="000F3651" w:rsidP="00890F8F">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ателье</w:t>
            </w:r>
          </w:p>
          <w:p w:rsidR="000F3651" w:rsidRPr="00400095" w:rsidRDefault="000F3651" w:rsidP="00890F8F">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фотосалоны</w:t>
            </w:r>
          </w:p>
          <w:p w:rsidR="000F3651" w:rsidRPr="00400095" w:rsidRDefault="000F3651" w:rsidP="00890F8F">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мастерские мелкого ремонта</w:t>
            </w:r>
          </w:p>
          <w:p w:rsidR="000F3651" w:rsidRPr="00400095" w:rsidRDefault="000F3651" w:rsidP="00890F8F">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парикмахерские, салоны красоты, косметические кабинеты</w:t>
            </w:r>
          </w:p>
          <w:p w:rsidR="000F3651" w:rsidRPr="00400095" w:rsidRDefault="000F3651" w:rsidP="00616E82">
            <w:pPr>
              <w:spacing w:after="0" w:line="240" w:lineRule="auto"/>
              <w:ind w:left="720"/>
              <w:rPr>
                <w:rFonts w:ascii="Times New Roman" w:hAnsi="Times New Roman" w:cs="Times New Roman"/>
                <w:sz w:val="24"/>
                <w:szCs w:val="24"/>
              </w:rPr>
            </w:pPr>
          </w:p>
          <w:p w:rsidR="000F3651" w:rsidRPr="00400095" w:rsidRDefault="000F3651" w:rsidP="00616E8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[3.6] - Культурное развитие</w:t>
            </w:r>
          </w:p>
          <w:p w:rsidR="000F3651" w:rsidRPr="00400095" w:rsidRDefault="000F3651" w:rsidP="00890F8F">
            <w:pPr>
              <w:numPr>
                <w:ilvl w:val="0"/>
                <w:numId w:val="54"/>
              </w:numPr>
              <w:spacing w:after="0" w:line="240" w:lineRule="auto"/>
              <w:ind w:left="317" w:firstLine="0"/>
              <w:rPr>
                <w:rFonts w:ascii="Times New Roman" w:hAnsi="Times New Roman" w:cs="Times New Roman"/>
                <w:sz w:val="24"/>
                <w:szCs w:val="24"/>
              </w:rPr>
            </w:pPr>
            <w:r w:rsidRPr="00400095">
              <w:rPr>
                <w:rFonts w:ascii="Times New Roman" w:hAnsi="Times New Roman" w:cs="Times New Roman"/>
                <w:sz w:val="24"/>
                <w:szCs w:val="24"/>
              </w:rPr>
              <w:t>библиотеки</w:t>
            </w:r>
          </w:p>
          <w:p w:rsidR="000F3651" w:rsidRPr="00400095" w:rsidRDefault="000F3651" w:rsidP="00890F8F">
            <w:pPr>
              <w:numPr>
                <w:ilvl w:val="0"/>
                <w:numId w:val="54"/>
              </w:numPr>
              <w:spacing w:after="0" w:line="240" w:lineRule="auto"/>
              <w:ind w:left="317" w:firstLine="0"/>
              <w:rPr>
                <w:rFonts w:ascii="Times New Roman" w:hAnsi="Times New Roman" w:cs="Times New Roman"/>
                <w:sz w:val="24"/>
                <w:szCs w:val="24"/>
              </w:rPr>
            </w:pPr>
            <w:r w:rsidRPr="00400095">
              <w:rPr>
                <w:rFonts w:ascii="Times New Roman" w:hAnsi="Times New Roman" w:cs="Times New Roman"/>
                <w:sz w:val="24"/>
                <w:szCs w:val="24"/>
              </w:rPr>
              <w:t>выставочные залы</w:t>
            </w:r>
          </w:p>
          <w:p w:rsidR="000F3651" w:rsidRPr="00400095" w:rsidRDefault="000F3651" w:rsidP="00890F8F">
            <w:pPr>
              <w:numPr>
                <w:ilvl w:val="0"/>
                <w:numId w:val="54"/>
              </w:numPr>
              <w:spacing w:after="0" w:line="240" w:lineRule="auto"/>
              <w:ind w:left="317" w:firstLine="0"/>
              <w:rPr>
                <w:rFonts w:ascii="Times New Roman" w:hAnsi="Times New Roman" w:cs="Times New Roman"/>
                <w:sz w:val="24"/>
                <w:szCs w:val="24"/>
              </w:rPr>
            </w:pPr>
            <w:r w:rsidRPr="00400095">
              <w:rPr>
                <w:rFonts w:ascii="Times New Roman" w:hAnsi="Times New Roman" w:cs="Times New Roman"/>
                <w:sz w:val="24"/>
                <w:szCs w:val="24"/>
              </w:rPr>
              <w:t>музеи</w:t>
            </w:r>
          </w:p>
          <w:p w:rsidR="000F3651" w:rsidRPr="00400095" w:rsidRDefault="000F3651" w:rsidP="00890F8F">
            <w:pPr>
              <w:numPr>
                <w:ilvl w:val="0"/>
                <w:numId w:val="54"/>
              </w:numPr>
              <w:spacing w:after="0" w:line="240" w:lineRule="auto"/>
              <w:ind w:left="317" w:firstLine="0"/>
              <w:rPr>
                <w:rFonts w:ascii="Times New Roman" w:hAnsi="Times New Roman" w:cs="Times New Roman"/>
                <w:sz w:val="24"/>
                <w:szCs w:val="24"/>
              </w:rPr>
            </w:pPr>
            <w:r w:rsidRPr="00400095">
              <w:rPr>
                <w:rFonts w:ascii="Times New Roman" w:hAnsi="Times New Roman" w:cs="Times New Roman"/>
                <w:sz w:val="24"/>
                <w:szCs w:val="24"/>
              </w:rPr>
              <w:t>дома культуры</w:t>
            </w:r>
          </w:p>
          <w:p w:rsidR="000F3651" w:rsidRPr="00400095" w:rsidRDefault="000F3651" w:rsidP="00890F8F">
            <w:pPr>
              <w:numPr>
                <w:ilvl w:val="0"/>
                <w:numId w:val="54"/>
              </w:numPr>
              <w:spacing w:after="0" w:line="240" w:lineRule="auto"/>
              <w:ind w:left="317" w:firstLine="0"/>
              <w:rPr>
                <w:rFonts w:ascii="Times New Roman" w:hAnsi="Times New Roman" w:cs="Times New Roman"/>
                <w:sz w:val="24"/>
                <w:szCs w:val="24"/>
              </w:rPr>
            </w:pPr>
            <w:r w:rsidRPr="00400095">
              <w:rPr>
                <w:rFonts w:ascii="Times New Roman" w:hAnsi="Times New Roman" w:cs="Times New Roman"/>
                <w:sz w:val="24"/>
                <w:szCs w:val="24"/>
              </w:rPr>
              <w:t>площадки для празднеств и гуляний</w:t>
            </w:r>
          </w:p>
          <w:p w:rsidR="000F3651" w:rsidRPr="00400095" w:rsidRDefault="000F3651" w:rsidP="00890F8F">
            <w:pPr>
              <w:numPr>
                <w:ilvl w:val="0"/>
                <w:numId w:val="54"/>
              </w:numPr>
              <w:spacing w:after="0" w:line="240" w:lineRule="auto"/>
              <w:ind w:left="317" w:firstLine="0"/>
              <w:rPr>
                <w:rFonts w:ascii="Times New Roman" w:hAnsi="Times New Roman" w:cs="Times New Roman"/>
                <w:sz w:val="24"/>
                <w:szCs w:val="24"/>
              </w:rPr>
            </w:pPr>
            <w:r w:rsidRPr="00400095">
              <w:rPr>
                <w:rFonts w:ascii="Times New Roman" w:hAnsi="Times New Roman" w:cs="Times New Roman"/>
                <w:sz w:val="24"/>
                <w:szCs w:val="24"/>
              </w:rPr>
              <w:t>здания и сооружения для размещения зверинцев, зоопарков, океанариумов</w:t>
            </w:r>
          </w:p>
          <w:p w:rsidR="000F3651" w:rsidRPr="00400095" w:rsidRDefault="000F3651" w:rsidP="00423A99">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w:t>
            </w:r>
            <w:r>
              <w:rPr>
                <w:rFonts w:ascii="Times New Roman" w:hAnsi="Times New Roman" w:cs="Times New Roman"/>
                <w:sz w:val="24"/>
                <w:szCs w:val="24"/>
              </w:rPr>
              <w:t>4</w:t>
            </w:r>
            <w:r w:rsidRPr="00400095">
              <w:rPr>
                <w:rFonts w:ascii="Times New Roman" w:hAnsi="Times New Roman" w:cs="Times New Roman"/>
                <w:sz w:val="24"/>
                <w:szCs w:val="24"/>
              </w:rPr>
              <w:t>.</w:t>
            </w:r>
            <w:r>
              <w:rPr>
                <w:rFonts w:ascii="Times New Roman" w:hAnsi="Times New Roman" w:cs="Times New Roman"/>
                <w:sz w:val="24"/>
                <w:szCs w:val="24"/>
              </w:rPr>
              <w:t>7</w:t>
            </w:r>
            <w:r w:rsidRPr="00400095">
              <w:rPr>
                <w:rFonts w:ascii="Times New Roman" w:hAnsi="Times New Roman" w:cs="Times New Roman"/>
                <w:sz w:val="24"/>
                <w:szCs w:val="24"/>
              </w:rPr>
              <w:t xml:space="preserve">] </w:t>
            </w:r>
            <w:r>
              <w:rPr>
                <w:rFonts w:ascii="Times New Roman" w:hAnsi="Times New Roman" w:cs="Times New Roman"/>
                <w:sz w:val="24"/>
                <w:szCs w:val="24"/>
              </w:rPr>
              <w:t>–</w:t>
            </w:r>
            <w:r w:rsidRPr="00400095">
              <w:rPr>
                <w:rFonts w:ascii="Times New Roman" w:hAnsi="Times New Roman" w:cs="Times New Roman"/>
                <w:sz w:val="24"/>
                <w:szCs w:val="24"/>
              </w:rPr>
              <w:t xml:space="preserve"> </w:t>
            </w:r>
            <w:r>
              <w:rPr>
                <w:rFonts w:ascii="Times New Roman" w:hAnsi="Times New Roman" w:cs="Times New Roman"/>
                <w:sz w:val="24"/>
                <w:szCs w:val="24"/>
              </w:rPr>
              <w:t>Гостиничное обслуживание</w:t>
            </w:r>
          </w:p>
          <w:p w:rsidR="000F3651" w:rsidRDefault="000F3651" w:rsidP="00423A99">
            <w:pPr>
              <w:numPr>
                <w:ilvl w:val="0"/>
                <w:numId w:val="54"/>
              </w:numPr>
              <w:spacing w:after="0" w:line="240" w:lineRule="auto"/>
              <w:ind w:left="317" w:firstLine="0"/>
              <w:rPr>
                <w:rFonts w:ascii="Times New Roman" w:hAnsi="Times New Roman" w:cs="Times New Roman"/>
                <w:sz w:val="24"/>
                <w:szCs w:val="24"/>
              </w:rPr>
            </w:pPr>
            <w:r>
              <w:rPr>
                <w:rFonts w:ascii="Times New Roman" w:hAnsi="Times New Roman" w:cs="Times New Roman"/>
                <w:sz w:val="24"/>
                <w:szCs w:val="24"/>
              </w:rPr>
              <w:t>гостиницы</w:t>
            </w:r>
          </w:p>
          <w:p w:rsidR="000F3651" w:rsidRDefault="000F3651" w:rsidP="00423A99">
            <w:pPr>
              <w:numPr>
                <w:ilvl w:val="0"/>
                <w:numId w:val="54"/>
              </w:numPr>
              <w:spacing w:after="0" w:line="240" w:lineRule="auto"/>
              <w:ind w:left="317" w:firstLine="0"/>
              <w:rPr>
                <w:rFonts w:ascii="Times New Roman" w:hAnsi="Times New Roman" w:cs="Times New Roman"/>
                <w:sz w:val="24"/>
                <w:szCs w:val="24"/>
              </w:rPr>
            </w:pPr>
            <w:r>
              <w:rPr>
                <w:rFonts w:ascii="Times New Roman" w:hAnsi="Times New Roman" w:cs="Times New Roman"/>
                <w:sz w:val="24"/>
                <w:szCs w:val="24"/>
              </w:rPr>
              <w:t>отели</w:t>
            </w:r>
          </w:p>
          <w:p w:rsidR="000F3651" w:rsidRPr="00400095" w:rsidRDefault="000F3651" w:rsidP="00423A99">
            <w:pPr>
              <w:numPr>
                <w:ilvl w:val="0"/>
                <w:numId w:val="54"/>
              </w:numPr>
              <w:spacing w:after="0" w:line="240" w:lineRule="auto"/>
              <w:ind w:left="317" w:firstLine="0"/>
              <w:rPr>
                <w:rFonts w:ascii="Times New Roman" w:hAnsi="Times New Roman" w:cs="Times New Roman"/>
                <w:sz w:val="24"/>
                <w:szCs w:val="24"/>
              </w:rPr>
            </w:pPr>
            <w:proofErr w:type="spellStart"/>
            <w:r>
              <w:rPr>
                <w:rFonts w:ascii="Times New Roman" w:hAnsi="Times New Roman" w:cs="Times New Roman"/>
                <w:sz w:val="24"/>
                <w:szCs w:val="24"/>
              </w:rPr>
              <w:t>хостелы</w:t>
            </w:r>
            <w:proofErr w:type="spellEnd"/>
          </w:p>
          <w:p w:rsidR="000F3651" w:rsidRPr="00400095" w:rsidRDefault="000F3651" w:rsidP="00616E82">
            <w:pPr>
              <w:spacing w:after="0" w:line="240" w:lineRule="auto"/>
              <w:rPr>
                <w:rFonts w:ascii="Times New Roman" w:hAnsi="Times New Roman" w:cs="Times New Roman"/>
                <w:sz w:val="24"/>
                <w:szCs w:val="24"/>
              </w:rPr>
            </w:pPr>
          </w:p>
          <w:p w:rsidR="000F3651" w:rsidRPr="00400095" w:rsidRDefault="000F3651" w:rsidP="008F2A15">
            <w:pPr>
              <w:spacing w:after="0" w:line="240" w:lineRule="auto"/>
              <w:rPr>
                <w:rFonts w:ascii="Times New Roman" w:hAnsi="Times New Roman" w:cs="Times New Roman"/>
                <w:sz w:val="24"/>
                <w:szCs w:val="24"/>
              </w:rPr>
            </w:pPr>
          </w:p>
        </w:tc>
        <w:tc>
          <w:tcPr>
            <w:tcW w:w="5953" w:type="dxa"/>
            <w:tcBorders>
              <w:top w:val="single" w:sz="4" w:space="0" w:color="auto"/>
              <w:bottom w:val="single" w:sz="4" w:space="0" w:color="auto"/>
            </w:tcBorders>
          </w:tcPr>
          <w:p w:rsidR="000F3651" w:rsidRPr="00400095" w:rsidRDefault="000F3651"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Минимальная площадь земельного участка  – </w:t>
            </w:r>
            <w:r>
              <w:rPr>
                <w:rFonts w:ascii="Times New Roman" w:hAnsi="Times New Roman" w:cs="Times New Roman"/>
                <w:sz w:val="24"/>
                <w:szCs w:val="24"/>
              </w:rPr>
              <w:t>20</w:t>
            </w:r>
            <w:r w:rsidRPr="00400095">
              <w:rPr>
                <w:rFonts w:ascii="Times New Roman" w:hAnsi="Times New Roman" w:cs="Times New Roman"/>
                <w:sz w:val="24"/>
                <w:szCs w:val="24"/>
              </w:rPr>
              <w:t>0 кв. м</w:t>
            </w:r>
          </w:p>
          <w:p w:rsidR="000F3651" w:rsidRPr="00400095" w:rsidRDefault="000F3651"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10000 кв. м</w:t>
            </w:r>
          </w:p>
          <w:p w:rsidR="000F3651" w:rsidRPr="00400095" w:rsidRDefault="000F3651"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ширина земельного участка </w:t>
            </w:r>
            <w:r>
              <w:rPr>
                <w:rFonts w:ascii="Times New Roman" w:hAnsi="Times New Roman" w:cs="Times New Roman"/>
                <w:sz w:val="24"/>
                <w:szCs w:val="24"/>
              </w:rPr>
              <w:t>вдоль фронта улицы (проезда) – 8</w:t>
            </w:r>
            <w:r w:rsidRPr="00400095">
              <w:rPr>
                <w:rFonts w:ascii="Times New Roman" w:hAnsi="Times New Roman" w:cs="Times New Roman"/>
                <w:sz w:val="24"/>
                <w:szCs w:val="24"/>
              </w:rPr>
              <w:t xml:space="preserve"> м</w:t>
            </w:r>
          </w:p>
          <w:p w:rsidR="000F3651" w:rsidRPr="00400095" w:rsidRDefault="000F3651"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3 этажа </w:t>
            </w:r>
          </w:p>
          <w:p w:rsidR="000F3651" w:rsidRPr="00400095" w:rsidRDefault="000F3651"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Максимальный процент застройки участка - </w:t>
            </w:r>
            <w:r>
              <w:rPr>
                <w:rFonts w:ascii="Times New Roman" w:hAnsi="Times New Roman" w:cs="Times New Roman"/>
                <w:sz w:val="24"/>
                <w:szCs w:val="24"/>
              </w:rPr>
              <w:t>7</w:t>
            </w:r>
            <w:r w:rsidRPr="00400095">
              <w:rPr>
                <w:rFonts w:ascii="Times New Roman" w:hAnsi="Times New Roman" w:cs="Times New Roman"/>
                <w:sz w:val="24"/>
                <w:szCs w:val="24"/>
              </w:rPr>
              <w:t>0%</w:t>
            </w:r>
          </w:p>
          <w:p w:rsidR="000F3651" w:rsidRPr="00400095" w:rsidRDefault="000F3651" w:rsidP="00616E8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w:t>
            </w:r>
            <w:r w:rsidRPr="00400095">
              <w:rPr>
                <w:rFonts w:ascii="Times New Roman" w:hAnsi="Times New Roman" w:cs="Times New Roman"/>
                <w:sz w:val="24"/>
                <w:szCs w:val="24"/>
              </w:rPr>
              <w:lastRenderedPageBreak/>
              <w:t>участка) - 5 м</w:t>
            </w:r>
            <w:r>
              <w:rPr>
                <w:rFonts w:ascii="Times New Roman" w:hAnsi="Times New Roman" w:cs="Times New Roman"/>
                <w:sz w:val="24"/>
                <w:szCs w:val="24"/>
              </w:rPr>
              <w:t>.</w:t>
            </w:r>
            <w:r w:rsidRPr="00400095">
              <w:rPr>
                <w:rFonts w:ascii="Times New Roman" w:hAnsi="Times New Roman" w:cs="Times New Roman"/>
                <w:sz w:val="24"/>
                <w:szCs w:val="24"/>
              </w:rPr>
              <w:t xml:space="preserve"> В существующей застройке в условиях исторически-сложившейся ситуации возможно размещение строений по красной линии (фасадной границе земельного участка, если красные линии не установлены)</w:t>
            </w:r>
          </w:p>
          <w:p w:rsidR="000F3651" w:rsidRPr="00400095" w:rsidRDefault="000F3651" w:rsidP="00616E8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до границ соседнего земельного участка - 3 метра.</w:t>
            </w:r>
          </w:p>
          <w:p w:rsidR="000F3651" w:rsidRPr="00400095" w:rsidRDefault="000F3651"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В существующей застройке при ширине земельного участка менее 12 м возможно уменьшение минимального отступа от строений до границ соседнего участка, но не менее чем до 1 м.</w:t>
            </w:r>
          </w:p>
        </w:tc>
        <w:tc>
          <w:tcPr>
            <w:tcW w:w="4678" w:type="dxa"/>
            <w:vMerge/>
          </w:tcPr>
          <w:p w:rsidR="000F3651" w:rsidRPr="00400095" w:rsidRDefault="000F3651" w:rsidP="00616E82">
            <w:pPr>
              <w:pStyle w:val="ConsPlusTitle"/>
              <w:ind w:firstLine="709"/>
              <w:jc w:val="both"/>
              <w:rPr>
                <w:rFonts w:ascii="Times New Roman" w:hAnsi="Times New Roman" w:cs="Times New Roman"/>
                <w:b w:val="0"/>
                <w:sz w:val="24"/>
                <w:szCs w:val="24"/>
                <w:u w:val="single"/>
              </w:rPr>
            </w:pPr>
          </w:p>
        </w:tc>
      </w:tr>
      <w:tr w:rsidR="000F3651" w:rsidRPr="00400095" w:rsidTr="008F2A15">
        <w:trPr>
          <w:trHeight w:val="20"/>
        </w:trPr>
        <w:tc>
          <w:tcPr>
            <w:tcW w:w="5104" w:type="dxa"/>
            <w:tcBorders>
              <w:top w:val="single" w:sz="4" w:space="0" w:color="auto"/>
            </w:tcBorders>
          </w:tcPr>
          <w:p w:rsidR="000F3651" w:rsidRPr="00400095" w:rsidRDefault="000F3651" w:rsidP="00616E8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[5.1] - Спорт</w:t>
            </w:r>
          </w:p>
          <w:p w:rsidR="000F3651" w:rsidRPr="00400095" w:rsidRDefault="000F3651" w:rsidP="00890F8F">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спортивные клубы</w:t>
            </w:r>
          </w:p>
          <w:p w:rsidR="000F3651" w:rsidRPr="00400095" w:rsidRDefault="000F3651" w:rsidP="00890F8F">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 спортивные залы</w:t>
            </w:r>
          </w:p>
          <w:p w:rsidR="000F3651" w:rsidRPr="00400095" w:rsidRDefault="000F3651" w:rsidP="00890F8F">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 бассейны</w:t>
            </w:r>
          </w:p>
          <w:p w:rsidR="000F3651" w:rsidRPr="00400095" w:rsidRDefault="000F3651" w:rsidP="00B01B85">
            <w:pPr>
              <w:spacing w:after="0" w:line="240" w:lineRule="auto"/>
              <w:ind w:left="720"/>
              <w:rPr>
                <w:rFonts w:ascii="Times New Roman" w:hAnsi="Times New Roman" w:cs="Times New Roman"/>
                <w:sz w:val="24"/>
                <w:szCs w:val="24"/>
              </w:rPr>
            </w:pPr>
          </w:p>
        </w:tc>
        <w:tc>
          <w:tcPr>
            <w:tcW w:w="5953" w:type="dxa"/>
            <w:tcBorders>
              <w:top w:val="single" w:sz="4" w:space="0" w:color="auto"/>
            </w:tcBorders>
          </w:tcPr>
          <w:p w:rsidR="000F3651" w:rsidRPr="00400095" w:rsidRDefault="000F3651"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500 кв. м</w:t>
            </w:r>
          </w:p>
          <w:p w:rsidR="000F3651" w:rsidRPr="00400095" w:rsidRDefault="000F3651" w:rsidP="00B01B8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2500 кв. м</w:t>
            </w:r>
          </w:p>
          <w:p w:rsidR="000F3651" w:rsidRPr="00400095" w:rsidRDefault="000F3651"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15 м</w:t>
            </w:r>
          </w:p>
          <w:p w:rsidR="000F3651" w:rsidRPr="00400095" w:rsidRDefault="000F3651"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Максимальное количество надземных этажей зданий – 2 этажа</w:t>
            </w:r>
          </w:p>
          <w:p w:rsidR="000F3651" w:rsidRPr="00400095" w:rsidRDefault="000F3651"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Максимальная площадь застройки - 60% </w:t>
            </w:r>
          </w:p>
          <w:p w:rsidR="000F3651" w:rsidRPr="00400095" w:rsidRDefault="000F3651"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0F3651" w:rsidRPr="00400095" w:rsidRDefault="000F3651" w:rsidP="00616E8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до границ соседнего земельного участка - 3 метра.</w:t>
            </w:r>
          </w:p>
        </w:tc>
        <w:tc>
          <w:tcPr>
            <w:tcW w:w="4678" w:type="dxa"/>
            <w:vMerge/>
          </w:tcPr>
          <w:p w:rsidR="000F3651" w:rsidRPr="00400095" w:rsidRDefault="000F3651" w:rsidP="00616E82">
            <w:pPr>
              <w:spacing w:after="0" w:line="240" w:lineRule="auto"/>
              <w:ind w:firstLine="709"/>
              <w:rPr>
                <w:rFonts w:ascii="Times New Roman" w:hAnsi="Times New Roman" w:cs="Times New Roman"/>
                <w:sz w:val="24"/>
                <w:szCs w:val="24"/>
              </w:rPr>
            </w:pPr>
          </w:p>
        </w:tc>
      </w:tr>
      <w:tr w:rsidR="000F3651" w:rsidRPr="00400095" w:rsidTr="008F2A15">
        <w:trPr>
          <w:trHeight w:val="20"/>
        </w:trPr>
        <w:tc>
          <w:tcPr>
            <w:tcW w:w="5104" w:type="dxa"/>
            <w:tcBorders>
              <w:top w:val="single" w:sz="4" w:space="0" w:color="auto"/>
            </w:tcBorders>
          </w:tcPr>
          <w:p w:rsidR="000F3651" w:rsidRPr="00400095" w:rsidRDefault="000F3651" w:rsidP="0041489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[8.3] - Обеспечение внутреннего правопорядка</w:t>
            </w:r>
          </w:p>
          <w:p w:rsidR="000F3651" w:rsidRPr="00400095" w:rsidRDefault="000F3651" w:rsidP="00890F8F">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подразделения МВД , иных министерств и ведомств</w:t>
            </w:r>
          </w:p>
          <w:p w:rsidR="000F3651" w:rsidRPr="00400095" w:rsidRDefault="000F3651" w:rsidP="00890F8F">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пункты охраны правопорядка</w:t>
            </w:r>
          </w:p>
          <w:p w:rsidR="000F3651" w:rsidRPr="00400095" w:rsidRDefault="000F3651" w:rsidP="00890F8F">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отделения полиции </w:t>
            </w:r>
          </w:p>
        </w:tc>
        <w:tc>
          <w:tcPr>
            <w:tcW w:w="5953" w:type="dxa"/>
            <w:tcBorders>
              <w:top w:val="single" w:sz="4" w:space="0" w:color="auto"/>
            </w:tcBorders>
          </w:tcPr>
          <w:p w:rsidR="000F3651" w:rsidRPr="00400095" w:rsidRDefault="000F3651" w:rsidP="00F92754">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площадь земельного участка  – 10 кв. м </w:t>
            </w:r>
          </w:p>
          <w:p w:rsidR="000F3651" w:rsidRPr="00400095" w:rsidRDefault="000F3651" w:rsidP="00B01B8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2500 кв. м</w:t>
            </w:r>
          </w:p>
          <w:p w:rsidR="000F3651" w:rsidRPr="00400095" w:rsidRDefault="000F3651" w:rsidP="00F92754">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8 м</w:t>
            </w:r>
          </w:p>
          <w:p w:rsidR="000F3651" w:rsidRPr="00400095" w:rsidRDefault="000F3651" w:rsidP="00F92754">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3 этажа </w:t>
            </w:r>
          </w:p>
          <w:p w:rsidR="000F3651" w:rsidRPr="00400095" w:rsidRDefault="000F3651" w:rsidP="00F92754">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- 80%</w:t>
            </w:r>
          </w:p>
          <w:p w:rsidR="000F3651" w:rsidRPr="00400095" w:rsidRDefault="000F3651" w:rsidP="00F92754">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 </w:t>
            </w:r>
          </w:p>
          <w:p w:rsidR="000F3651" w:rsidRPr="00400095" w:rsidRDefault="000F3651" w:rsidP="00F92754">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до границ соседнего земельного участка - 3 метра.</w:t>
            </w:r>
          </w:p>
        </w:tc>
        <w:tc>
          <w:tcPr>
            <w:tcW w:w="4678" w:type="dxa"/>
          </w:tcPr>
          <w:p w:rsidR="000F3651" w:rsidRPr="00400095" w:rsidRDefault="000F3651" w:rsidP="00616E82">
            <w:pPr>
              <w:spacing w:after="0" w:line="240" w:lineRule="auto"/>
              <w:ind w:firstLine="709"/>
              <w:rPr>
                <w:rFonts w:ascii="Times New Roman" w:hAnsi="Times New Roman" w:cs="Times New Roman"/>
                <w:sz w:val="24"/>
                <w:szCs w:val="24"/>
              </w:rPr>
            </w:pPr>
          </w:p>
        </w:tc>
      </w:tr>
      <w:tr w:rsidR="000F3651" w:rsidRPr="00400095" w:rsidTr="008F2A15">
        <w:trPr>
          <w:trHeight w:val="20"/>
        </w:trPr>
        <w:tc>
          <w:tcPr>
            <w:tcW w:w="5104" w:type="dxa"/>
            <w:tcBorders>
              <w:top w:val="single" w:sz="4" w:space="0" w:color="auto"/>
            </w:tcBorders>
          </w:tcPr>
          <w:p w:rsidR="000F3651" w:rsidRPr="00400095" w:rsidRDefault="000F3651" w:rsidP="000F365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[2.1.1] - Малоэтажная многоквартирная жилая застройка</w:t>
            </w:r>
          </w:p>
          <w:p w:rsidR="000F3651" w:rsidRPr="00400095" w:rsidRDefault="000F3651" w:rsidP="000F3651">
            <w:pPr>
              <w:numPr>
                <w:ilvl w:val="0"/>
                <w:numId w:val="9"/>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2-4-хквартирные жилые дома с </w:t>
            </w:r>
            <w:proofErr w:type="spellStart"/>
            <w:r w:rsidRPr="00400095">
              <w:rPr>
                <w:rFonts w:ascii="Times New Roman" w:hAnsi="Times New Roman" w:cs="Times New Roman"/>
                <w:sz w:val="24"/>
                <w:szCs w:val="24"/>
              </w:rPr>
              <w:t>приквартирными</w:t>
            </w:r>
            <w:proofErr w:type="spellEnd"/>
            <w:r w:rsidRPr="00400095">
              <w:rPr>
                <w:rFonts w:ascii="Times New Roman" w:hAnsi="Times New Roman" w:cs="Times New Roman"/>
                <w:sz w:val="24"/>
                <w:szCs w:val="24"/>
              </w:rPr>
              <w:t xml:space="preserve"> участками</w:t>
            </w:r>
          </w:p>
          <w:p w:rsidR="000F3651" w:rsidRPr="00400095" w:rsidRDefault="000F3651" w:rsidP="000F3651">
            <w:pPr>
              <w:numPr>
                <w:ilvl w:val="0"/>
                <w:numId w:val="9"/>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дуплексы</w:t>
            </w:r>
          </w:p>
          <w:p w:rsidR="000F3651" w:rsidRPr="00400095" w:rsidRDefault="000F3651" w:rsidP="000F3651">
            <w:pPr>
              <w:spacing w:after="0" w:line="240" w:lineRule="auto"/>
              <w:ind w:left="751"/>
              <w:jc w:val="both"/>
              <w:rPr>
                <w:rFonts w:ascii="Times New Roman" w:hAnsi="Times New Roman" w:cs="Times New Roman"/>
                <w:sz w:val="24"/>
                <w:szCs w:val="24"/>
              </w:rPr>
            </w:pPr>
          </w:p>
        </w:tc>
        <w:tc>
          <w:tcPr>
            <w:tcW w:w="5953" w:type="dxa"/>
            <w:tcBorders>
              <w:top w:val="single" w:sz="4" w:space="0" w:color="auto"/>
            </w:tcBorders>
          </w:tcPr>
          <w:p w:rsidR="000F3651" w:rsidRPr="00400095" w:rsidRDefault="000F3651" w:rsidP="000F365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 Минимальная площадь земельного участка  – 200 кв. м</w:t>
            </w:r>
          </w:p>
          <w:p w:rsidR="000F3651" w:rsidRPr="00400095" w:rsidRDefault="000F3651" w:rsidP="000F365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площадь земельного участка  – </w:t>
            </w:r>
            <w:r>
              <w:rPr>
                <w:rFonts w:ascii="Times New Roman" w:hAnsi="Times New Roman" w:cs="Times New Roman"/>
                <w:sz w:val="24"/>
                <w:szCs w:val="24"/>
              </w:rPr>
              <w:t>8</w:t>
            </w:r>
            <w:r w:rsidRPr="00400095">
              <w:rPr>
                <w:rFonts w:ascii="Times New Roman" w:hAnsi="Times New Roman" w:cs="Times New Roman"/>
                <w:sz w:val="24"/>
                <w:szCs w:val="24"/>
              </w:rPr>
              <w:t>000 кв. м (</w:t>
            </w:r>
            <w:r>
              <w:rPr>
                <w:rFonts w:ascii="Times New Roman" w:hAnsi="Times New Roman" w:cs="Times New Roman"/>
                <w:sz w:val="24"/>
                <w:szCs w:val="24"/>
              </w:rPr>
              <w:t>80</w:t>
            </w:r>
            <w:r w:rsidRPr="00400095">
              <w:rPr>
                <w:rFonts w:ascii="Times New Roman" w:hAnsi="Times New Roman" w:cs="Times New Roman"/>
                <w:sz w:val="24"/>
                <w:szCs w:val="24"/>
              </w:rPr>
              <w:t>0кв.м на 1 блок/квартиру)</w:t>
            </w:r>
          </w:p>
          <w:p w:rsidR="000F3651" w:rsidRPr="00400095" w:rsidRDefault="000F3651" w:rsidP="000F365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8 м</w:t>
            </w:r>
          </w:p>
          <w:p w:rsidR="000F3651" w:rsidRPr="00400095" w:rsidRDefault="000F3651" w:rsidP="000F365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ширина земельного участка вдоль фронта улицы (проезда) – 80 м (8м * 10)</w:t>
            </w:r>
          </w:p>
          <w:p w:rsidR="000F3651" w:rsidRPr="00400095" w:rsidRDefault="000F3651" w:rsidP="000F365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sz w:val="24"/>
                <w:szCs w:val="24"/>
              </w:rPr>
              <w:t xml:space="preserve">Минимальная ширина проезда к основному земельному участку – </w:t>
            </w:r>
            <w:smartTag w:uri="urn:schemas-microsoft-com:office:smarttags" w:element="metricconverter">
              <w:smartTagPr>
                <w:attr w:name="ProductID" w:val="6 м"/>
              </w:smartTagPr>
              <w:r w:rsidRPr="00400095">
                <w:rPr>
                  <w:rFonts w:ascii="Times New Roman" w:hAnsi="Times New Roman"/>
                  <w:sz w:val="24"/>
                  <w:szCs w:val="24"/>
                </w:rPr>
                <w:t>3 м</w:t>
              </w:r>
            </w:smartTag>
            <w:r w:rsidR="007411C8">
              <w:rPr>
                <w:rFonts w:ascii="Times New Roman" w:hAnsi="Times New Roman"/>
                <w:sz w:val="24"/>
                <w:szCs w:val="24"/>
              </w:rPr>
              <w:t xml:space="preserve"> с учетом сохранения минимального размера ширина участка</w:t>
            </w:r>
          </w:p>
          <w:p w:rsidR="000F3651" w:rsidRPr="00400095" w:rsidRDefault="000F3651" w:rsidP="000F365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3 этажа (или 2 этажа с возможностью использования дополнительно мансардного этажа) </w:t>
            </w:r>
          </w:p>
          <w:p w:rsidR="000F3651" w:rsidRPr="00400095" w:rsidRDefault="000F3651" w:rsidP="000F365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 </w:t>
            </w:r>
            <w:smartTag w:uri="urn:schemas-microsoft-com:office:smarttags" w:element="metricconverter">
              <w:smartTagPr>
                <w:attr w:name="ProductID" w:val="12 м"/>
              </w:smartTagPr>
              <w:r w:rsidRPr="00400095">
                <w:rPr>
                  <w:rFonts w:ascii="Times New Roman" w:hAnsi="Times New Roman" w:cs="Times New Roman"/>
                  <w:sz w:val="24"/>
                  <w:szCs w:val="24"/>
                </w:rPr>
                <w:t>12 м</w:t>
              </w:r>
            </w:smartTag>
            <w:r w:rsidRPr="00400095">
              <w:rPr>
                <w:rFonts w:ascii="Times New Roman" w:hAnsi="Times New Roman" w:cs="Times New Roman"/>
                <w:sz w:val="24"/>
                <w:szCs w:val="24"/>
              </w:rPr>
              <w:t xml:space="preserve"> </w:t>
            </w:r>
          </w:p>
          <w:p w:rsidR="000F3651" w:rsidRPr="00400095" w:rsidRDefault="000F3651" w:rsidP="000F365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Максимальный процент застройки участка - 60%</w:t>
            </w:r>
          </w:p>
          <w:p w:rsidR="000F3651" w:rsidRPr="00400095" w:rsidRDefault="000F3651" w:rsidP="000F365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- 3 м </w:t>
            </w:r>
          </w:p>
          <w:p w:rsidR="000F3651" w:rsidRPr="00400095" w:rsidRDefault="000F3651" w:rsidP="000F365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Минимальные противопожарные расстояния - 6м</w:t>
            </w:r>
          </w:p>
        </w:tc>
        <w:tc>
          <w:tcPr>
            <w:tcW w:w="4678" w:type="dxa"/>
          </w:tcPr>
          <w:p w:rsidR="000F3651" w:rsidRPr="00400095" w:rsidRDefault="000F3651" w:rsidP="000F3651">
            <w:pPr>
              <w:pStyle w:val="a5"/>
              <w:ind w:firstLine="709"/>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В пределах </w:t>
            </w:r>
            <w:proofErr w:type="spellStart"/>
            <w:r w:rsidRPr="00400095">
              <w:rPr>
                <w:rFonts w:ascii="Times New Roman" w:hAnsi="Times New Roman" w:cs="Times New Roman"/>
                <w:sz w:val="24"/>
                <w:szCs w:val="24"/>
              </w:rPr>
              <w:t>приквартирного</w:t>
            </w:r>
            <w:proofErr w:type="spellEnd"/>
            <w:r w:rsidRPr="00400095">
              <w:rPr>
                <w:rFonts w:ascii="Times New Roman" w:hAnsi="Times New Roman" w:cs="Times New Roman"/>
                <w:sz w:val="24"/>
                <w:szCs w:val="24"/>
              </w:rPr>
              <w:t xml:space="preserve"> участка запрещается размещение автостоянок для грузового транспорта и транспорта для перевозки людей, находящегося в личной собственности.</w:t>
            </w:r>
          </w:p>
          <w:p w:rsidR="000F3651" w:rsidRPr="00400095" w:rsidRDefault="000F3651" w:rsidP="000F3651">
            <w:pPr>
              <w:pStyle w:val="a5"/>
              <w:ind w:firstLine="709"/>
              <w:jc w:val="both"/>
              <w:rPr>
                <w:rFonts w:ascii="Times New Roman" w:hAnsi="Times New Roman" w:cs="Times New Roman"/>
                <w:sz w:val="24"/>
                <w:szCs w:val="24"/>
              </w:rPr>
            </w:pPr>
            <w:r w:rsidRPr="00400095">
              <w:rPr>
                <w:rFonts w:ascii="Times New Roman" w:hAnsi="Times New Roman" w:cs="Times New Roman"/>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p w:rsidR="000F3651" w:rsidRPr="00400095" w:rsidRDefault="000F3651" w:rsidP="000F3651">
            <w:pPr>
              <w:pStyle w:val="a5"/>
              <w:ind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Все жилые дома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w:t>
            </w:r>
            <w:r w:rsidRPr="00400095">
              <w:rPr>
                <w:rFonts w:ascii="Times New Roman" w:hAnsi="Times New Roman" w:cs="Times New Roman"/>
                <w:sz w:val="24"/>
                <w:szCs w:val="24"/>
              </w:rPr>
              <w:lastRenderedPageBreak/>
              <w:t xml:space="preserve">участки находятся на одном уровне и между строениями, расположенными на соседних участках расстояние не менее </w:t>
            </w:r>
            <w:smartTag w:uri="urn:schemas-microsoft-com:office:smarttags" w:element="metricconverter">
              <w:smartTagPr>
                <w:attr w:name="ProductID" w:val="4 метров"/>
              </w:smartTagPr>
              <w:r w:rsidRPr="00400095">
                <w:rPr>
                  <w:rFonts w:ascii="Times New Roman" w:hAnsi="Times New Roman" w:cs="Times New Roman"/>
                  <w:sz w:val="24"/>
                  <w:szCs w:val="24"/>
                </w:rPr>
                <w:t>4 метров</w:t>
              </w:r>
            </w:smartTag>
            <w:r w:rsidRPr="00400095">
              <w:rPr>
                <w:rFonts w:ascii="Times New Roman" w:hAnsi="Times New Roman" w:cs="Times New Roman"/>
                <w:sz w:val="24"/>
                <w:szCs w:val="24"/>
              </w:rPr>
              <w:t>.</w:t>
            </w:r>
          </w:p>
          <w:p w:rsidR="000F3651" w:rsidRPr="00400095" w:rsidRDefault="000F3651" w:rsidP="000F3651">
            <w:pPr>
              <w:pStyle w:val="a5"/>
              <w:ind w:firstLine="709"/>
              <w:jc w:val="both"/>
              <w:rPr>
                <w:rFonts w:ascii="Times New Roman" w:hAnsi="Times New Roman" w:cs="Times New Roman"/>
                <w:sz w:val="24"/>
                <w:szCs w:val="24"/>
              </w:rPr>
            </w:pPr>
            <w:r w:rsidRPr="00400095">
              <w:rPr>
                <w:rFonts w:ascii="Times New Roman" w:hAnsi="Times New Roman" w:cs="Times New Roman"/>
                <w:sz w:val="24"/>
                <w:szCs w:val="24"/>
              </w:rPr>
              <w:t>При размещении строений должны соблюдаться нормативные противопожарные расстояния между постройками, расположенными на соседних земельных участках.</w:t>
            </w:r>
          </w:p>
          <w:p w:rsidR="000F3651" w:rsidRPr="00400095" w:rsidRDefault="000F3651" w:rsidP="000F3651">
            <w:pPr>
              <w:spacing w:after="0" w:line="240" w:lineRule="auto"/>
              <w:ind w:firstLine="709"/>
              <w:rPr>
                <w:rFonts w:ascii="Times New Roman" w:hAnsi="Times New Roman" w:cs="Times New Roman"/>
                <w:sz w:val="24"/>
                <w:szCs w:val="24"/>
              </w:rPr>
            </w:pPr>
            <w:r w:rsidRPr="00400095">
              <w:rPr>
                <w:rFonts w:ascii="Times New Roman" w:hAnsi="Times New Roman" w:cs="Times New Roman"/>
                <w:sz w:val="24"/>
                <w:szCs w:val="24"/>
              </w:rPr>
              <w:t>Блокировка жилых домов, а также хозяйственных построек на смежных земельных участках допускается по взаимному согласию домовладельцев при  новом строительстве  с учетом противопожарных требований.</w:t>
            </w:r>
          </w:p>
        </w:tc>
      </w:tr>
      <w:tr w:rsidR="000F3651" w:rsidRPr="00400095" w:rsidTr="008F2A15">
        <w:trPr>
          <w:trHeight w:val="20"/>
        </w:trPr>
        <w:tc>
          <w:tcPr>
            <w:tcW w:w="5104" w:type="dxa"/>
            <w:tcBorders>
              <w:top w:val="single" w:sz="4" w:space="0" w:color="auto"/>
              <w:bottom w:val="single" w:sz="4" w:space="0" w:color="auto"/>
            </w:tcBorders>
          </w:tcPr>
          <w:p w:rsidR="000F3651" w:rsidRPr="00400095" w:rsidRDefault="000F3651" w:rsidP="00616E82">
            <w:p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[3.1] - Коммунальное обслуживание</w:t>
            </w:r>
          </w:p>
          <w:p w:rsidR="000F3651" w:rsidRPr="00400095" w:rsidRDefault="000F3651" w:rsidP="00890F8F">
            <w:pPr>
              <w:numPr>
                <w:ilvl w:val="0"/>
                <w:numId w:val="21"/>
              </w:num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стоянки, гаражи и мастерские для обслуживания уборочной и аварийной техники</w:t>
            </w:r>
          </w:p>
          <w:p w:rsidR="000F3651" w:rsidRPr="00400095" w:rsidRDefault="000F3651" w:rsidP="00616E82">
            <w:pPr>
              <w:spacing w:after="0" w:line="240" w:lineRule="auto"/>
              <w:ind w:left="720"/>
              <w:rPr>
                <w:rFonts w:ascii="Times New Roman" w:hAnsi="Times New Roman" w:cs="Times New Roman"/>
                <w:sz w:val="24"/>
                <w:szCs w:val="24"/>
              </w:rPr>
            </w:pPr>
          </w:p>
        </w:tc>
        <w:tc>
          <w:tcPr>
            <w:tcW w:w="5953" w:type="dxa"/>
            <w:tcBorders>
              <w:top w:val="single" w:sz="4" w:space="0" w:color="auto"/>
              <w:bottom w:val="single" w:sz="4" w:space="0" w:color="auto"/>
            </w:tcBorders>
          </w:tcPr>
          <w:p w:rsidR="000F3651" w:rsidRPr="00400095" w:rsidRDefault="000F3651"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2000 кв. м</w:t>
            </w:r>
          </w:p>
          <w:p w:rsidR="000F3651" w:rsidRPr="00400095" w:rsidRDefault="000F3651"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–5000 кв. м</w:t>
            </w:r>
          </w:p>
          <w:p w:rsidR="000F3651" w:rsidRPr="00400095" w:rsidRDefault="000F3651" w:rsidP="00616E8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ширина земельного участка вдоль фронта улицы (проезда) – 20 м </w:t>
            </w:r>
          </w:p>
          <w:p w:rsidR="000F3651" w:rsidRPr="00400095" w:rsidRDefault="000F3651"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Максимальное количество надземных этажей зданий – 1 этажа</w:t>
            </w:r>
          </w:p>
          <w:p w:rsidR="000F3651" w:rsidRPr="00400095" w:rsidRDefault="000F3651" w:rsidP="00616E8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- 8 м </w:t>
            </w:r>
          </w:p>
          <w:p w:rsidR="000F3651" w:rsidRPr="00400095" w:rsidRDefault="000F3651" w:rsidP="00616E82">
            <w:pPr>
              <w:tabs>
                <w:tab w:val="left" w:pos="1134"/>
              </w:tabs>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- 10 м </w:t>
            </w:r>
          </w:p>
          <w:p w:rsidR="000F3651" w:rsidRPr="00400095" w:rsidRDefault="000F3651" w:rsidP="00616E8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до границ соседнего земельного участка - 3 метра.</w:t>
            </w:r>
          </w:p>
          <w:p w:rsidR="000F3651" w:rsidRPr="00400095" w:rsidRDefault="000F3651" w:rsidP="00B01B85">
            <w:pPr>
              <w:tabs>
                <w:tab w:val="left" w:pos="1134"/>
              </w:tabs>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в границах земельного участка – 60%</w:t>
            </w:r>
          </w:p>
        </w:tc>
        <w:tc>
          <w:tcPr>
            <w:tcW w:w="4678" w:type="dxa"/>
          </w:tcPr>
          <w:p w:rsidR="000F3651" w:rsidRPr="00400095" w:rsidRDefault="000F3651" w:rsidP="00616E82">
            <w:pPr>
              <w:tabs>
                <w:tab w:val="left" w:pos="2520"/>
              </w:tabs>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Соблюдение санитарно-защитных разрывов.</w:t>
            </w:r>
          </w:p>
          <w:p w:rsidR="000F3651" w:rsidRPr="00400095" w:rsidRDefault="000F3651" w:rsidP="00616E82">
            <w:pPr>
              <w:spacing w:after="0" w:line="240" w:lineRule="auto"/>
              <w:ind w:firstLine="709"/>
              <w:rPr>
                <w:rFonts w:ascii="Times New Roman" w:hAnsi="Times New Roman" w:cs="Times New Roman"/>
                <w:sz w:val="24"/>
                <w:szCs w:val="24"/>
              </w:rPr>
            </w:pPr>
          </w:p>
        </w:tc>
      </w:tr>
      <w:tr w:rsidR="000F3651" w:rsidRPr="00400095" w:rsidTr="008F2A15">
        <w:trPr>
          <w:trHeight w:val="20"/>
        </w:trPr>
        <w:tc>
          <w:tcPr>
            <w:tcW w:w="5104" w:type="dxa"/>
            <w:tcBorders>
              <w:top w:val="single" w:sz="4" w:space="0" w:color="auto"/>
              <w:bottom w:val="single" w:sz="4" w:space="0" w:color="auto"/>
            </w:tcBorders>
          </w:tcPr>
          <w:p w:rsidR="000F3651" w:rsidRPr="00400095" w:rsidRDefault="000F3651" w:rsidP="00B01B8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[13.1] - Ведение огородничества</w:t>
            </w:r>
          </w:p>
          <w:p w:rsidR="000F3651" w:rsidRPr="00400095" w:rsidRDefault="000F3651" w:rsidP="00B01B85">
            <w:pPr>
              <w:spacing w:after="0" w:line="240" w:lineRule="auto"/>
              <w:rPr>
                <w:rFonts w:ascii="Times New Roman" w:hAnsi="Times New Roman" w:cs="Times New Roman"/>
                <w:sz w:val="24"/>
                <w:szCs w:val="24"/>
              </w:rPr>
            </w:pPr>
          </w:p>
          <w:p w:rsidR="000F3651" w:rsidRDefault="000F3651" w:rsidP="00A60663">
            <w:pPr>
              <w:spacing w:after="0" w:line="240" w:lineRule="auto"/>
              <w:rPr>
                <w:rFonts w:ascii="Times New Roman" w:hAnsi="Times New Roman"/>
                <w:sz w:val="24"/>
                <w:szCs w:val="24"/>
              </w:rPr>
            </w:pPr>
            <w:r w:rsidRPr="00400095">
              <w:rPr>
                <w:rFonts w:ascii="Times New Roman" w:hAnsi="Times New Roman" w:cs="Times New Roman"/>
                <w:sz w:val="24"/>
                <w:szCs w:val="24"/>
              </w:rPr>
              <w:t>[</w:t>
            </w:r>
            <w:r>
              <w:rPr>
                <w:rFonts w:ascii="Times New Roman" w:hAnsi="Times New Roman" w:cs="Times New Roman"/>
                <w:sz w:val="24"/>
                <w:szCs w:val="24"/>
              </w:rPr>
              <w:t>1</w:t>
            </w:r>
            <w:r w:rsidRPr="00400095">
              <w:rPr>
                <w:rFonts w:ascii="Times New Roman" w:hAnsi="Times New Roman" w:cs="Times New Roman"/>
                <w:sz w:val="24"/>
                <w:szCs w:val="24"/>
              </w:rPr>
              <w:t>.</w:t>
            </w:r>
            <w:r>
              <w:rPr>
                <w:rFonts w:ascii="Times New Roman" w:hAnsi="Times New Roman" w:cs="Times New Roman"/>
                <w:sz w:val="24"/>
                <w:szCs w:val="24"/>
              </w:rPr>
              <w:t>2</w:t>
            </w:r>
            <w:r w:rsidRPr="00400095">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sz w:val="24"/>
                <w:szCs w:val="24"/>
              </w:rPr>
              <w:t>Выращивание зерновых и иных сельскохозяйственных культур</w:t>
            </w:r>
          </w:p>
          <w:p w:rsidR="000F3651" w:rsidRPr="00A60663" w:rsidRDefault="000F3651" w:rsidP="00A60663">
            <w:pPr>
              <w:spacing w:after="0" w:line="240" w:lineRule="auto"/>
              <w:rPr>
                <w:rFonts w:ascii="Times New Roman" w:hAnsi="Times New Roman"/>
                <w:sz w:val="24"/>
                <w:szCs w:val="24"/>
              </w:rPr>
            </w:pPr>
            <w:r w:rsidRPr="00A60663">
              <w:rPr>
                <w:rFonts w:ascii="Times New Roman" w:hAnsi="Times New Roman"/>
                <w:sz w:val="24"/>
                <w:szCs w:val="24"/>
              </w:rPr>
              <w:lastRenderedPageBreak/>
              <w:t>[1.</w:t>
            </w:r>
            <w:r>
              <w:rPr>
                <w:rFonts w:ascii="Times New Roman" w:hAnsi="Times New Roman"/>
                <w:sz w:val="24"/>
                <w:szCs w:val="24"/>
              </w:rPr>
              <w:t>3</w:t>
            </w:r>
            <w:r w:rsidRPr="00A60663">
              <w:rPr>
                <w:rFonts w:ascii="Times New Roman" w:hAnsi="Times New Roman"/>
                <w:sz w:val="24"/>
                <w:szCs w:val="24"/>
              </w:rPr>
              <w:t>]</w:t>
            </w:r>
            <w:r>
              <w:rPr>
                <w:rFonts w:ascii="Times New Roman" w:hAnsi="Times New Roman"/>
                <w:sz w:val="24"/>
                <w:szCs w:val="24"/>
              </w:rPr>
              <w:t xml:space="preserve"> -</w:t>
            </w:r>
            <w:r w:rsidRPr="00A60663">
              <w:rPr>
                <w:rFonts w:ascii="Times New Roman" w:hAnsi="Times New Roman"/>
                <w:sz w:val="24"/>
                <w:szCs w:val="24"/>
              </w:rPr>
              <w:t xml:space="preserve"> </w:t>
            </w:r>
            <w:r>
              <w:rPr>
                <w:rFonts w:ascii="Times New Roman" w:hAnsi="Times New Roman"/>
                <w:sz w:val="24"/>
                <w:szCs w:val="24"/>
              </w:rPr>
              <w:t>Овощеводство</w:t>
            </w:r>
          </w:p>
          <w:p w:rsidR="000F3651" w:rsidRPr="00A60663" w:rsidRDefault="000F3651" w:rsidP="00A60663">
            <w:pPr>
              <w:spacing w:after="0" w:line="240" w:lineRule="auto"/>
              <w:rPr>
                <w:rFonts w:ascii="Times New Roman" w:hAnsi="Times New Roman"/>
                <w:sz w:val="24"/>
                <w:szCs w:val="24"/>
              </w:rPr>
            </w:pPr>
            <w:r w:rsidRPr="00A60663">
              <w:rPr>
                <w:rFonts w:ascii="Times New Roman" w:hAnsi="Times New Roman"/>
                <w:sz w:val="24"/>
                <w:szCs w:val="24"/>
              </w:rPr>
              <w:t>[1.</w:t>
            </w:r>
            <w:r>
              <w:rPr>
                <w:rFonts w:ascii="Times New Roman" w:hAnsi="Times New Roman"/>
                <w:sz w:val="24"/>
                <w:szCs w:val="24"/>
              </w:rPr>
              <w:t>5</w:t>
            </w:r>
            <w:r w:rsidRPr="00A60663">
              <w:rPr>
                <w:rFonts w:ascii="Times New Roman" w:hAnsi="Times New Roman"/>
                <w:sz w:val="24"/>
                <w:szCs w:val="24"/>
              </w:rPr>
              <w:t>]</w:t>
            </w:r>
            <w:r>
              <w:rPr>
                <w:rFonts w:ascii="Times New Roman" w:hAnsi="Times New Roman"/>
                <w:sz w:val="24"/>
                <w:szCs w:val="24"/>
              </w:rPr>
              <w:t xml:space="preserve"> -</w:t>
            </w:r>
            <w:r w:rsidRPr="00A60663">
              <w:rPr>
                <w:rFonts w:ascii="Times New Roman" w:hAnsi="Times New Roman"/>
                <w:sz w:val="24"/>
                <w:szCs w:val="24"/>
              </w:rPr>
              <w:t xml:space="preserve"> Садоводство</w:t>
            </w:r>
          </w:p>
          <w:p w:rsidR="000F3651" w:rsidRPr="00A250E9" w:rsidRDefault="000F3651" w:rsidP="00A60663">
            <w:pPr>
              <w:pStyle w:val="ad"/>
              <w:spacing w:after="0" w:line="240" w:lineRule="auto"/>
              <w:ind w:left="774"/>
              <w:rPr>
                <w:rFonts w:ascii="Times New Roman" w:hAnsi="Times New Roman"/>
                <w:sz w:val="24"/>
                <w:szCs w:val="24"/>
              </w:rPr>
            </w:pPr>
          </w:p>
          <w:p w:rsidR="000F3651" w:rsidRPr="00A250E9" w:rsidRDefault="000F3651" w:rsidP="00A250E9">
            <w:pPr>
              <w:spacing w:after="0" w:line="240" w:lineRule="auto"/>
              <w:rPr>
                <w:rFonts w:ascii="Times New Roman" w:hAnsi="Times New Roman"/>
                <w:sz w:val="24"/>
                <w:szCs w:val="24"/>
              </w:rPr>
            </w:pPr>
          </w:p>
        </w:tc>
        <w:tc>
          <w:tcPr>
            <w:tcW w:w="5953" w:type="dxa"/>
            <w:tcBorders>
              <w:top w:val="single" w:sz="4" w:space="0" w:color="auto"/>
              <w:bottom w:val="single" w:sz="4" w:space="0" w:color="auto"/>
            </w:tcBorders>
          </w:tcPr>
          <w:p w:rsidR="000F3651" w:rsidRPr="00400095" w:rsidRDefault="000F3651" w:rsidP="00B01B8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Минимальная площадь земельного участка  – </w:t>
            </w:r>
            <w:r>
              <w:rPr>
                <w:rFonts w:ascii="Times New Roman" w:hAnsi="Times New Roman" w:cs="Times New Roman"/>
                <w:sz w:val="24"/>
                <w:szCs w:val="24"/>
              </w:rPr>
              <w:t>3</w:t>
            </w:r>
            <w:r w:rsidRPr="00400095">
              <w:rPr>
                <w:rFonts w:ascii="Times New Roman" w:hAnsi="Times New Roman" w:cs="Times New Roman"/>
                <w:sz w:val="24"/>
                <w:szCs w:val="24"/>
              </w:rPr>
              <w:t>00 кв. м</w:t>
            </w:r>
          </w:p>
          <w:p w:rsidR="000F3651" w:rsidRPr="00400095" w:rsidRDefault="000F3651" w:rsidP="00B01B8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площадь земельного участка  – </w:t>
            </w:r>
            <w:r>
              <w:rPr>
                <w:rFonts w:ascii="Times New Roman" w:hAnsi="Times New Roman" w:cs="Times New Roman"/>
                <w:sz w:val="24"/>
                <w:szCs w:val="24"/>
              </w:rPr>
              <w:t>10</w:t>
            </w:r>
            <w:r w:rsidRPr="00400095">
              <w:rPr>
                <w:rFonts w:ascii="Times New Roman" w:hAnsi="Times New Roman" w:cs="Times New Roman"/>
                <w:sz w:val="24"/>
                <w:szCs w:val="24"/>
              </w:rPr>
              <w:t>00 кв.м</w:t>
            </w:r>
          </w:p>
          <w:p w:rsidR="000F3651" w:rsidRPr="00400095" w:rsidRDefault="000F3651" w:rsidP="00B01B8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ширина земельного участка вдоль </w:t>
            </w:r>
            <w:r w:rsidRPr="00400095">
              <w:rPr>
                <w:rFonts w:ascii="Times New Roman" w:hAnsi="Times New Roman" w:cs="Times New Roman"/>
                <w:sz w:val="24"/>
                <w:szCs w:val="24"/>
              </w:rPr>
              <w:lastRenderedPageBreak/>
              <w:t>фронта улицы (проезда) – 6 м</w:t>
            </w:r>
          </w:p>
          <w:p w:rsidR="000F3651" w:rsidRPr="00400095" w:rsidRDefault="000F3651" w:rsidP="00B43FA0">
            <w:pPr>
              <w:tabs>
                <w:tab w:val="left" w:pos="1134"/>
              </w:tabs>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- 3 м </w:t>
            </w:r>
          </w:p>
          <w:p w:rsidR="000F3651" w:rsidRPr="00400095" w:rsidRDefault="000F3651" w:rsidP="00B43FA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до границ соседнего земельного участка - 1 метра (при соблюдении противопожарных расстояний).</w:t>
            </w:r>
          </w:p>
          <w:p w:rsidR="000F3651" w:rsidRPr="00400095" w:rsidRDefault="000F3651" w:rsidP="00B43FA0">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Максимальный процент застройки в границах земельного </w:t>
            </w:r>
            <w:r>
              <w:rPr>
                <w:rFonts w:ascii="Times New Roman" w:hAnsi="Times New Roman" w:cs="Times New Roman"/>
                <w:sz w:val="24"/>
                <w:szCs w:val="24"/>
              </w:rPr>
              <w:t>участка – 30</w:t>
            </w:r>
            <w:r w:rsidRPr="00400095">
              <w:rPr>
                <w:rFonts w:ascii="Times New Roman" w:hAnsi="Times New Roman" w:cs="Times New Roman"/>
                <w:sz w:val="24"/>
                <w:szCs w:val="24"/>
              </w:rPr>
              <w:t>%</w:t>
            </w:r>
          </w:p>
          <w:p w:rsidR="000F3651" w:rsidRPr="00400095" w:rsidRDefault="000F3651" w:rsidP="00B43FA0">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rPr>
              <w:t xml:space="preserve">Минимальный отступ от границ соседнего участка: до низкорослых кустарников – </w:t>
            </w:r>
            <w:smartTag w:uri="urn:schemas-microsoft-com:office:smarttags" w:element="metricconverter">
              <w:smartTagPr>
                <w:attr w:name="ProductID" w:val="1 м"/>
              </w:smartTagPr>
              <w:r w:rsidRPr="00400095">
                <w:rPr>
                  <w:rFonts w:ascii="Times New Roman" w:hAnsi="Times New Roman"/>
                </w:rPr>
                <w:t>1 м</w:t>
              </w:r>
            </w:smartTag>
            <w:r w:rsidRPr="00400095">
              <w:rPr>
                <w:rFonts w:ascii="Times New Roman" w:hAnsi="Times New Roman"/>
              </w:rPr>
              <w:t xml:space="preserve">, до </w:t>
            </w:r>
            <w:proofErr w:type="spellStart"/>
            <w:r w:rsidRPr="00400095">
              <w:rPr>
                <w:rFonts w:ascii="Times New Roman" w:hAnsi="Times New Roman"/>
              </w:rPr>
              <w:t>среднерослых</w:t>
            </w:r>
            <w:proofErr w:type="spellEnd"/>
            <w:r w:rsidRPr="00400095">
              <w:rPr>
                <w:rFonts w:ascii="Times New Roman" w:hAnsi="Times New Roman"/>
              </w:rPr>
              <w:t xml:space="preserve"> - </w:t>
            </w:r>
            <w:smartTag w:uri="urn:schemas-microsoft-com:office:smarttags" w:element="metricconverter">
              <w:smartTagPr>
                <w:attr w:name="ProductID" w:val="2 м"/>
              </w:smartTagPr>
              <w:r w:rsidRPr="00400095">
                <w:rPr>
                  <w:rFonts w:ascii="Times New Roman" w:hAnsi="Times New Roman"/>
                </w:rPr>
                <w:t>2 м</w:t>
              </w:r>
            </w:smartTag>
            <w:r w:rsidRPr="00400095">
              <w:rPr>
                <w:rFonts w:ascii="Times New Roman" w:hAnsi="Times New Roman"/>
              </w:rPr>
              <w:t xml:space="preserve">, до высокорослых деревьев - </w:t>
            </w:r>
            <w:smartTag w:uri="urn:schemas-microsoft-com:office:smarttags" w:element="metricconverter">
              <w:smartTagPr>
                <w:attr w:name="ProductID" w:val="4 м"/>
              </w:smartTagPr>
              <w:r w:rsidRPr="00400095">
                <w:rPr>
                  <w:rFonts w:ascii="Times New Roman" w:hAnsi="Times New Roman"/>
                </w:rPr>
                <w:t>4 м</w:t>
              </w:r>
            </w:smartTag>
          </w:p>
        </w:tc>
        <w:tc>
          <w:tcPr>
            <w:tcW w:w="4678" w:type="dxa"/>
          </w:tcPr>
          <w:p w:rsidR="000F3651" w:rsidRPr="00400095" w:rsidRDefault="000F3651" w:rsidP="00616E82">
            <w:pPr>
              <w:tabs>
                <w:tab w:val="left" w:pos="2520"/>
              </w:tabs>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Без права капитального строительства с возможностью размещения некапитальных строений и сооружений для хранения инвентаря и </w:t>
            </w:r>
            <w:r w:rsidRPr="00400095">
              <w:rPr>
                <w:rFonts w:ascii="Times New Roman" w:hAnsi="Times New Roman" w:cs="Times New Roman"/>
                <w:sz w:val="24"/>
                <w:szCs w:val="24"/>
              </w:rPr>
              <w:lastRenderedPageBreak/>
              <w:t>выращенной сельскохозяйственной продукции.</w:t>
            </w:r>
          </w:p>
        </w:tc>
      </w:tr>
    </w:tbl>
    <w:p w:rsidR="008F2A15" w:rsidRPr="00400095" w:rsidRDefault="008F2A15" w:rsidP="00616E82">
      <w:pPr>
        <w:tabs>
          <w:tab w:val="left" w:pos="2520"/>
        </w:tabs>
        <w:spacing w:after="0" w:line="240" w:lineRule="auto"/>
        <w:ind w:firstLine="709"/>
        <w:jc w:val="both"/>
        <w:rPr>
          <w:rFonts w:ascii="Times New Roman" w:hAnsi="Times New Roman" w:cs="Times New Roman"/>
          <w:b/>
          <w:sz w:val="24"/>
          <w:szCs w:val="24"/>
        </w:rPr>
      </w:pPr>
    </w:p>
    <w:p w:rsidR="00616E82" w:rsidRPr="00400095" w:rsidRDefault="00616E82" w:rsidP="00616E82">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3. Вспомогательные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p>
    <w:p w:rsidR="00616E82" w:rsidRPr="00400095" w:rsidRDefault="00616E82" w:rsidP="00616E82">
      <w:pPr>
        <w:tabs>
          <w:tab w:val="left" w:pos="2520"/>
        </w:tabs>
        <w:spacing w:after="0" w:line="240" w:lineRule="auto"/>
        <w:jc w:val="both"/>
        <w:rPr>
          <w:rFonts w:ascii="Times New Roman" w:hAnsi="Times New Roman" w:cs="Times New Roman"/>
          <w:b/>
          <w:sz w:val="24"/>
          <w:szCs w:val="24"/>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71"/>
        <w:gridCol w:w="8964"/>
      </w:tblGrid>
      <w:tr w:rsidR="00616E82" w:rsidRPr="00400095" w:rsidTr="008F2A15">
        <w:trPr>
          <w:trHeight w:val="20"/>
        </w:trPr>
        <w:tc>
          <w:tcPr>
            <w:tcW w:w="6771" w:type="dxa"/>
            <w:vAlign w:val="center"/>
          </w:tcPr>
          <w:p w:rsidR="00616E82" w:rsidRPr="00400095" w:rsidRDefault="00616E82" w:rsidP="008F2A15">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 xml:space="preserve">Виды разрешенного использования </w:t>
            </w:r>
          </w:p>
        </w:tc>
        <w:tc>
          <w:tcPr>
            <w:tcW w:w="8964" w:type="dxa"/>
            <w:vAlign w:val="center"/>
          </w:tcPr>
          <w:p w:rsidR="00616E82" w:rsidRPr="00400095" w:rsidRDefault="00616E82" w:rsidP="008F2A15">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и параметры разрешенного строительства, реконструкции объектов капитального строительства</w:t>
            </w:r>
          </w:p>
        </w:tc>
      </w:tr>
      <w:tr w:rsidR="00616E82" w:rsidRPr="00400095" w:rsidTr="008F2A15">
        <w:trPr>
          <w:trHeight w:val="20"/>
        </w:trPr>
        <w:tc>
          <w:tcPr>
            <w:tcW w:w="6771" w:type="dxa"/>
          </w:tcPr>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Встроенные или отдельно стоящие коллективные хранилища сельскохозяйственных продуктов (для многоквартирных домов).</w:t>
            </w:r>
          </w:p>
          <w:p w:rsidR="00616E82" w:rsidRPr="00400095" w:rsidRDefault="00616E82" w:rsidP="008F2A15">
            <w:pPr>
              <w:spacing w:after="0" w:line="240" w:lineRule="auto"/>
              <w:rPr>
                <w:rFonts w:ascii="Times New Roman" w:hAnsi="Times New Roman" w:cs="Times New Roman"/>
                <w:sz w:val="24"/>
                <w:szCs w:val="24"/>
              </w:rPr>
            </w:pPr>
          </w:p>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Постройки хозяйственного назначения (летние кухни, хозяйственные постройки, кладовые, подвалы, бани, бассейны, теплицы, оранжереи, сады, огороды, навесы) индивидуального использования. </w:t>
            </w:r>
          </w:p>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Хозяйственные постройки для содержания скота и птицы, хранения кормов, инвентаря, топлива и других хозяйственных нужд, а также - хозяйственные подъезды и скотопрогоны (для территорий с местами приложения труда и с возможностью ведения развитого товарного личного подсобного хозяйства, сельскохозяйственного производства, садоводства, огородничества)</w:t>
            </w:r>
          </w:p>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Объекты инженерного обеспечения</w:t>
            </w:r>
          </w:p>
        </w:tc>
        <w:tc>
          <w:tcPr>
            <w:tcW w:w="8964" w:type="dxa"/>
          </w:tcPr>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Максимальное количество надземных этажей  коллективных хранилищ – 1 этаж</w:t>
            </w:r>
          </w:p>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Общая площадь коллективных хранилищ сельскохозяйственных продуктов определяется из расчета 4 - 5 кв.м на одну семью.</w:t>
            </w:r>
          </w:p>
          <w:p w:rsidR="00616E82" w:rsidRPr="00400095" w:rsidRDefault="00616E82" w:rsidP="008F2A15">
            <w:pPr>
              <w:spacing w:after="0" w:line="240" w:lineRule="auto"/>
              <w:rPr>
                <w:rFonts w:ascii="Times New Roman" w:hAnsi="Times New Roman" w:cs="Times New Roman"/>
                <w:sz w:val="24"/>
                <w:szCs w:val="24"/>
              </w:rPr>
            </w:pPr>
          </w:p>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Максимальное количество надземных этажей  –2 этажа</w:t>
            </w:r>
          </w:p>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строений и сооружений – </w:t>
            </w:r>
            <w:smartTag w:uri="urn:schemas-microsoft-com:office:smarttags" w:element="metricconverter">
              <w:smartTagPr>
                <w:attr w:name="ProductID" w:val="8 м"/>
              </w:smartTagPr>
              <w:r w:rsidRPr="00400095">
                <w:rPr>
                  <w:rFonts w:ascii="Times New Roman" w:hAnsi="Times New Roman" w:cs="Times New Roman"/>
                  <w:sz w:val="24"/>
                  <w:szCs w:val="24"/>
                </w:rPr>
                <w:t>8 м</w:t>
              </w:r>
            </w:smartTag>
            <w:r w:rsidRPr="00400095">
              <w:rPr>
                <w:rFonts w:ascii="Times New Roman" w:hAnsi="Times New Roman" w:cs="Times New Roman"/>
                <w:sz w:val="24"/>
                <w:szCs w:val="24"/>
              </w:rPr>
              <w:t xml:space="preserve">. </w:t>
            </w:r>
          </w:p>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Общая площадь помещений  - до </w:t>
            </w:r>
            <w:smartTag w:uri="urn:schemas-microsoft-com:office:smarttags" w:element="metricconverter">
              <w:smartTagPr>
                <w:attr w:name="ProductID" w:val="100 кв. м"/>
              </w:smartTagPr>
              <w:r w:rsidRPr="00400095">
                <w:rPr>
                  <w:rFonts w:ascii="Times New Roman" w:hAnsi="Times New Roman" w:cs="Times New Roman"/>
                  <w:sz w:val="24"/>
                  <w:szCs w:val="24"/>
                </w:rPr>
                <w:t>100 кв. м</w:t>
              </w:r>
            </w:smartTag>
            <w:r w:rsidRPr="00400095">
              <w:rPr>
                <w:rFonts w:ascii="Times New Roman" w:hAnsi="Times New Roman" w:cs="Times New Roman"/>
                <w:sz w:val="24"/>
                <w:szCs w:val="24"/>
              </w:rPr>
              <w:t>.</w:t>
            </w:r>
          </w:p>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Расстояние от хозяйственных построек до красных линий улиц и проездов не менее - </w:t>
            </w:r>
            <w:smartTag w:uri="urn:schemas-microsoft-com:office:smarttags" w:element="metricconverter">
              <w:smartTagPr>
                <w:attr w:name="ProductID" w:val="5 м"/>
              </w:smartTagPr>
              <w:r w:rsidRPr="00400095">
                <w:rPr>
                  <w:rFonts w:ascii="Times New Roman" w:hAnsi="Times New Roman" w:cs="Times New Roman"/>
                  <w:sz w:val="24"/>
                  <w:szCs w:val="24"/>
                </w:rPr>
                <w:t>5 м</w:t>
              </w:r>
            </w:smartTag>
            <w:r w:rsidRPr="00400095">
              <w:rPr>
                <w:rFonts w:ascii="Times New Roman" w:hAnsi="Times New Roman" w:cs="Times New Roman"/>
                <w:sz w:val="24"/>
                <w:szCs w:val="24"/>
              </w:rPr>
              <w:t>.</w:t>
            </w:r>
          </w:p>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w:t>
            </w:r>
            <w:smartTag w:uri="urn:schemas-microsoft-com:office:smarttags" w:element="metricconverter">
              <w:smartTagPr>
                <w:attr w:name="ProductID" w:val="6 м"/>
              </w:smartTagPr>
              <w:r w:rsidRPr="00400095">
                <w:rPr>
                  <w:rFonts w:ascii="Times New Roman" w:hAnsi="Times New Roman" w:cs="Times New Roman"/>
                  <w:sz w:val="24"/>
                  <w:szCs w:val="24"/>
                </w:rPr>
                <w:t>6 м</w:t>
              </w:r>
            </w:smartTag>
            <w:r w:rsidRPr="00400095">
              <w:rPr>
                <w:rFonts w:ascii="Times New Roman" w:hAnsi="Times New Roman" w:cs="Times New Roman"/>
                <w:sz w:val="24"/>
                <w:szCs w:val="24"/>
              </w:rPr>
              <w:t>.</w:t>
            </w:r>
          </w:p>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616E82" w:rsidRPr="00400095" w:rsidRDefault="00616E82" w:rsidP="008F2A15">
            <w:pPr>
              <w:tabs>
                <w:tab w:val="left" w:pos="1134"/>
              </w:tabs>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Группы сараев должны содержать не более 30 блоков каждая. Площадь застройки сблокированных сараев не должна превышать </w:t>
            </w:r>
            <w:smartTag w:uri="urn:schemas-microsoft-com:office:smarttags" w:element="metricconverter">
              <w:smartTagPr>
                <w:attr w:name="ProductID" w:val="800 м2"/>
              </w:smartTagPr>
              <w:r w:rsidRPr="00400095">
                <w:rPr>
                  <w:rFonts w:ascii="Times New Roman" w:hAnsi="Times New Roman" w:cs="Times New Roman"/>
                  <w:sz w:val="24"/>
                  <w:szCs w:val="24"/>
                </w:rPr>
                <w:t>800 м2</w:t>
              </w:r>
            </w:smartTag>
            <w:r w:rsidRPr="00400095">
              <w:rPr>
                <w:rFonts w:ascii="Times New Roman" w:hAnsi="Times New Roman" w:cs="Times New Roman"/>
                <w:sz w:val="24"/>
                <w:szCs w:val="24"/>
              </w:rPr>
              <w:t>.</w:t>
            </w:r>
          </w:p>
          <w:p w:rsidR="00616E82" w:rsidRPr="00400095" w:rsidRDefault="00616E82" w:rsidP="008F2A15">
            <w:pPr>
              <w:tabs>
                <w:tab w:val="left" w:pos="1134"/>
              </w:tabs>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Размещение навесов должно осуществляться  с учетом противопожарных </w:t>
            </w:r>
            <w:r w:rsidRPr="00400095">
              <w:rPr>
                <w:rFonts w:ascii="Times New Roman" w:hAnsi="Times New Roman" w:cs="Times New Roman"/>
                <w:sz w:val="24"/>
                <w:szCs w:val="24"/>
              </w:rPr>
              <w:lastRenderedPageBreak/>
              <w:t xml:space="preserve">требований и соблюдения нормативной  продолжительности инсоляции придомовых территорий и жилых помещений. </w:t>
            </w:r>
          </w:p>
          <w:p w:rsidR="00616E82" w:rsidRPr="00400095" w:rsidRDefault="00616E82" w:rsidP="008F2A15">
            <w:pPr>
              <w:tabs>
                <w:tab w:val="left" w:pos="1134"/>
              </w:tabs>
              <w:spacing w:after="0" w:line="240" w:lineRule="auto"/>
              <w:rPr>
                <w:rFonts w:ascii="Times New Roman" w:hAnsi="Times New Roman" w:cs="Times New Roman"/>
                <w:sz w:val="24"/>
                <w:szCs w:val="24"/>
              </w:rPr>
            </w:pPr>
            <w:r w:rsidRPr="00400095">
              <w:rPr>
                <w:rFonts w:ascii="Times New Roman" w:hAnsi="Times New Roman" w:cs="Times New Roman"/>
                <w:sz w:val="24"/>
                <w:szCs w:val="24"/>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616E82" w:rsidRPr="00400095" w:rsidRDefault="00616E82" w:rsidP="008F2A15">
            <w:pPr>
              <w:tabs>
                <w:tab w:val="left" w:pos="1134"/>
              </w:tabs>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w:t>
            </w:r>
            <w:smartTag w:uri="urn:schemas-microsoft-com:office:smarttags" w:element="metricconverter">
              <w:smartTagPr>
                <w:attr w:name="ProductID" w:val="4 м"/>
              </w:smartTagPr>
              <w:r w:rsidRPr="00400095">
                <w:rPr>
                  <w:rFonts w:ascii="Times New Roman" w:hAnsi="Times New Roman" w:cs="Times New Roman"/>
                  <w:sz w:val="24"/>
                  <w:szCs w:val="24"/>
                </w:rPr>
                <w:t>4 м</w:t>
              </w:r>
            </w:smartTag>
            <w:r w:rsidRPr="00400095">
              <w:rPr>
                <w:rFonts w:ascii="Times New Roman" w:hAnsi="Times New Roman" w:cs="Times New Roman"/>
                <w:sz w:val="24"/>
                <w:szCs w:val="24"/>
              </w:rPr>
              <w:t>.</w:t>
            </w:r>
          </w:p>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Вспомогательные строения, за исключением гаражей, размещать со стороны улиц не допускается.</w:t>
            </w:r>
          </w:p>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400095">
                <w:rPr>
                  <w:rFonts w:ascii="Times New Roman" w:hAnsi="Times New Roman" w:cs="Times New Roman"/>
                  <w:sz w:val="24"/>
                  <w:szCs w:val="24"/>
                </w:rPr>
                <w:t>7 м</w:t>
              </w:r>
            </w:smartTag>
            <w:r w:rsidRPr="00400095">
              <w:rPr>
                <w:rFonts w:ascii="Times New Roman" w:hAnsi="Times New Roman" w:cs="Times New Roman"/>
                <w:sz w:val="24"/>
                <w:szCs w:val="24"/>
              </w:rPr>
              <w:t xml:space="preserve"> от входа в дом.</w:t>
            </w:r>
          </w:p>
        </w:tc>
      </w:tr>
      <w:tr w:rsidR="00616E82" w:rsidRPr="00400095" w:rsidTr="008F2A15">
        <w:trPr>
          <w:trHeight w:val="20"/>
        </w:trPr>
        <w:tc>
          <w:tcPr>
            <w:tcW w:w="6771" w:type="dxa"/>
          </w:tcPr>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Площадки для игр детей дошкольного и младшего школьного возраста, для отдыха взрослого населения,</w:t>
            </w:r>
          </w:p>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для занятий физкультурой, для хозяйственных целей и выгула собак. </w:t>
            </w:r>
          </w:p>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Гостевые автостоянки для парковки легковых автомобилей посетителей.</w:t>
            </w:r>
          </w:p>
        </w:tc>
        <w:tc>
          <w:tcPr>
            <w:tcW w:w="8964" w:type="dxa"/>
          </w:tcPr>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Минимально допустимое расстояние от окон жилых и общественных зданий до площадок:</w:t>
            </w:r>
          </w:p>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-для игр детей дошкольного и младшего школьного возраста - не менее </w:t>
            </w:r>
            <w:smartTag w:uri="urn:schemas-microsoft-com:office:smarttags" w:element="metricconverter">
              <w:smartTagPr>
                <w:attr w:name="ProductID" w:val="12 м"/>
              </w:smartTagPr>
              <w:r w:rsidRPr="00400095">
                <w:rPr>
                  <w:rFonts w:ascii="Times New Roman" w:hAnsi="Times New Roman" w:cs="Times New Roman"/>
                  <w:sz w:val="24"/>
                  <w:szCs w:val="24"/>
                </w:rPr>
                <w:t>12 м</w:t>
              </w:r>
            </w:smartTag>
            <w:r w:rsidRPr="00400095">
              <w:rPr>
                <w:rFonts w:ascii="Times New Roman" w:hAnsi="Times New Roman" w:cs="Times New Roman"/>
                <w:sz w:val="24"/>
                <w:szCs w:val="24"/>
              </w:rPr>
              <w:t>;</w:t>
            </w:r>
          </w:p>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-для отдыха взрослого населения - не менее </w:t>
            </w:r>
            <w:smartTag w:uri="urn:schemas-microsoft-com:office:smarttags" w:element="metricconverter">
              <w:smartTagPr>
                <w:attr w:name="ProductID" w:val="10 м"/>
              </w:smartTagPr>
              <w:r w:rsidRPr="00400095">
                <w:rPr>
                  <w:rFonts w:ascii="Times New Roman" w:hAnsi="Times New Roman" w:cs="Times New Roman"/>
                  <w:sz w:val="24"/>
                  <w:szCs w:val="24"/>
                </w:rPr>
                <w:t>10 м</w:t>
              </w:r>
            </w:smartTag>
            <w:r w:rsidRPr="00400095">
              <w:rPr>
                <w:rFonts w:ascii="Times New Roman" w:hAnsi="Times New Roman" w:cs="Times New Roman"/>
                <w:sz w:val="24"/>
                <w:szCs w:val="24"/>
              </w:rPr>
              <w:t>;</w:t>
            </w:r>
          </w:p>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w:t>
            </w:r>
            <w:smartTag w:uri="urn:schemas-microsoft-com:office:smarttags" w:element="metricconverter">
              <w:smartTagPr>
                <w:attr w:name="ProductID" w:val="40 м"/>
              </w:smartTagPr>
              <w:r w:rsidRPr="00400095">
                <w:rPr>
                  <w:rFonts w:ascii="Times New Roman" w:hAnsi="Times New Roman" w:cs="Times New Roman"/>
                  <w:sz w:val="24"/>
                  <w:szCs w:val="24"/>
                </w:rPr>
                <w:t>40 м</w:t>
              </w:r>
            </w:smartTag>
            <w:r w:rsidRPr="00400095">
              <w:rPr>
                <w:rFonts w:ascii="Times New Roman" w:hAnsi="Times New Roman" w:cs="Times New Roman"/>
                <w:sz w:val="24"/>
                <w:szCs w:val="24"/>
              </w:rPr>
              <w:t>;</w:t>
            </w:r>
          </w:p>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-для хозяйственных целей - не менее </w:t>
            </w:r>
            <w:smartTag w:uri="urn:schemas-microsoft-com:office:smarttags" w:element="metricconverter">
              <w:smartTagPr>
                <w:attr w:name="ProductID" w:val="20 м"/>
              </w:smartTagPr>
              <w:r w:rsidRPr="00400095">
                <w:rPr>
                  <w:rFonts w:ascii="Times New Roman" w:hAnsi="Times New Roman" w:cs="Times New Roman"/>
                  <w:sz w:val="24"/>
                  <w:szCs w:val="24"/>
                </w:rPr>
                <w:t>20 м</w:t>
              </w:r>
            </w:smartTag>
            <w:r w:rsidRPr="00400095">
              <w:rPr>
                <w:rFonts w:ascii="Times New Roman" w:hAnsi="Times New Roman" w:cs="Times New Roman"/>
                <w:sz w:val="24"/>
                <w:szCs w:val="24"/>
              </w:rPr>
              <w:t>;</w:t>
            </w:r>
          </w:p>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-для выгула собак - не менее </w:t>
            </w:r>
            <w:smartTag w:uri="urn:schemas-microsoft-com:office:smarttags" w:element="metricconverter">
              <w:smartTagPr>
                <w:attr w:name="ProductID" w:val="40 м"/>
              </w:smartTagPr>
              <w:r w:rsidRPr="00400095">
                <w:rPr>
                  <w:rFonts w:ascii="Times New Roman" w:hAnsi="Times New Roman" w:cs="Times New Roman"/>
                  <w:sz w:val="24"/>
                  <w:szCs w:val="24"/>
                </w:rPr>
                <w:t>40 м</w:t>
              </w:r>
            </w:smartTag>
            <w:r w:rsidRPr="00400095">
              <w:rPr>
                <w:rFonts w:ascii="Times New Roman" w:hAnsi="Times New Roman" w:cs="Times New Roman"/>
                <w:sz w:val="24"/>
                <w:szCs w:val="24"/>
              </w:rPr>
              <w:t>;</w:t>
            </w:r>
          </w:p>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Расстояния от площадок для сушки белья не нормируются.</w:t>
            </w:r>
          </w:p>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Расстояния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400095">
                <w:rPr>
                  <w:rFonts w:ascii="Times New Roman" w:hAnsi="Times New Roman" w:cs="Times New Roman"/>
                  <w:sz w:val="24"/>
                  <w:szCs w:val="24"/>
                </w:rPr>
                <w:t>100 м</w:t>
              </w:r>
            </w:smartTag>
            <w:r w:rsidRPr="00400095">
              <w:rPr>
                <w:rFonts w:ascii="Times New Roman" w:hAnsi="Times New Roman" w:cs="Times New Roman"/>
                <w:sz w:val="24"/>
                <w:szCs w:val="24"/>
              </w:rPr>
              <w:t xml:space="preserve"> </w:t>
            </w:r>
          </w:p>
        </w:tc>
      </w:tr>
      <w:tr w:rsidR="00616E82" w:rsidRPr="00400095" w:rsidTr="008F2A15">
        <w:trPr>
          <w:trHeight w:val="20"/>
        </w:trPr>
        <w:tc>
          <w:tcPr>
            <w:tcW w:w="6771" w:type="dxa"/>
          </w:tcPr>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Площадки для сбора твердых бытовых отходов.</w:t>
            </w:r>
          </w:p>
        </w:tc>
        <w:tc>
          <w:tcPr>
            <w:tcW w:w="8964" w:type="dxa"/>
          </w:tcPr>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Расстояние от площадок с контейнерами до окон жилых домов, границ участков детских, лечебных учреждений, мест отдыха должны быть не менее </w:t>
            </w:r>
            <w:smartTag w:uri="urn:schemas-microsoft-com:office:smarttags" w:element="metricconverter">
              <w:smartTagPr>
                <w:attr w:name="ProductID" w:val="20 м"/>
              </w:smartTagPr>
              <w:r w:rsidRPr="00400095">
                <w:rPr>
                  <w:rFonts w:ascii="Times New Roman" w:hAnsi="Times New Roman" w:cs="Times New Roman"/>
                  <w:sz w:val="24"/>
                  <w:szCs w:val="24"/>
                </w:rPr>
                <w:t>20 м</w:t>
              </w:r>
            </w:smartTag>
            <w:r w:rsidRPr="00400095">
              <w:rPr>
                <w:rFonts w:ascii="Times New Roman" w:hAnsi="Times New Roman" w:cs="Times New Roman"/>
                <w:sz w:val="24"/>
                <w:szCs w:val="24"/>
              </w:rPr>
              <w:t xml:space="preserve">, и не более </w:t>
            </w:r>
            <w:smartTag w:uri="urn:schemas-microsoft-com:office:smarttags" w:element="metricconverter">
              <w:smartTagPr>
                <w:attr w:name="ProductID" w:val="100 м"/>
              </w:smartTagPr>
              <w:r w:rsidRPr="00400095">
                <w:rPr>
                  <w:rFonts w:ascii="Times New Roman" w:hAnsi="Times New Roman" w:cs="Times New Roman"/>
                  <w:sz w:val="24"/>
                  <w:szCs w:val="24"/>
                </w:rPr>
                <w:t>100 м</w:t>
              </w:r>
            </w:smartTag>
            <w:r w:rsidRPr="00400095">
              <w:rPr>
                <w:rFonts w:ascii="Times New Roman" w:hAnsi="Times New Roman" w:cs="Times New Roman"/>
                <w:sz w:val="24"/>
                <w:szCs w:val="24"/>
              </w:rPr>
              <w:t xml:space="preserve">. </w:t>
            </w:r>
          </w:p>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Общее количество контейнеров не более 5 шт.</w:t>
            </w:r>
          </w:p>
        </w:tc>
      </w:tr>
      <w:tr w:rsidR="00616E82" w:rsidRPr="00400095" w:rsidTr="008F2A15">
        <w:trPr>
          <w:trHeight w:val="20"/>
        </w:trPr>
        <w:tc>
          <w:tcPr>
            <w:tcW w:w="6771" w:type="dxa"/>
          </w:tcPr>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Надворные туалеты, гидронепроницаемые выгребы, септики.</w:t>
            </w:r>
          </w:p>
        </w:tc>
        <w:tc>
          <w:tcPr>
            <w:tcW w:w="8964" w:type="dxa"/>
          </w:tcPr>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Расстояние от соседнего жилого дома не менее - </w:t>
            </w:r>
            <w:smartTag w:uri="urn:schemas-microsoft-com:office:smarttags" w:element="metricconverter">
              <w:smartTagPr>
                <w:attr w:name="ProductID" w:val="12 м"/>
              </w:smartTagPr>
              <w:r w:rsidRPr="00400095">
                <w:rPr>
                  <w:rFonts w:ascii="Times New Roman" w:hAnsi="Times New Roman" w:cs="Times New Roman"/>
                  <w:sz w:val="24"/>
                  <w:szCs w:val="24"/>
                </w:rPr>
                <w:t>12 м</w:t>
              </w:r>
            </w:smartTag>
            <w:r w:rsidRPr="00400095">
              <w:rPr>
                <w:rFonts w:ascii="Times New Roman" w:hAnsi="Times New Roman" w:cs="Times New Roman"/>
                <w:sz w:val="24"/>
                <w:szCs w:val="24"/>
              </w:rPr>
              <w:t>.</w:t>
            </w:r>
          </w:p>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Расстояние от красной линии не менее - </w:t>
            </w:r>
            <w:smartTag w:uri="urn:schemas-microsoft-com:office:smarttags" w:element="metricconverter">
              <w:smartTagPr>
                <w:attr w:name="ProductID" w:val="10 м"/>
              </w:smartTagPr>
              <w:r w:rsidRPr="00400095">
                <w:rPr>
                  <w:rFonts w:ascii="Times New Roman" w:hAnsi="Times New Roman" w:cs="Times New Roman"/>
                  <w:sz w:val="24"/>
                  <w:szCs w:val="24"/>
                </w:rPr>
                <w:t>10 м</w:t>
              </w:r>
            </w:smartTag>
            <w:r w:rsidRPr="00400095">
              <w:rPr>
                <w:rFonts w:ascii="Times New Roman" w:hAnsi="Times New Roman" w:cs="Times New Roman"/>
                <w:sz w:val="24"/>
                <w:szCs w:val="24"/>
              </w:rPr>
              <w:t xml:space="preserve">. </w:t>
            </w:r>
          </w:p>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Расстояние от границы смежного земельного участка не менее - 1 м.</w:t>
            </w:r>
          </w:p>
        </w:tc>
      </w:tr>
      <w:tr w:rsidR="00616E82" w:rsidRPr="00400095" w:rsidTr="008F2A15">
        <w:trPr>
          <w:trHeight w:val="20"/>
        </w:trPr>
        <w:tc>
          <w:tcPr>
            <w:tcW w:w="6771" w:type="dxa"/>
            <w:shd w:val="clear" w:color="auto" w:fill="auto"/>
          </w:tcPr>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Объекты хранения индивидуального легкового автотранспорта на участках индивидуальных жилых домов</w:t>
            </w:r>
          </w:p>
        </w:tc>
        <w:tc>
          <w:tcPr>
            <w:tcW w:w="8964" w:type="dxa"/>
            <w:shd w:val="clear" w:color="auto" w:fill="auto"/>
          </w:tcPr>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Максимальная высота зданий - 6 м</w:t>
            </w:r>
          </w:p>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Допускается размещать по красной линии без устройства распашных ворот. Допускается делать встроенными в первые этажи жилого дома.</w:t>
            </w:r>
          </w:p>
          <w:p w:rsidR="00616E82" w:rsidRPr="00400095" w:rsidRDefault="00616E82" w:rsidP="008F2A1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bookmarkEnd w:id="6"/>
      <w:bookmarkEnd w:id="7"/>
    </w:tbl>
    <w:p w:rsidR="00784698" w:rsidRPr="00400095" w:rsidRDefault="00784698" w:rsidP="00616E82">
      <w:pPr>
        <w:pStyle w:val="20"/>
        <w:spacing w:before="0" w:line="240" w:lineRule="auto"/>
        <w:ind w:firstLine="709"/>
        <w:jc w:val="both"/>
        <w:rPr>
          <w:rFonts w:ascii="Times New Roman" w:hAnsi="Times New Roman" w:cs="Times New Roman"/>
          <w:color w:val="auto"/>
          <w:sz w:val="24"/>
          <w:szCs w:val="24"/>
        </w:rPr>
      </w:pPr>
    </w:p>
    <w:p w:rsidR="0076658F" w:rsidRPr="00400095" w:rsidRDefault="0076658F" w:rsidP="0076658F">
      <w:pPr>
        <w:widowControl w:val="0"/>
        <w:spacing w:after="0" w:line="240" w:lineRule="auto"/>
        <w:ind w:firstLine="709"/>
        <w:jc w:val="both"/>
        <w:outlineLvl w:val="0"/>
        <w:rPr>
          <w:rFonts w:ascii="Times New Roman" w:hAnsi="Times New Roman" w:cs="Times New Roman"/>
          <w:b/>
          <w:sz w:val="24"/>
          <w:szCs w:val="24"/>
          <w:u w:val="single"/>
        </w:rPr>
      </w:pPr>
      <w:bookmarkStart w:id="21" w:name="_Toc479729785"/>
      <w:bookmarkStart w:id="22" w:name="_Toc486964616"/>
      <w:r w:rsidRPr="00400095">
        <w:rPr>
          <w:rFonts w:ascii="Times New Roman" w:hAnsi="Times New Roman" w:cs="Times New Roman"/>
          <w:b/>
          <w:sz w:val="24"/>
          <w:szCs w:val="24"/>
          <w:u w:val="single"/>
        </w:rPr>
        <w:t>Ж-2 . Зона смешанной застройки индивидуальными и квартирными жилыми домами с участками</w:t>
      </w:r>
      <w:bookmarkEnd w:id="22"/>
      <w:r w:rsidRPr="00400095">
        <w:rPr>
          <w:rFonts w:ascii="Times New Roman" w:hAnsi="Times New Roman" w:cs="Times New Roman"/>
          <w:b/>
          <w:sz w:val="24"/>
          <w:szCs w:val="24"/>
          <w:u w:val="single"/>
        </w:rPr>
        <w:t xml:space="preserve"> </w:t>
      </w:r>
    </w:p>
    <w:p w:rsidR="0076658F" w:rsidRPr="00400095" w:rsidRDefault="0076658F" w:rsidP="0076658F">
      <w:pPr>
        <w:widowControl w:val="0"/>
        <w:spacing w:after="0" w:line="240" w:lineRule="auto"/>
        <w:ind w:firstLine="709"/>
        <w:jc w:val="both"/>
        <w:rPr>
          <w:rFonts w:ascii="Times New Roman" w:hAnsi="Times New Roman" w:cs="Times New Roman"/>
          <w:b/>
          <w:sz w:val="24"/>
          <w:szCs w:val="24"/>
          <w:u w:val="single"/>
        </w:rPr>
      </w:pPr>
    </w:p>
    <w:p w:rsidR="0076658F" w:rsidRPr="00400095" w:rsidRDefault="0076658F" w:rsidP="0076658F">
      <w:pPr>
        <w:tabs>
          <w:tab w:val="left" w:pos="2520"/>
        </w:tabs>
        <w:spacing w:after="0" w:line="240" w:lineRule="auto"/>
        <w:jc w:val="both"/>
        <w:outlineLvl w:val="0"/>
        <w:rPr>
          <w:rFonts w:ascii="Times New Roman" w:hAnsi="Times New Roman" w:cs="Times New Roman"/>
          <w:sz w:val="24"/>
          <w:szCs w:val="24"/>
        </w:rPr>
      </w:pPr>
      <w:bookmarkStart w:id="23" w:name="_Toc479729786"/>
      <w:bookmarkStart w:id="24" w:name="_Toc486964617"/>
      <w:r w:rsidRPr="00400095">
        <w:rPr>
          <w:rFonts w:ascii="Times New Roman" w:hAnsi="Times New Roman" w:cs="Times New Roman"/>
          <w:b/>
          <w:sz w:val="24"/>
          <w:szCs w:val="24"/>
        </w:rPr>
        <w:t>1. Основные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23"/>
      <w:bookmarkEnd w:id="24"/>
    </w:p>
    <w:tbl>
      <w:tblPr>
        <w:tblW w:w="158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69"/>
        <w:gridCol w:w="6804"/>
        <w:gridCol w:w="5103"/>
      </w:tblGrid>
      <w:tr w:rsidR="0076658F" w:rsidRPr="00400095" w:rsidTr="00A2283D">
        <w:trPr>
          <w:trHeight w:val="20"/>
        </w:trPr>
        <w:tc>
          <w:tcPr>
            <w:tcW w:w="3969" w:type="dxa"/>
            <w:vAlign w:val="center"/>
          </w:tcPr>
          <w:p w:rsidR="0076658F" w:rsidRPr="00400095" w:rsidRDefault="0076658F" w:rsidP="009D3261">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6804" w:type="dxa"/>
            <w:vAlign w:val="center"/>
          </w:tcPr>
          <w:p w:rsidR="0076658F" w:rsidRPr="00400095" w:rsidRDefault="0076658F" w:rsidP="009D3261">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5103" w:type="dxa"/>
            <w:vAlign w:val="center"/>
          </w:tcPr>
          <w:p w:rsidR="0076658F" w:rsidRPr="00400095" w:rsidRDefault="0076658F" w:rsidP="009D3261">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Ограничения использования земельных участков и объектов капитального строительства</w:t>
            </w:r>
          </w:p>
        </w:tc>
      </w:tr>
      <w:tr w:rsidR="0097332D" w:rsidRPr="00400095" w:rsidTr="00A2283D">
        <w:trPr>
          <w:trHeight w:val="20"/>
        </w:trPr>
        <w:tc>
          <w:tcPr>
            <w:tcW w:w="3969" w:type="dxa"/>
          </w:tcPr>
          <w:p w:rsidR="0097332D" w:rsidRPr="00400095" w:rsidRDefault="0097332D"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[2.1] - Для индивидуального жилищного строительства</w:t>
            </w:r>
          </w:p>
          <w:p w:rsidR="0097332D" w:rsidRPr="00400095" w:rsidRDefault="0097332D" w:rsidP="009D3261">
            <w:pPr>
              <w:numPr>
                <w:ilvl w:val="0"/>
                <w:numId w:val="8"/>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индивидуальные жилые дома</w:t>
            </w:r>
          </w:p>
          <w:p w:rsidR="0097332D" w:rsidRPr="00400095" w:rsidRDefault="0097332D" w:rsidP="009D3261">
            <w:pPr>
              <w:numPr>
                <w:ilvl w:val="0"/>
                <w:numId w:val="8"/>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коттеджи</w:t>
            </w:r>
          </w:p>
          <w:p w:rsidR="00E607C8" w:rsidRPr="00400095" w:rsidRDefault="0097332D" w:rsidP="00E607C8">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 </w:t>
            </w:r>
            <w:r w:rsidR="00E607C8" w:rsidRPr="00400095">
              <w:rPr>
                <w:rFonts w:ascii="Times New Roman" w:hAnsi="Times New Roman" w:cs="Times New Roman"/>
                <w:sz w:val="24"/>
                <w:szCs w:val="24"/>
              </w:rPr>
              <w:t xml:space="preserve"> [2.2] - Для ведения личного подсобного хозяйства</w:t>
            </w:r>
          </w:p>
          <w:p w:rsidR="00E607C8" w:rsidRDefault="00E607C8" w:rsidP="00E607C8">
            <w:pPr>
              <w:numPr>
                <w:ilvl w:val="0"/>
                <w:numId w:val="8"/>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индивидуальные жилые дома</w:t>
            </w:r>
          </w:p>
          <w:p w:rsidR="0097332D" w:rsidRPr="00400095" w:rsidRDefault="0097332D" w:rsidP="009D3261">
            <w:pPr>
              <w:spacing w:after="0" w:line="240" w:lineRule="auto"/>
              <w:jc w:val="both"/>
              <w:rPr>
                <w:rFonts w:ascii="Times New Roman" w:hAnsi="Times New Roman" w:cs="Times New Roman"/>
                <w:sz w:val="24"/>
                <w:szCs w:val="24"/>
              </w:rPr>
            </w:pPr>
          </w:p>
        </w:tc>
        <w:tc>
          <w:tcPr>
            <w:tcW w:w="6804" w:type="dxa"/>
          </w:tcPr>
          <w:p w:rsidR="0097332D" w:rsidRPr="00400095" w:rsidRDefault="0097332D" w:rsidP="00983309">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площадь земельного участка  – </w:t>
            </w:r>
            <w:proofErr w:type="spellStart"/>
            <w:r>
              <w:rPr>
                <w:rFonts w:ascii="Times New Roman" w:hAnsi="Times New Roman" w:cs="Times New Roman"/>
                <w:sz w:val="24"/>
                <w:szCs w:val="24"/>
              </w:rPr>
              <w:t>ст.Стародеревянковская</w:t>
            </w:r>
            <w:proofErr w:type="spellEnd"/>
            <w:r>
              <w:rPr>
                <w:rFonts w:ascii="Times New Roman" w:hAnsi="Times New Roman" w:cs="Times New Roman"/>
                <w:sz w:val="24"/>
                <w:szCs w:val="24"/>
              </w:rPr>
              <w:t xml:space="preserve"> - 3</w:t>
            </w:r>
            <w:r w:rsidRPr="00400095">
              <w:rPr>
                <w:rFonts w:ascii="Times New Roman" w:hAnsi="Times New Roman" w:cs="Times New Roman"/>
                <w:sz w:val="24"/>
                <w:szCs w:val="24"/>
              </w:rPr>
              <w:t>00 кв. м</w:t>
            </w:r>
            <w:r>
              <w:rPr>
                <w:rFonts w:ascii="Times New Roman" w:hAnsi="Times New Roman" w:cs="Times New Roman"/>
                <w:sz w:val="24"/>
                <w:szCs w:val="24"/>
              </w:rPr>
              <w:t xml:space="preserve">, прочие населенные пункты поселения – </w:t>
            </w:r>
            <w:r w:rsidR="00E607C8">
              <w:rPr>
                <w:rFonts w:ascii="Times New Roman" w:hAnsi="Times New Roman" w:cs="Times New Roman"/>
                <w:sz w:val="24"/>
                <w:szCs w:val="24"/>
              </w:rPr>
              <w:t>5</w:t>
            </w:r>
            <w:r>
              <w:rPr>
                <w:rFonts w:ascii="Times New Roman" w:hAnsi="Times New Roman" w:cs="Times New Roman"/>
                <w:sz w:val="24"/>
                <w:szCs w:val="24"/>
              </w:rPr>
              <w:t>00 кв.м</w:t>
            </w:r>
          </w:p>
          <w:p w:rsidR="0097332D" w:rsidRDefault="0097332D" w:rsidP="00983309">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площадь земельного участка – в </w:t>
            </w:r>
            <w:proofErr w:type="spellStart"/>
            <w:r>
              <w:rPr>
                <w:rFonts w:ascii="Times New Roman" w:hAnsi="Times New Roman" w:cs="Times New Roman"/>
                <w:sz w:val="24"/>
                <w:szCs w:val="24"/>
              </w:rPr>
              <w:t>ст.Стародеревянковская</w:t>
            </w:r>
            <w:proofErr w:type="spellEnd"/>
            <w:r>
              <w:rPr>
                <w:rFonts w:ascii="Times New Roman" w:hAnsi="Times New Roman" w:cs="Times New Roman"/>
                <w:sz w:val="24"/>
                <w:szCs w:val="24"/>
              </w:rPr>
              <w:t xml:space="preserve"> -</w:t>
            </w:r>
            <w:r w:rsidRPr="00400095">
              <w:rPr>
                <w:rFonts w:ascii="Times New Roman" w:hAnsi="Times New Roman" w:cs="Times New Roman"/>
                <w:sz w:val="24"/>
                <w:szCs w:val="24"/>
              </w:rPr>
              <w:t xml:space="preserve"> </w:t>
            </w:r>
            <w:r>
              <w:rPr>
                <w:rFonts w:ascii="Times New Roman" w:hAnsi="Times New Roman" w:cs="Times New Roman"/>
                <w:sz w:val="24"/>
                <w:szCs w:val="24"/>
              </w:rPr>
              <w:t>30</w:t>
            </w:r>
            <w:r w:rsidRPr="00400095">
              <w:rPr>
                <w:rFonts w:ascii="Times New Roman" w:hAnsi="Times New Roman" w:cs="Times New Roman"/>
                <w:sz w:val="24"/>
                <w:szCs w:val="24"/>
              </w:rPr>
              <w:t xml:space="preserve">00 кв. м, </w:t>
            </w:r>
            <w:r>
              <w:rPr>
                <w:rFonts w:ascii="Times New Roman" w:hAnsi="Times New Roman" w:cs="Times New Roman"/>
                <w:sz w:val="24"/>
                <w:szCs w:val="24"/>
              </w:rPr>
              <w:t>прочие населенные пункты поселения – 8000 кв.м</w:t>
            </w:r>
            <w:r w:rsidRPr="00400095">
              <w:rPr>
                <w:rFonts w:ascii="Times New Roman" w:hAnsi="Times New Roman" w:cs="Times New Roman"/>
                <w:sz w:val="24"/>
                <w:szCs w:val="24"/>
              </w:rPr>
              <w:t xml:space="preserve"> </w:t>
            </w:r>
          </w:p>
          <w:p w:rsidR="0097332D" w:rsidRPr="00400095" w:rsidRDefault="0097332D" w:rsidP="00983309">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8 м</w:t>
            </w:r>
          </w:p>
          <w:p w:rsidR="0097332D" w:rsidRPr="00400095" w:rsidRDefault="0097332D" w:rsidP="00983309">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ширина земельного участка вдоль фронта улицы (проезда) –32м</w:t>
            </w:r>
          </w:p>
          <w:p w:rsidR="0097332D" w:rsidRDefault="0097332D" w:rsidP="00983309">
            <w:pPr>
              <w:keepLines/>
              <w:suppressAutoHyphens/>
              <w:overflowPunct w:val="0"/>
              <w:autoSpaceDE w:val="0"/>
              <w:spacing w:after="0" w:line="240" w:lineRule="auto"/>
              <w:jc w:val="both"/>
              <w:textAlignment w:val="baseline"/>
              <w:rPr>
                <w:rFonts w:ascii="Times New Roman" w:hAnsi="Times New Roman"/>
                <w:sz w:val="24"/>
                <w:szCs w:val="24"/>
              </w:rPr>
            </w:pPr>
            <w:r w:rsidRPr="00400095">
              <w:rPr>
                <w:rFonts w:ascii="Times New Roman" w:hAnsi="Times New Roman"/>
                <w:sz w:val="24"/>
                <w:szCs w:val="24"/>
              </w:rPr>
              <w:t>Минимальная ширина проезда к основному земельному участку – 3 м</w:t>
            </w:r>
            <w:r w:rsidR="007411C8">
              <w:rPr>
                <w:rFonts w:ascii="Times New Roman" w:hAnsi="Times New Roman"/>
                <w:sz w:val="24"/>
                <w:szCs w:val="24"/>
              </w:rPr>
              <w:t xml:space="preserve"> с учетом сохранения минимального размера ширина участка.</w:t>
            </w:r>
          </w:p>
          <w:p w:rsidR="0097332D" w:rsidRPr="00400095" w:rsidRDefault="0097332D" w:rsidP="00983309">
            <w:pPr>
              <w:keepLines/>
              <w:suppressAutoHyphens/>
              <w:overflowPunct w:val="0"/>
              <w:autoSpaceDE w:val="0"/>
              <w:spacing w:after="0" w:line="240" w:lineRule="auto"/>
              <w:jc w:val="both"/>
              <w:textAlignment w:val="baseline"/>
              <w:rPr>
                <w:rFonts w:ascii="Times New Roman" w:hAnsi="Times New Roman" w:cs="Times New Roman"/>
                <w:sz w:val="24"/>
                <w:szCs w:val="24"/>
              </w:rPr>
            </w:pPr>
            <w:r>
              <w:rPr>
                <w:rFonts w:ascii="Times New Roman" w:hAnsi="Times New Roman"/>
                <w:sz w:val="24"/>
                <w:szCs w:val="24"/>
              </w:rPr>
              <w:t>М</w:t>
            </w:r>
            <w:r w:rsidRPr="00400095">
              <w:rPr>
                <w:rFonts w:ascii="Times New Roman" w:hAnsi="Times New Roman" w:cs="Times New Roman"/>
                <w:sz w:val="24"/>
                <w:szCs w:val="24"/>
              </w:rPr>
              <w:t xml:space="preserve">аксимальное количество надземных этажей зданий – 3 этажа (или 2 этажа с возможностью использования дополнительно мансардного этажа) </w:t>
            </w:r>
          </w:p>
          <w:p w:rsidR="0097332D" w:rsidRPr="00400095" w:rsidRDefault="0097332D" w:rsidP="00983309">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 </w:t>
            </w:r>
            <w:smartTag w:uri="urn:schemas-microsoft-com:office:smarttags" w:element="metricconverter">
              <w:smartTagPr>
                <w:attr w:name="ProductID" w:val="12 м"/>
              </w:smartTagPr>
              <w:r w:rsidRPr="00400095">
                <w:rPr>
                  <w:rFonts w:ascii="Times New Roman" w:hAnsi="Times New Roman" w:cs="Times New Roman"/>
                  <w:sz w:val="24"/>
                  <w:szCs w:val="24"/>
                </w:rPr>
                <w:t>12 м</w:t>
              </w:r>
            </w:smartTag>
            <w:r w:rsidRPr="00400095">
              <w:rPr>
                <w:rFonts w:ascii="Times New Roman" w:hAnsi="Times New Roman" w:cs="Times New Roman"/>
                <w:sz w:val="24"/>
                <w:szCs w:val="24"/>
              </w:rPr>
              <w:t xml:space="preserve"> </w:t>
            </w:r>
          </w:p>
          <w:p w:rsidR="0097332D" w:rsidRPr="00400095" w:rsidRDefault="0097332D" w:rsidP="00983309">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- 40%</w:t>
            </w:r>
          </w:p>
          <w:p w:rsidR="0097332D" w:rsidRPr="00400095" w:rsidRDefault="0097332D" w:rsidP="00983309">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Минимальный отступ строений от красной линии (если не установлены красные линии - от фасадной границы участка) - 3 м </w:t>
            </w:r>
          </w:p>
          <w:p w:rsidR="0097332D" w:rsidRPr="00893333" w:rsidRDefault="0097332D" w:rsidP="00983309">
            <w:pPr>
              <w:keepLines/>
              <w:suppressAutoHyphens/>
              <w:overflowPunct w:val="0"/>
              <w:autoSpaceDE w:val="0"/>
              <w:spacing w:after="0" w:line="240" w:lineRule="auto"/>
              <w:jc w:val="both"/>
              <w:textAlignment w:val="baseline"/>
              <w:rPr>
                <w:rFonts w:ascii="Times New Roman" w:hAnsi="Times New Roman"/>
                <w:sz w:val="24"/>
                <w:szCs w:val="24"/>
              </w:rPr>
            </w:pPr>
            <w:r w:rsidRPr="00400095">
              <w:rPr>
                <w:rFonts w:ascii="Times New Roman" w:hAnsi="Times New Roman" w:cs="Times New Roman"/>
                <w:sz w:val="24"/>
                <w:szCs w:val="24"/>
              </w:rPr>
              <w:t xml:space="preserve">Минимальный отступ от жилого дома до границ соседнего участка - 3 м (за исключением блокированной жилой застройки), </w:t>
            </w:r>
            <w:r w:rsidRPr="00893333">
              <w:rPr>
                <w:rFonts w:ascii="Times New Roman" w:hAnsi="Times New Roman"/>
                <w:sz w:val="24"/>
                <w:szCs w:val="24"/>
              </w:rPr>
              <w:t>от других построек - 1 м</w:t>
            </w:r>
          </w:p>
          <w:p w:rsidR="0097332D" w:rsidRPr="00893333" w:rsidRDefault="0097332D" w:rsidP="00983309">
            <w:pPr>
              <w:keepLines/>
              <w:suppressAutoHyphens/>
              <w:overflowPunct w:val="0"/>
              <w:autoSpaceDE w:val="0"/>
              <w:spacing w:after="0" w:line="240" w:lineRule="auto"/>
              <w:jc w:val="both"/>
              <w:textAlignment w:val="baseline"/>
              <w:rPr>
                <w:rFonts w:ascii="Times New Roman" w:hAnsi="Times New Roman"/>
                <w:sz w:val="24"/>
                <w:szCs w:val="24"/>
              </w:rPr>
            </w:pPr>
            <w:r w:rsidRPr="00893333">
              <w:rPr>
                <w:rFonts w:ascii="Times New Roman" w:hAnsi="Times New Roman"/>
                <w:sz w:val="24"/>
                <w:szCs w:val="24"/>
              </w:rPr>
              <w:t xml:space="preserve">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 для одноэтажного – 1 м;  для двухэтажного – 1,5 м; для трехэтажного – 2 м, при условии, что расстояние до расположенного на соседнем земельном участке жилого дома не менее 6 м. </w:t>
            </w:r>
          </w:p>
          <w:p w:rsidR="0097332D" w:rsidRPr="00893333" w:rsidRDefault="0097332D" w:rsidP="00983309">
            <w:pPr>
              <w:keepLines/>
              <w:suppressAutoHyphens/>
              <w:overflowPunct w:val="0"/>
              <w:autoSpaceDE w:val="0"/>
              <w:spacing w:after="0" w:line="240" w:lineRule="auto"/>
              <w:jc w:val="both"/>
              <w:textAlignment w:val="baseline"/>
              <w:rPr>
                <w:rFonts w:ascii="Times New Roman" w:hAnsi="Times New Roman"/>
                <w:sz w:val="24"/>
                <w:szCs w:val="24"/>
              </w:rPr>
            </w:pPr>
            <w:r w:rsidRPr="00893333">
              <w:rPr>
                <w:rFonts w:ascii="Times New Roman" w:hAnsi="Times New Roman"/>
                <w:sz w:val="24"/>
                <w:szCs w:val="24"/>
              </w:rPr>
              <w:t>В существующей застройке в условиях исторически-сложившейся ситуации возможно размещение жилого дома по красной линии (фасадной границе земельного участка, если красные линии не установлены)</w:t>
            </w:r>
          </w:p>
          <w:p w:rsidR="0097332D" w:rsidRPr="00400095" w:rsidRDefault="0097332D" w:rsidP="00983309">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893333">
              <w:rPr>
                <w:rFonts w:ascii="Times New Roman" w:hAnsi="Times New Roman"/>
                <w:sz w:val="24"/>
                <w:szCs w:val="24"/>
              </w:rPr>
              <w:t>Минимальные противопожарные расстояния - не менее 6</w:t>
            </w:r>
            <w:r>
              <w:rPr>
                <w:rFonts w:ascii="Times New Roman" w:hAnsi="Times New Roman"/>
                <w:sz w:val="24"/>
                <w:szCs w:val="24"/>
              </w:rPr>
              <w:t xml:space="preserve"> </w:t>
            </w:r>
            <w:r w:rsidRPr="00893333">
              <w:rPr>
                <w:rFonts w:ascii="Times New Roman" w:hAnsi="Times New Roman"/>
                <w:sz w:val="24"/>
                <w:szCs w:val="24"/>
              </w:rPr>
              <w:t>м.</w:t>
            </w:r>
          </w:p>
        </w:tc>
        <w:tc>
          <w:tcPr>
            <w:tcW w:w="5103" w:type="dxa"/>
            <w:vMerge w:val="restart"/>
            <w:vAlign w:val="center"/>
          </w:tcPr>
          <w:p w:rsidR="0097332D" w:rsidRPr="00400095" w:rsidRDefault="0097332D" w:rsidP="009D3261">
            <w:pPr>
              <w:pStyle w:val="a5"/>
              <w:ind w:firstLine="709"/>
              <w:jc w:val="both"/>
              <w:rPr>
                <w:rFonts w:ascii="Times New Roman" w:hAnsi="Times New Roman" w:cs="Times New Roman"/>
                <w:sz w:val="24"/>
                <w:szCs w:val="24"/>
              </w:rPr>
            </w:pPr>
            <w:r w:rsidRPr="00400095">
              <w:rPr>
                <w:rFonts w:ascii="Times New Roman" w:hAnsi="Times New Roman" w:cs="Times New Roman"/>
                <w:sz w:val="24"/>
                <w:szCs w:val="24"/>
              </w:rPr>
              <w:lastRenderedPageBreak/>
              <w:t>В</w:t>
            </w:r>
            <w:r>
              <w:rPr>
                <w:rFonts w:ascii="Times New Roman" w:hAnsi="Times New Roman" w:cs="Times New Roman"/>
                <w:sz w:val="24"/>
                <w:szCs w:val="24"/>
              </w:rPr>
              <w:t xml:space="preserve"> </w:t>
            </w:r>
            <w:r w:rsidRPr="00400095">
              <w:rPr>
                <w:rFonts w:ascii="Times New Roman" w:hAnsi="Times New Roman" w:cs="Times New Roman"/>
                <w:sz w:val="24"/>
                <w:szCs w:val="24"/>
              </w:rPr>
              <w:t>пределах приусадебного/</w:t>
            </w:r>
            <w:r>
              <w:rPr>
                <w:rFonts w:ascii="Times New Roman" w:hAnsi="Times New Roman" w:cs="Times New Roman"/>
                <w:sz w:val="24"/>
                <w:szCs w:val="24"/>
              </w:rPr>
              <w:t xml:space="preserve"> </w:t>
            </w:r>
            <w:proofErr w:type="spellStart"/>
            <w:r w:rsidRPr="00400095">
              <w:rPr>
                <w:rFonts w:ascii="Times New Roman" w:hAnsi="Times New Roman" w:cs="Times New Roman"/>
                <w:sz w:val="24"/>
                <w:szCs w:val="24"/>
              </w:rPr>
              <w:t>приквартирного</w:t>
            </w:r>
            <w:proofErr w:type="spellEnd"/>
            <w:r w:rsidRPr="00400095">
              <w:rPr>
                <w:rFonts w:ascii="Times New Roman" w:hAnsi="Times New Roman" w:cs="Times New Roman"/>
                <w:sz w:val="24"/>
                <w:szCs w:val="24"/>
              </w:rPr>
              <w:t xml:space="preserve"> участка запрещается размещение автостоянок для грузового транспорта и транспорта для перевозки людей, находящегося в личной собственности.</w:t>
            </w:r>
          </w:p>
          <w:p w:rsidR="0097332D" w:rsidRPr="00400095" w:rsidRDefault="0097332D" w:rsidP="0097332D">
            <w:pPr>
              <w:pStyle w:val="a5"/>
              <w:ind w:firstLine="709"/>
              <w:jc w:val="both"/>
              <w:rPr>
                <w:rFonts w:ascii="Times New Roman" w:hAnsi="Times New Roman" w:cs="Times New Roman"/>
                <w:sz w:val="24"/>
                <w:szCs w:val="24"/>
              </w:rPr>
            </w:pPr>
            <w:r w:rsidRPr="00400095">
              <w:rPr>
                <w:rFonts w:ascii="Times New Roman" w:hAnsi="Times New Roman" w:cs="Times New Roman"/>
                <w:sz w:val="24"/>
                <w:szCs w:val="24"/>
              </w:rPr>
              <w:t>Во встроено-пристроенных к дому помещениях общественного назначения 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w:t>
            </w:r>
            <w:r>
              <w:rPr>
                <w:rFonts w:ascii="Times New Roman" w:hAnsi="Times New Roman" w:cs="Times New Roman"/>
                <w:sz w:val="24"/>
                <w:szCs w:val="24"/>
              </w:rPr>
              <w:t xml:space="preserve"> </w:t>
            </w:r>
            <w:r w:rsidRPr="00400095">
              <w:rPr>
                <w:rFonts w:ascii="Times New Roman" w:hAnsi="Times New Roman" w:cs="Times New Roman"/>
                <w:sz w:val="24"/>
                <w:szCs w:val="24"/>
              </w:rPr>
              <w:t>обслуживания,  в которых применяются легковоспламеняющиеся жидкости (за исключением парикмахерских, мастерских по ремонту обуви).</w:t>
            </w:r>
          </w:p>
          <w:p w:rsidR="0097332D" w:rsidRPr="00400095" w:rsidRDefault="0097332D" w:rsidP="0097332D">
            <w:pPr>
              <w:pStyle w:val="a5"/>
              <w:ind w:firstLine="709"/>
              <w:jc w:val="both"/>
              <w:rPr>
                <w:rFonts w:ascii="Times New Roman" w:hAnsi="Times New Roman" w:cs="Times New Roman"/>
                <w:sz w:val="24"/>
                <w:szCs w:val="24"/>
              </w:rPr>
            </w:pPr>
            <w:r w:rsidRPr="00400095">
              <w:rPr>
                <w:rFonts w:ascii="Times New Roman" w:hAnsi="Times New Roman" w:cs="Times New Roman"/>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p w:rsidR="0097332D" w:rsidRPr="00400095" w:rsidRDefault="0097332D" w:rsidP="0097332D">
            <w:pPr>
              <w:pStyle w:val="a5"/>
              <w:ind w:firstLine="709"/>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Все жилые дома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участках расстояние не менее </w:t>
            </w:r>
            <w:smartTag w:uri="urn:schemas-microsoft-com:office:smarttags" w:element="metricconverter">
              <w:smartTagPr>
                <w:attr w:name="ProductID" w:val="4 метров"/>
              </w:smartTagPr>
              <w:r w:rsidRPr="00400095">
                <w:rPr>
                  <w:rFonts w:ascii="Times New Roman" w:hAnsi="Times New Roman" w:cs="Times New Roman"/>
                  <w:sz w:val="24"/>
                  <w:szCs w:val="24"/>
                </w:rPr>
                <w:t>4 метров</w:t>
              </w:r>
            </w:smartTag>
            <w:r w:rsidRPr="00400095">
              <w:rPr>
                <w:rFonts w:ascii="Times New Roman" w:hAnsi="Times New Roman" w:cs="Times New Roman"/>
                <w:sz w:val="24"/>
                <w:szCs w:val="24"/>
              </w:rPr>
              <w:t>.</w:t>
            </w:r>
          </w:p>
          <w:p w:rsidR="0097332D" w:rsidRPr="00400095" w:rsidRDefault="0097332D" w:rsidP="0097332D">
            <w:pPr>
              <w:pStyle w:val="a5"/>
              <w:ind w:firstLine="709"/>
              <w:jc w:val="both"/>
              <w:rPr>
                <w:rFonts w:ascii="Times New Roman" w:hAnsi="Times New Roman" w:cs="Times New Roman"/>
                <w:sz w:val="24"/>
                <w:szCs w:val="24"/>
              </w:rPr>
            </w:pPr>
            <w:r w:rsidRPr="00400095">
              <w:rPr>
                <w:rFonts w:ascii="Times New Roman" w:hAnsi="Times New Roman" w:cs="Times New Roman"/>
                <w:sz w:val="24"/>
                <w:szCs w:val="24"/>
              </w:rPr>
              <w:t>При размещении строений должны соблюдаться нормативные противопожарные расстояния между постройками, расположенными на соседних земельных участках.</w:t>
            </w:r>
          </w:p>
          <w:p w:rsidR="0097332D" w:rsidRDefault="0097332D" w:rsidP="0097332D">
            <w:pPr>
              <w:pStyle w:val="a5"/>
              <w:ind w:firstLine="709"/>
              <w:jc w:val="both"/>
              <w:rPr>
                <w:rFonts w:ascii="Times New Roman" w:hAnsi="Times New Roman" w:cs="Times New Roman"/>
                <w:sz w:val="24"/>
                <w:szCs w:val="24"/>
              </w:rPr>
            </w:pPr>
            <w:r w:rsidRPr="00400095">
              <w:rPr>
                <w:rFonts w:ascii="Times New Roman" w:hAnsi="Times New Roman" w:cs="Times New Roman"/>
                <w:sz w:val="24"/>
                <w:szCs w:val="24"/>
              </w:rPr>
              <w:t>Блокировка жилых домов, а также хозяйственных построек на смежных земельных участках допускается по взаимному согласию домовладельцев при  новом строительстве  с учетом противопожарных требований.</w:t>
            </w:r>
          </w:p>
          <w:p w:rsidR="0097332D" w:rsidRPr="0097332D" w:rsidRDefault="0097332D" w:rsidP="0097332D">
            <w:pPr>
              <w:pStyle w:val="a5"/>
              <w:ind w:firstLine="709"/>
              <w:jc w:val="both"/>
              <w:rPr>
                <w:rFonts w:ascii="Times New Roman" w:hAnsi="Times New Roman" w:cs="Times New Roman"/>
                <w:sz w:val="24"/>
                <w:szCs w:val="24"/>
              </w:rPr>
            </w:pPr>
            <w:r w:rsidRPr="0097332D">
              <w:rPr>
                <w:rFonts w:ascii="Times New Roman" w:hAnsi="Times New Roman" w:cs="Times New Roman"/>
                <w:sz w:val="24"/>
                <w:szCs w:val="24"/>
              </w:rPr>
              <w:t xml:space="preserve">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 </w:t>
            </w:r>
          </w:p>
          <w:p w:rsidR="0097332D" w:rsidRPr="00400095" w:rsidRDefault="0097332D" w:rsidP="0097332D">
            <w:pPr>
              <w:pStyle w:val="a5"/>
              <w:ind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 </w:t>
            </w:r>
          </w:p>
        </w:tc>
      </w:tr>
      <w:tr w:rsidR="0097332D" w:rsidRPr="00400095" w:rsidTr="00A2283D">
        <w:trPr>
          <w:trHeight w:val="20"/>
        </w:trPr>
        <w:tc>
          <w:tcPr>
            <w:tcW w:w="3969" w:type="dxa"/>
          </w:tcPr>
          <w:p w:rsidR="0097332D" w:rsidRPr="00400095" w:rsidRDefault="0097332D"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[2.1.1] - Малоэтажная многоквартирная жилая застройка</w:t>
            </w:r>
          </w:p>
          <w:p w:rsidR="0097332D" w:rsidRPr="00400095" w:rsidRDefault="0097332D" w:rsidP="009D3261">
            <w:pPr>
              <w:numPr>
                <w:ilvl w:val="0"/>
                <w:numId w:val="9"/>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2-4-хквартирные жилые дома с </w:t>
            </w:r>
            <w:proofErr w:type="spellStart"/>
            <w:r w:rsidRPr="00400095">
              <w:rPr>
                <w:rFonts w:ascii="Times New Roman" w:hAnsi="Times New Roman" w:cs="Times New Roman"/>
                <w:sz w:val="24"/>
                <w:szCs w:val="24"/>
              </w:rPr>
              <w:t>приквартирными</w:t>
            </w:r>
            <w:proofErr w:type="spellEnd"/>
            <w:r w:rsidRPr="00400095">
              <w:rPr>
                <w:rFonts w:ascii="Times New Roman" w:hAnsi="Times New Roman" w:cs="Times New Roman"/>
                <w:sz w:val="24"/>
                <w:szCs w:val="24"/>
              </w:rPr>
              <w:t xml:space="preserve"> участками</w:t>
            </w:r>
          </w:p>
          <w:p w:rsidR="0097332D" w:rsidRPr="00400095" w:rsidRDefault="0097332D" w:rsidP="009D3261">
            <w:pPr>
              <w:numPr>
                <w:ilvl w:val="0"/>
                <w:numId w:val="9"/>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дуплексы</w:t>
            </w:r>
          </w:p>
          <w:p w:rsidR="0097332D" w:rsidRPr="00400095" w:rsidRDefault="0097332D" w:rsidP="009D3261">
            <w:pPr>
              <w:spacing w:after="0" w:line="240" w:lineRule="auto"/>
              <w:jc w:val="both"/>
              <w:rPr>
                <w:rFonts w:ascii="Times New Roman" w:hAnsi="Times New Roman" w:cs="Times New Roman"/>
                <w:sz w:val="24"/>
                <w:szCs w:val="24"/>
              </w:rPr>
            </w:pPr>
          </w:p>
          <w:p w:rsidR="0097332D" w:rsidRPr="00400095" w:rsidRDefault="0097332D"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[2.3] - Блокированная жилая застройка</w:t>
            </w:r>
          </w:p>
          <w:p w:rsidR="0097332D" w:rsidRDefault="0097332D" w:rsidP="009D3261">
            <w:pPr>
              <w:numPr>
                <w:ilvl w:val="0"/>
                <w:numId w:val="10"/>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блокированные жилые дома (при общем количестве совмещенных домов не более 10) (</w:t>
            </w:r>
            <w:proofErr w:type="spellStart"/>
            <w:r w:rsidRPr="00400095">
              <w:rPr>
                <w:rFonts w:ascii="Times New Roman" w:hAnsi="Times New Roman" w:cs="Times New Roman"/>
                <w:sz w:val="24"/>
                <w:szCs w:val="24"/>
              </w:rPr>
              <w:t>таунхаусы</w:t>
            </w:r>
            <w:proofErr w:type="spellEnd"/>
            <w:r w:rsidRPr="00400095">
              <w:rPr>
                <w:rFonts w:ascii="Times New Roman" w:hAnsi="Times New Roman" w:cs="Times New Roman"/>
                <w:sz w:val="24"/>
                <w:szCs w:val="24"/>
              </w:rPr>
              <w:t>)</w:t>
            </w:r>
          </w:p>
          <w:p w:rsidR="000F3651" w:rsidRPr="00400095" w:rsidRDefault="000F3651" w:rsidP="000F365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[2.</w:t>
            </w:r>
            <w:r>
              <w:rPr>
                <w:rFonts w:ascii="Times New Roman" w:hAnsi="Times New Roman" w:cs="Times New Roman"/>
                <w:sz w:val="24"/>
                <w:szCs w:val="24"/>
              </w:rPr>
              <w:t>5</w:t>
            </w:r>
            <w:r w:rsidRPr="00400095">
              <w:rPr>
                <w:rFonts w:ascii="Times New Roman" w:hAnsi="Times New Roman" w:cs="Times New Roman"/>
                <w:sz w:val="24"/>
                <w:szCs w:val="24"/>
              </w:rPr>
              <w:t xml:space="preserve">] - </w:t>
            </w:r>
            <w:proofErr w:type="spellStart"/>
            <w:r>
              <w:rPr>
                <w:rFonts w:ascii="Times New Roman" w:hAnsi="Times New Roman" w:cs="Times New Roman"/>
                <w:sz w:val="24"/>
                <w:szCs w:val="24"/>
              </w:rPr>
              <w:t>Среднеэтажная</w:t>
            </w:r>
            <w:proofErr w:type="spellEnd"/>
            <w:r w:rsidRPr="00400095">
              <w:rPr>
                <w:rFonts w:ascii="Times New Roman" w:hAnsi="Times New Roman" w:cs="Times New Roman"/>
                <w:sz w:val="24"/>
                <w:szCs w:val="24"/>
              </w:rPr>
              <w:t xml:space="preserve"> жилая застройка</w:t>
            </w:r>
          </w:p>
          <w:p w:rsidR="000F3651" w:rsidRPr="00400095" w:rsidRDefault="001F3313" w:rsidP="000F3651">
            <w:pPr>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многоквартирные </w:t>
            </w:r>
            <w:r w:rsidR="000F3651">
              <w:rPr>
                <w:rFonts w:ascii="Times New Roman" w:hAnsi="Times New Roman" w:cs="Times New Roman"/>
                <w:sz w:val="24"/>
                <w:szCs w:val="24"/>
              </w:rPr>
              <w:t>жилые</w:t>
            </w:r>
            <w:r>
              <w:rPr>
                <w:rFonts w:ascii="Times New Roman" w:hAnsi="Times New Roman" w:cs="Times New Roman"/>
                <w:sz w:val="24"/>
                <w:szCs w:val="24"/>
              </w:rPr>
              <w:t xml:space="preserve"> до 5 этажей включительно</w:t>
            </w:r>
          </w:p>
        </w:tc>
        <w:tc>
          <w:tcPr>
            <w:tcW w:w="6804" w:type="dxa"/>
          </w:tcPr>
          <w:p w:rsidR="0097332D" w:rsidRPr="00400095" w:rsidRDefault="0097332D"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 Минимальная площадь земельного участка  – 200 кв. м</w:t>
            </w:r>
          </w:p>
          <w:p w:rsidR="0097332D" w:rsidRPr="00400095" w:rsidRDefault="0097332D"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площадь земельного участка  – </w:t>
            </w:r>
            <w:r>
              <w:rPr>
                <w:rFonts w:ascii="Times New Roman" w:hAnsi="Times New Roman" w:cs="Times New Roman"/>
                <w:sz w:val="24"/>
                <w:szCs w:val="24"/>
              </w:rPr>
              <w:t>8</w:t>
            </w:r>
            <w:r w:rsidRPr="00400095">
              <w:rPr>
                <w:rFonts w:ascii="Times New Roman" w:hAnsi="Times New Roman" w:cs="Times New Roman"/>
                <w:sz w:val="24"/>
                <w:szCs w:val="24"/>
              </w:rPr>
              <w:t>000 кв. м (</w:t>
            </w:r>
            <w:r>
              <w:rPr>
                <w:rFonts w:ascii="Times New Roman" w:hAnsi="Times New Roman" w:cs="Times New Roman"/>
                <w:sz w:val="24"/>
                <w:szCs w:val="24"/>
              </w:rPr>
              <w:t>80</w:t>
            </w:r>
            <w:r w:rsidRPr="00400095">
              <w:rPr>
                <w:rFonts w:ascii="Times New Roman" w:hAnsi="Times New Roman" w:cs="Times New Roman"/>
                <w:sz w:val="24"/>
                <w:szCs w:val="24"/>
              </w:rPr>
              <w:t>0кв.м на 1 блок/квартиру)</w:t>
            </w:r>
          </w:p>
          <w:p w:rsidR="0097332D" w:rsidRPr="00400095" w:rsidRDefault="0097332D"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8 м</w:t>
            </w:r>
          </w:p>
          <w:p w:rsidR="0097332D" w:rsidRPr="00400095" w:rsidRDefault="0097332D"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ширина земельного участка вдоль фронта улицы (проезда) – 80 м (8м * 10)</w:t>
            </w:r>
          </w:p>
          <w:p w:rsidR="0097332D" w:rsidRPr="00400095" w:rsidRDefault="0097332D"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sz w:val="24"/>
                <w:szCs w:val="24"/>
              </w:rPr>
              <w:t xml:space="preserve">Минимальная ширина проезда к основному земельному участку – </w:t>
            </w:r>
            <w:smartTag w:uri="urn:schemas-microsoft-com:office:smarttags" w:element="metricconverter">
              <w:smartTagPr>
                <w:attr w:name="ProductID" w:val="6 м"/>
              </w:smartTagPr>
              <w:r w:rsidRPr="00400095">
                <w:rPr>
                  <w:rFonts w:ascii="Times New Roman" w:hAnsi="Times New Roman"/>
                  <w:sz w:val="24"/>
                  <w:szCs w:val="24"/>
                </w:rPr>
                <w:t>3 м</w:t>
              </w:r>
              <w:r w:rsidR="007411C8">
                <w:rPr>
                  <w:rFonts w:ascii="Times New Roman" w:hAnsi="Times New Roman"/>
                  <w:sz w:val="24"/>
                  <w:szCs w:val="24"/>
                </w:rPr>
                <w:t xml:space="preserve"> </w:t>
              </w:r>
            </w:smartTag>
            <w:r w:rsidR="007411C8">
              <w:rPr>
                <w:rFonts w:ascii="Times New Roman" w:hAnsi="Times New Roman"/>
                <w:sz w:val="24"/>
                <w:szCs w:val="24"/>
              </w:rPr>
              <w:t>с учетом сохранения минимального размера ширина участка</w:t>
            </w:r>
          </w:p>
          <w:p w:rsidR="001F3313" w:rsidRDefault="0097332D"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w:t>
            </w:r>
            <w:r w:rsidR="001F3313">
              <w:rPr>
                <w:rFonts w:ascii="Times New Roman" w:hAnsi="Times New Roman" w:cs="Times New Roman"/>
                <w:sz w:val="24"/>
                <w:szCs w:val="24"/>
              </w:rPr>
              <w:t xml:space="preserve">для кодов 2.1.1 и 2.3 </w:t>
            </w:r>
            <w:r w:rsidRPr="00400095">
              <w:rPr>
                <w:rFonts w:ascii="Times New Roman" w:hAnsi="Times New Roman" w:cs="Times New Roman"/>
                <w:sz w:val="24"/>
                <w:szCs w:val="24"/>
              </w:rPr>
              <w:t>– 3 этажа (или 2 этажа с возможностью использования дополнительно мансардного этажа)</w:t>
            </w:r>
            <w:r w:rsidR="001F3313">
              <w:rPr>
                <w:rFonts w:ascii="Times New Roman" w:hAnsi="Times New Roman" w:cs="Times New Roman"/>
                <w:sz w:val="24"/>
                <w:szCs w:val="24"/>
              </w:rPr>
              <w:t>; для кода 2.5 - 5 этажей.</w:t>
            </w:r>
          </w:p>
          <w:p w:rsidR="0097332D" w:rsidRPr="00400095" w:rsidRDefault="0097332D"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w:t>
            </w:r>
            <w:r w:rsidR="001F3313">
              <w:rPr>
                <w:rFonts w:ascii="Times New Roman" w:hAnsi="Times New Roman" w:cs="Times New Roman"/>
                <w:sz w:val="24"/>
                <w:szCs w:val="24"/>
              </w:rPr>
              <w:t xml:space="preserve">для кодов 2.1.1 и 2.3 </w:t>
            </w:r>
            <w:r w:rsidRPr="00400095">
              <w:rPr>
                <w:rFonts w:ascii="Times New Roman" w:hAnsi="Times New Roman" w:cs="Times New Roman"/>
                <w:sz w:val="24"/>
                <w:szCs w:val="24"/>
              </w:rPr>
              <w:t xml:space="preserve">- </w:t>
            </w:r>
            <w:smartTag w:uri="urn:schemas-microsoft-com:office:smarttags" w:element="metricconverter">
              <w:smartTagPr>
                <w:attr w:name="ProductID" w:val="12 м"/>
              </w:smartTagPr>
              <w:r w:rsidRPr="00400095">
                <w:rPr>
                  <w:rFonts w:ascii="Times New Roman" w:hAnsi="Times New Roman" w:cs="Times New Roman"/>
                  <w:sz w:val="24"/>
                  <w:szCs w:val="24"/>
                </w:rPr>
                <w:t>12 м</w:t>
              </w:r>
              <w:r w:rsidR="001F3313">
                <w:rPr>
                  <w:rFonts w:ascii="Times New Roman" w:hAnsi="Times New Roman" w:cs="Times New Roman"/>
                  <w:sz w:val="24"/>
                  <w:szCs w:val="24"/>
                </w:rPr>
                <w:t>, для кода 2.5 - 18 м</w:t>
              </w:r>
            </w:smartTag>
          </w:p>
          <w:p w:rsidR="0097332D" w:rsidRPr="00400095" w:rsidRDefault="0097332D"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Максимальный процент застройки участка - 60%</w:t>
            </w:r>
          </w:p>
          <w:p w:rsidR="0097332D" w:rsidRPr="00400095" w:rsidRDefault="0097332D"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- 3 м </w:t>
            </w:r>
          </w:p>
          <w:p w:rsidR="0097332D" w:rsidRPr="00400095" w:rsidRDefault="0097332D"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Минимальные противопожарные расстояния - 6м</w:t>
            </w:r>
          </w:p>
        </w:tc>
        <w:tc>
          <w:tcPr>
            <w:tcW w:w="5103" w:type="dxa"/>
            <w:vMerge/>
            <w:vAlign w:val="center"/>
          </w:tcPr>
          <w:p w:rsidR="0097332D" w:rsidRPr="00400095" w:rsidRDefault="0097332D" w:rsidP="0097332D">
            <w:pPr>
              <w:pStyle w:val="a5"/>
              <w:ind w:firstLine="709"/>
              <w:jc w:val="both"/>
              <w:rPr>
                <w:rFonts w:ascii="Times New Roman" w:hAnsi="Times New Roman" w:cs="Times New Roman"/>
                <w:sz w:val="24"/>
                <w:szCs w:val="24"/>
              </w:rPr>
            </w:pPr>
          </w:p>
        </w:tc>
      </w:tr>
      <w:tr w:rsidR="0076658F" w:rsidRPr="00400095" w:rsidTr="00A2283D">
        <w:trPr>
          <w:trHeight w:val="20"/>
        </w:trPr>
        <w:tc>
          <w:tcPr>
            <w:tcW w:w="3969" w:type="dxa"/>
          </w:tcPr>
          <w:p w:rsidR="0076658F" w:rsidRPr="00400095" w:rsidRDefault="0076658F" w:rsidP="009D3261">
            <w:p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[5.0] - Отдых (рекреация)</w:t>
            </w:r>
          </w:p>
          <w:p w:rsidR="0076658F" w:rsidRPr="00400095" w:rsidRDefault="0076658F" w:rsidP="009D3261">
            <w:pPr>
              <w:numPr>
                <w:ilvl w:val="0"/>
                <w:numId w:val="10"/>
              </w:numPr>
              <w:spacing w:after="0" w:line="240" w:lineRule="auto"/>
              <w:ind w:left="459" w:firstLine="0"/>
              <w:rPr>
                <w:rFonts w:ascii="Times New Roman" w:hAnsi="Times New Roman" w:cs="Times New Roman"/>
                <w:sz w:val="24"/>
                <w:szCs w:val="24"/>
              </w:rPr>
            </w:pPr>
            <w:r w:rsidRPr="00400095">
              <w:rPr>
                <w:rFonts w:ascii="Times New Roman" w:hAnsi="Times New Roman" w:cs="Times New Roman"/>
                <w:bCs/>
                <w:sz w:val="24"/>
                <w:szCs w:val="24"/>
              </w:rPr>
              <w:t>спортивные площадки</w:t>
            </w:r>
          </w:p>
          <w:p w:rsidR="0076658F" w:rsidRPr="00400095" w:rsidRDefault="0076658F" w:rsidP="009D3261">
            <w:pPr>
              <w:numPr>
                <w:ilvl w:val="0"/>
                <w:numId w:val="10"/>
              </w:numPr>
              <w:spacing w:after="0" w:line="240" w:lineRule="auto"/>
              <w:ind w:left="459" w:firstLine="0"/>
              <w:rPr>
                <w:rFonts w:ascii="Times New Roman" w:hAnsi="Times New Roman" w:cs="Times New Roman"/>
                <w:sz w:val="24"/>
                <w:szCs w:val="24"/>
              </w:rPr>
            </w:pPr>
            <w:r w:rsidRPr="00400095">
              <w:rPr>
                <w:rFonts w:ascii="Times New Roman" w:hAnsi="Times New Roman" w:cs="Times New Roman"/>
                <w:bCs/>
                <w:sz w:val="24"/>
                <w:szCs w:val="24"/>
              </w:rPr>
              <w:t>детские игровые площадки и игровые комплексы</w:t>
            </w:r>
          </w:p>
          <w:p w:rsidR="0076658F" w:rsidRPr="00400095" w:rsidRDefault="0076658F" w:rsidP="009D3261">
            <w:pPr>
              <w:numPr>
                <w:ilvl w:val="0"/>
                <w:numId w:val="10"/>
              </w:numPr>
              <w:spacing w:after="0" w:line="240" w:lineRule="auto"/>
              <w:ind w:left="459" w:firstLine="0"/>
              <w:rPr>
                <w:rFonts w:ascii="Times New Roman" w:hAnsi="Times New Roman" w:cs="Times New Roman"/>
                <w:sz w:val="24"/>
                <w:szCs w:val="24"/>
              </w:rPr>
            </w:pPr>
            <w:r w:rsidRPr="00400095">
              <w:rPr>
                <w:rFonts w:ascii="Times New Roman" w:hAnsi="Times New Roman" w:cs="Times New Roman"/>
                <w:bCs/>
                <w:sz w:val="24"/>
                <w:szCs w:val="24"/>
              </w:rPr>
              <w:t>благоустроенные площадки отдыха</w:t>
            </w:r>
          </w:p>
          <w:p w:rsidR="0076658F" w:rsidRPr="00400095" w:rsidRDefault="0076658F" w:rsidP="009D3261">
            <w:pPr>
              <w:numPr>
                <w:ilvl w:val="0"/>
                <w:numId w:val="10"/>
              </w:numPr>
              <w:spacing w:after="0" w:line="240" w:lineRule="auto"/>
              <w:ind w:left="459" w:firstLine="0"/>
              <w:rPr>
                <w:rFonts w:ascii="Times New Roman" w:hAnsi="Times New Roman" w:cs="Times New Roman"/>
                <w:sz w:val="24"/>
                <w:szCs w:val="24"/>
              </w:rPr>
            </w:pPr>
            <w:r w:rsidRPr="00400095">
              <w:rPr>
                <w:rFonts w:ascii="Times New Roman" w:hAnsi="Times New Roman" w:cs="Times New Roman"/>
                <w:bCs/>
                <w:sz w:val="24"/>
                <w:szCs w:val="24"/>
              </w:rPr>
              <w:t>скверы</w:t>
            </w:r>
          </w:p>
        </w:tc>
        <w:tc>
          <w:tcPr>
            <w:tcW w:w="6804" w:type="dxa"/>
          </w:tcPr>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площадь земельного участка  – 200 кв. м </w:t>
            </w:r>
          </w:p>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2000 кв. м</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сооружений и объектов благоустройства от красной линии (если не установлены красные линии - от фасадной границы участка) - 5 м.</w:t>
            </w:r>
          </w:p>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сооружений и объектов благоустройства до границ соседнего земельного участка - 3 метра.</w:t>
            </w:r>
          </w:p>
        </w:tc>
        <w:tc>
          <w:tcPr>
            <w:tcW w:w="5103" w:type="dxa"/>
            <w:vAlign w:val="center"/>
          </w:tcPr>
          <w:p w:rsidR="0076658F" w:rsidRPr="00400095" w:rsidRDefault="0076658F" w:rsidP="009D3261">
            <w:pPr>
              <w:tabs>
                <w:tab w:val="left" w:pos="2520"/>
              </w:tabs>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Размещение объектов капитального строительства запрещено.</w:t>
            </w:r>
          </w:p>
        </w:tc>
      </w:tr>
      <w:tr w:rsidR="0076658F" w:rsidRPr="00400095" w:rsidTr="00A2283D">
        <w:trPr>
          <w:trHeight w:val="20"/>
        </w:trPr>
        <w:tc>
          <w:tcPr>
            <w:tcW w:w="3969" w:type="dxa"/>
          </w:tcPr>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[3.1] - Коммунальное обслуживание</w:t>
            </w:r>
          </w:p>
          <w:p w:rsidR="0076658F" w:rsidRPr="00400095" w:rsidRDefault="0076658F" w:rsidP="009D3261">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котельные, водозаборы, насосные станции, очистные сооружения, водонапорные башни, водопроводы, линии электропередач, трансформаторные подстанции, газопроводы, газорегуляторные пункты, газораспределительные станции, линии связи, телефонные станции, вышки радиорелейной связи, антенны сотовой связи, канализации</w:t>
            </w:r>
          </w:p>
          <w:p w:rsidR="0076658F" w:rsidRPr="00400095" w:rsidRDefault="0076658F" w:rsidP="009D3261">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здания или помещения, предназначенные для приема физических и юридических лиц в связи с предоставлением им</w:t>
            </w:r>
            <w:r w:rsidR="00A2283D">
              <w:rPr>
                <w:rFonts w:ascii="Times New Roman" w:hAnsi="Times New Roman" w:cs="Times New Roman"/>
                <w:sz w:val="24"/>
                <w:szCs w:val="24"/>
              </w:rPr>
              <w:t xml:space="preserve"> </w:t>
            </w:r>
            <w:r w:rsidRPr="00400095">
              <w:rPr>
                <w:rFonts w:ascii="Times New Roman" w:hAnsi="Times New Roman" w:cs="Times New Roman"/>
                <w:sz w:val="24"/>
                <w:szCs w:val="24"/>
              </w:rPr>
              <w:t xml:space="preserve">коммунальных услуг </w:t>
            </w:r>
          </w:p>
        </w:tc>
        <w:tc>
          <w:tcPr>
            <w:tcW w:w="6804" w:type="dxa"/>
          </w:tcPr>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площадь земельного участка  – 1 кв. м </w:t>
            </w:r>
          </w:p>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10000 кв. м 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2 этажа. Максимальная высота зданий от уровня земли до верха перекрытия последнего этажа (или конька кровли) - 12 м </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 (кроме земельных участков для размещения объектов инженерного назначения)</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для объектов инженерного назначения - не нормируется</w:t>
            </w:r>
          </w:p>
          <w:p w:rsidR="0076658F" w:rsidRPr="00400095" w:rsidRDefault="0076658F" w:rsidP="009D3261">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основного здания от красной линии (если не установлены красные линии - от фасадной границы участка) - 5 м (в сложившейся застройке возможно размещение по красной линии).</w:t>
            </w:r>
          </w:p>
          <w:p w:rsidR="0076658F" w:rsidRPr="00400095" w:rsidRDefault="0076658F" w:rsidP="009D3261">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до границ соседнего земельного участка - 3 метра.</w:t>
            </w:r>
          </w:p>
          <w:p w:rsidR="0076658F" w:rsidRPr="00400095" w:rsidRDefault="0076658F" w:rsidP="009D3261">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объектов инженерного назначения от границ соседнего участка - в соответствии с размерами охранных зон.</w:t>
            </w:r>
          </w:p>
        </w:tc>
        <w:tc>
          <w:tcPr>
            <w:tcW w:w="5103" w:type="dxa"/>
          </w:tcPr>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Размещение объектов капитального строительства возможно только при условии если таковое, не причиняет вреда окружающей среде и санитарному благополучию, а также не причиняет существенного неудобства жителям и не требует установления санитарной зоны.</w:t>
            </w:r>
          </w:p>
        </w:tc>
      </w:tr>
      <w:tr w:rsidR="0076658F" w:rsidRPr="00400095" w:rsidTr="00A2283D">
        <w:trPr>
          <w:trHeight w:val="20"/>
        </w:trPr>
        <w:tc>
          <w:tcPr>
            <w:tcW w:w="3969" w:type="dxa"/>
          </w:tcPr>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[2.7.1] - Объекты гаражного назначения</w:t>
            </w:r>
          </w:p>
          <w:p w:rsidR="0076658F" w:rsidRPr="00400095" w:rsidRDefault="0076658F" w:rsidP="009D3261">
            <w:pPr>
              <w:numPr>
                <w:ilvl w:val="0"/>
                <w:numId w:val="12"/>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автостоянки наземные открытого и закрытого типа</w:t>
            </w:r>
          </w:p>
          <w:p w:rsidR="0076658F" w:rsidRPr="00400095" w:rsidRDefault="0076658F" w:rsidP="009D3261">
            <w:pPr>
              <w:numPr>
                <w:ilvl w:val="0"/>
                <w:numId w:val="12"/>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гаражи для хранения личного автотранспорта</w:t>
            </w:r>
          </w:p>
        </w:tc>
        <w:tc>
          <w:tcPr>
            <w:tcW w:w="6804" w:type="dxa"/>
          </w:tcPr>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площадь земельного участка  – 25 кв. м </w:t>
            </w:r>
          </w:p>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Размер земельного участка - 25 м2 на 1 </w:t>
            </w:r>
            <w:proofErr w:type="spellStart"/>
            <w:r w:rsidRPr="00400095">
              <w:rPr>
                <w:rFonts w:ascii="Times New Roman" w:hAnsi="Times New Roman" w:cs="Times New Roman"/>
                <w:sz w:val="24"/>
                <w:szCs w:val="24"/>
              </w:rPr>
              <w:t>машино-место</w:t>
            </w:r>
            <w:proofErr w:type="spellEnd"/>
            <w:r w:rsidRPr="00400095">
              <w:rPr>
                <w:rFonts w:ascii="Times New Roman" w:hAnsi="Times New Roman" w:cs="Times New Roman"/>
                <w:sz w:val="24"/>
                <w:szCs w:val="24"/>
              </w:rPr>
              <w:t>;</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Максимальная высота зданий, строений, сооружений от уровня земли - 3 м;</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в границах земельного участка – 80%</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вместимость наземных автостоянок  - 50 </w:t>
            </w:r>
            <w:proofErr w:type="spellStart"/>
            <w:r w:rsidRPr="00400095">
              <w:rPr>
                <w:rFonts w:ascii="Times New Roman" w:hAnsi="Times New Roman" w:cs="Times New Roman"/>
                <w:sz w:val="24"/>
                <w:szCs w:val="24"/>
              </w:rPr>
              <w:t>машино-мест</w:t>
            </w:r>
            <w:proofErr w:type="spellEnd"/>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76658F" w:rsidRPr="00400095" w:rsidRDefault="0076658F" w:rsidP="009D3261">
            <w:pPr>
              <w:spacing w:after="0" w:line="240" w:lineRule="auto"/>
              <w:rPr>
                <w:rFonts w:ascii="Times New Roman" w:hAnsi="Times New Roman" w:cs="Times New Roman"/>
                <w:sz w:val="24"/>
                <w:szCs w:val="24"/>
              </w:rPr>
            </w:pPr>
          </w:p>
        </w:tc>
        <w:tc>
          <w:tcPr>
            <w:tcW w:w="5103" w:type="dxa"/>
          </w:tcPr>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w:t>
            </w:r>
            <w:proofErr w:type="spellStart"/>
            <w:r w:rsidRPr="00400095">
              <w:rPr>
                <w:rFonts w:ascii="Times New Roman" w:hAnsi="Times New Roman" w:cs="Times New Roman"/>
                <w:sz w:val="24"/>
                <w:szCs w:val="24"/>
              </w:rPr>
              <w:t>машино-место</w:t>
            </w:r>
            <w:proofErr w:type="spellEnd"/>
            <w:r w:rsidRPr="00400095">
              <w:rPr>
                <w:rFonts w:ascii="Times New Roman" w:hAnsi="Times New Roman" w:cs="Times New Roman"/>
                <w:sz w:val="24"/>
                <w:szCs w:val="24"/>
              </w:rPr>
              <w:t xml:space="preserve"> и подъездов к ним на придомовой территории многоквартирных домов не допускается. Автостоянки открытого и закрытого (наземные) типа необходимо размещать при условии соблюдения расстояний до объектов, указанных в табл.107 Нормативов Градостроительного проектирования Краснодарского края</w:t>
            </w:r>
          </w:p>
        </w:tc>
      </w:tr>
    </w:tbl>
    <w:p w:rsidR="00156DD7" w:rsidRPr="00400095" w:rsidRDefault="00156DD7" w:rsidP="0076658F">
      <w:pPr>
        <w:tabs>
          <w:tab w:val="left" w:pos="2520"/>
        </w:tabs>
        <w:spacing w:after="0" w:line="240" w:lineRule="auto"/>
        <w:ind w:firstLine="709"/>
        <w:jc w:val="both"/>
        <w:outlineLvl w:val="0"/>
        <w:rPr>
          <w:rFonts w:ascii="Times New Roman" w:hAnsi="Times New Roman" w:cs="Times New Roman"/>
          <w:b/>
          <w:sz w:val="24"/>
          <w:szCs w:val="24"/>
        </w:rPr>
      </w:pPr>
      <w:bookmarkStart w:id="25" w:name="_Toc479729787"/>
    </w:p>
    <w:p w:rsidR="0076658F" w:rsidRPr="00400095" w:rsidRDefault="0076658F" w:rsidP="0076658F">
      <w:pPr>
        <w:tabs>
          <w:tab w:val="left" w:pos="2520"/>
        </w:tabs>
        <w:spacing w:after="0" w:line="240" w:lineRule="auto"/>
        <w:ind w:firstLine="709"/>
        <w:jc w:val="both"/>
        <w:outlineLvl w:val="0"/>
        <w:rPr>
          <w:rFonts w:ascii="Times New Roman" w:hAnsi="Times New Roman" w:cs="Times New Roman"/>
          <w:b/>
          <w:sz w:val="24"/>
          <w:szCs w:val="24"/>
        </w:rPr>
      </w:pPr>
      <w:bookmarkStart w:id="26" w:name="_Toc486964618"/>
      <w:r w:rsidRPr="00400095">
        <w:rPr>
          <w:rFonts w:ascii="Times New Roman" w:hAnsi="Times New Roman" w:cs="Times New Roman"/>
          <w:b/>
          <w:sz w:val="24"/>
          <w:szCs w:val="24"/>
        </w:rPr>
        <w:t>2.  Условно разрешенные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25"/>
      <w:bookmarkEnd w:id="26"/>
    </w:p>
    <w:tbl>
      <w:tblPr>
        <w:tblW w:w="15735"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5104"/>
        <w:gridCol w:w="5670"/>
        <w:gridCol w:w="4961"/>
      </w:tblGrid>
      <w:tr w:rsidR="0076658F" w:rsidRPr="00400095" w:rsidTr="00635B5B">
        <w:trPr>
          <w:trHeight w:val="20"/>
        </w:trPr>
        <w:tc>
          <w:tcPr>
            <w:tcW w:w="5104" w:type="dxa"/>
            <w:vAlign w:val="center"/>
          </w:tcPr>
          <w:p w:rsidR="0076658F" w:rsidRPr="00400095" w:rsidRDefault="0076658F" w:rsidP="009D3261">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5670" w:type="dxa"/>
            <w:vAlign w:val="center"/>
          </w:tcPr>
          <w:p w:rsidR="0076658F" w:rsidRPr="00400095" w:rsidRDefault="0076658F" w:rsidP="009D3261">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4961" w:type="dxa"/>
            <w:vAlign w:val="center"/>
          </w:tcPr>
          <w:p w:rsidR="0076658F" w:rsidRPr="00400095" w:rsidRDefault="0076658F" w:rsidP="009D3261">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Ограничения использования земельных участков и объектов капитального строительства</w:t>
            </w:r>
          </w:p>
        </w:tc>
      </w:tr>
      <w:tr w:rsidR="0076658F" w:rsidRPr="00400095" w:rsidTr="00635B5B">
        <w:trPr>
          <w:trHeight w:val="20"/>
        </w:trPr>
        <w:tc>
          <w:tcPr>
            <w:tcW w:w="5104" w:type="dxa"/>
          </w:tcPr>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[3.8] - Общественное управление</w:t>
            </w:r>
          </w:p>
          <w:p w:rsidR="0076658F" w:rsidRPr="00400095" w:rsidRDefault="0076658F" w:rsidP="009D3261">
            <w:pPr>
              <w:numPr>
                <w:ilvl w:val="0"/>
                <w:numId w:val="15"/>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администрации</w:t>
            </w:r>
          </w:p>
          <w:p w:rsidR="0076658F" w:rsidRPr="00400095" w:rsidRDefault="0076658F" w:rsidP="009D3261">
            <w:pPr>
              <w:numPr>
                <w:ilvl w:val="0"/>
                <w:numId w:val="15"/>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объекты для размещения органов управления</w:t>
            </w:r>
          </w:p>
          <w:p w:rsidR="0076658F" w:rsidRPr="00400095" w:rsidRDefault="0076658F" w:rsidP="009D3261">
            <w:pPr>
              <w:spacing w:after="0" w:line="240" w:lineRule="auto"/>
              <w:ind w:left="34"/>
              <w:rPr>
                <w:rFonts w:ascii="Times New Roman" w:hAnsi="Times New Roman" w:cs="Times New Roman"/>
                <w:sz w:val="24"/>
                <w:szCs w:val="24"/>
              </w:rPr>
            </w:pPr>
          </w:p>
          <w:p w:rsidR="0076658F" w:rsidRPr="00400095" w:rsidRDefault="0076658F" w:rsidP="009D3261">
            <w:pPr>
              <w:spacing w:after="0" w:line="240" w:lineRule="auto"/>
              <w:ind w:left="34"/>
              <w:rPr>
                <w:rFonts w:ascii="Times New Roman" w:hAnsi="Times New Roman" w:cs="Times New Roman"/>
                <w:sz w:val="24"/>
                <w:szCs w:val="24"/>
              </w:rPr>
            </w:pPr>
            <w:r w:rsidRPr="00400095">
              <w:rPr>
                <w:rFonts w:ascii="Times New Roman" w:hAnsi="Times New Roman" w:cs="Times New Roman"/>
                <w:sz w:val="24"/>
                <w:szCs w:val="24"/>
              </w:rPr>
              <w:t xml:space="preserve">[3.4.1] - Амбулаторно-поликлиническое обслуживание </w:t>
            </w:r>
          </w:p>
          <w:p w:rsidR="0076658F" w:rsidRPr="00400095" w:rsidRDefault="0076658F" w:rsidP="009D3261">
            <w:pPr>
              <w:numPr>
                <w:ilvl w:val="0"/>
                <w:numId w:val="15"/>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фельдшерско-акушерские пункты</w:t>
            </w:r>
          </w:p>
          <w:p w:rsidR="0076658F" w:rsidRPr="00400095" w:rsidRDefault="0076658F" w:rsidP="009D3261">
            <w:pPr>
              <w:numPr>
                <w:ilvl w:val="0"/>
                <w:numId w:val="15"/>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поликлиники</w:t>
            </w:r>
          </w:p>
          <w:p w:rsidR="0076658F" w:rsidRPr="00400095" w:rsidRDefault="0076658F" w:rsidP="009D3261">
            <w:pPr>
              <w:numPr>
                <w:ilvl w:val="0"/>
                <w:numId w:val="15"/>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кабинеты врача общей практики</w:t>
            </w:r>
          </w:p>
          <w:p w:rsidR="0076658F" w:rsidRPr="00400095" w:rsidRDefault="0076658F" w:rsidP="009D3261">
            <w:pPr>
              <w:numPr>
                <w:ilvl w:val="0"/>
                <w:numId w:val="15"/>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стоматологические кабинеты</w:t>
            </w:r>
          </w:p>
          <w:p w:rsidR="0076658F" w:rsidRPr="00400095" w:rsidRDefault="0076658F" w:rsidP="009D3261">
            <w:pPr>
              <w:numPr>
                <w:ilvl w:val="0"/>
                <w:numId w:val="15"/>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пункты здравоохранения</w:t>
            </w:r>
          </w:p>
          <w:p w:rsidR="0076658F" w:rsidRPr="00400095" w:rsidRDefault="0076658F" w:rsidP="009D3261">
            <w:pPr>
              <w:spacing w:after="0" w:line="240" w:lineRule="auto"/>
              <w:ind w:left="34"/>
              <w:rPr>
                <w:rFonts w:ascii="Times New Roman" w:hAnsi="Times New Roman" w:cs="Times New Roman"/>
                <w:sz w:val="24"/>
                <w:szCs w:val="24"/>
              </w:rPr>
            </w:pPr>
          </w:p>
          <w:p w:rsidR="0076658F" w:rsidRPr="00400095" w:rsidRDefault="0076658F" w:rsidP="009D3261">
            <w:pPr>
              <w:spacing w:after="0" w:line="240" w:lineRule="auto"/>
              <w:ind w:left="34"/>
              <w:rPr>
                <w:rFonts w:ascii="Times New Roman" w:hAnsi="Times New Roman" w:cs="Times New Roman"/>
                <w:sz w:val="24"/>
                <w:szCs w:val="24"/>
              </w:rPr>
            </w:pPr>
            <w:r w:rsidRPr="00400095">
              <w:rPr>
                <w:rFonts w:ascii="Times New Roman" w:hAnsi="Times New Roman" w:cs="Times New Roman"/>
                <w:sz w:val="24"/>
                <w:szCs w:val="24"/>
              </w:rPr>
              <w:t>[3.8] - Религиозное использование</w:t>
            </w:r>
          </w:p>
          <w:p w:rsidR="0076658F" w:rsidRPr="00400095" w:rsidRDefault="0076658F" w:rsidP="009D3261">
            <w:pPr>
              <w:numPr>
                <w:ilvl w:val="0"/>
                <w:numId w:val="11"/>
              </w:numPr>
              <w:spacing w:after="0" w:line="240" w:lineRule="auto"/>
              <w:ind w:left="317" w:firstLine="0"/>
              <w:rPr>
                <w:rFonts w:ascii="Times New Roman" w:hAnsi="Times New Roman" w:cs="Times New Roman"/>
                <w:sz w:val="24"/>
                <w:szCs w:val="24"/>
              </w:rPr>
            </w:pPr>
            <w:r w:rsidRPr="00400095">
              <w:rPr>
                <w:rFonts w:ascii="Times New Roman" w:hAnsi="Times New Roman" w:cs="Times New Roman"/>
                <w:sz w:val="24"/>
                <w:szCs w:val="24"/>
              </w:rPr>
              <w:t>церкви, храмы, часовни, молельные дома</w:t>
            </w:r>
          </w:p>
          <w:p w:rsidR="0076658F" w:rsidRPr="00400095" w:rsidRDefault="0076658F" w:rsidP="009D3261">
            <w:pPr>
              <w:numPr>
                <w:ilvl w:val="0"/>
                <w:numId w:val="11"/>
              </w:numPr>
              <w:spacing w:after="0" w:line="240" w:lineRule="auto"/>
              <w:ind w:left="317" w:firstLine="0"/>
              <w:rPr>
                <w:rFonts w:ascii="Times New Roman" w:hAnsi="Times New Roman" w:cs="Times New Roman"/>
                <w:sz w:val="24"/>
                <w:szCs w:val="24"/>
              </w:rPr>
            </w:pPr>
            <w:r w:rsidRPr="00400095">
              <w:rPr>
                <w:rFonts w:ascii="Times New Roman" w:hAnsi="Times New Roman" w:cs="Times New Roman"/>
                <w:sz w:val="24"/>
                <w:szCs w:val="24"/>
              </w:rPr>
              <w:lastRenderedPageBreak/>
              <w:t>воскресные школы</w:t>
            </w:r>
          </w:p>
          <w:p w:rsidR="0076658F" w:rsidRPr="00400095" w:rsidRDefault="0076658F" w:rsidP="009D3261">
            <w:pPr>
              <w:spacing w:after="0" w:line="240" w:lineRule="auto"/>
              <w:ind w:left="720"/>
              <w:rPr>
                <w:rFonts w:ascii="Times New Roman" w:hAnsi="Times New Roman" w:cs="Times New Roman"/>
                <w:sz w:val="24"/>
                <w:szCs w:val="24"/>
              </w:rPr>
            </w:pP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[4.1] - Деловое управление</w:t>
            </w:r>
          </w:p>
          <w:p w:rsidR="0076658F" w:rsidRPr="00400095" w:rsidRDefault="0076658F" w:rsidP="009D3261">
            <w:pPr>
              <w:numPr>
                <w:ilvl w:val="0"/>
                <w:numId w:val="14"/>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офисы, конторы</w:t>
            </w:r>
          </w:p>
          <w:p w:rsidR="0076658F" w:rsidRPr="00400095" w:rsidRDefault="0076658F" w:rsidP="009D3261">
            <w:pPr>
              <w:spacing w:after="0" w:line="240" w:lineRule="auto"/>
              <w:rPr>
                <w:rFonts w:ascii="Times New Roman" w:hAnsi="Times New Roman" w:cs="Times New Roman"/>
                <w:sz w:val="24"/>
                <w:szCs w:val="24"/>
              </w:rPr>
            </w:pP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[4.3] - Рынки</w:t>
            </w:r>
          </w:p>
          <w:p w:rsidR="0076658F" w:rsidRPr="00400095" w:rsidRDefault="0076658F" w:rsidP="009D3261">
            <w:pPr>
              <w:numPr>
                <w:ilvl w:val="0"/>
                <w:numId w:val="14"/>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рынки, ярмарки, базары постоянной или временной торговли</w:t>
            </w:r>
          </w:p>
          <w:p w:rsidR="0076658F" w:rsidRPr="00400095" w:rsidRDefault="0076658F" w:rsidP="009D3261">
            <w:pPr>
              <w:spacing w:after="0" w:line="240" w:lineRule="auto"/>
              <w:ind w:left="720"/>
              <w:rPr>
                <w:rFonts w:ascii="Times New Roman" w:hAnsi="Times New Roman" w:cs="Times New Roman"/>
                <w:sz w:val="24"/>
                <w:szCs w:val="24"/>
              </w:rPr>
            </w:pP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[4.4] - Магазины</w:t>
            </w:r>
          </w:p>
          <w:p w:rsidR="0076658F" w:rsidRPr="00400095" w:rsidRDefault="0076658F" w:rsidP="009D3261">
            <w:pPr>
              <w:numPr>
                <w:ilvl w:val="0"/>
                <w:numId w:val="13"/>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магазины продовольственных и непродовольственных товаров до 5000 кв.м торговой площади</w:t>
            </w:r>
          </w:p>
          <w:p w:rsidR="0076658F" w:rsidRPr="00400095" w:rsidRDefault="0076658F" w:rsidP="009D3261">
            <w:pPr>
              <w:numPr>
                <w:ilvl w:val="0"/>
                <w:numId w:val="13"/>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торговые павильоны, лари</w:t>
            </w:r>
          </w:p>
          <w:p w:rsidR="0076658F" w:rsidRPr="00400095" w:rsidRDefault="0076658F" w:rsidP="009D3261">
            <w:pPr>
              <w:numPr>
                <w:ilvl w:val="0"/>
                <w:numId w:val="13"/>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аптеки, аптечные пункты</w:t>
            </w:r>
          </w:p>
          <w:p w:rsidR="0076658F" w:rsidRPr="00400095" w:rsidRDefault="0076658F" w:rsidP="009D3261">
            <w:pPr>
              <w:numPr>
                <w:ilvl w:val="0"/>
                <w:numId w:val="13"/>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зоомагазины</w:t>
            </w:r>
          </w:p>
          <w:p w:rsidR="0076658F" w:rsidRPr="00400095" w:rsidRDefault="0076658F" w:rsidP="009D3261">
            <w:pPr>
              <w:spacing w:after="0" w:line="240" w:lineRule="auto"/>
              <w:rPr>
                <w:rFonts w:ascii="Times New Roman" w:hAnsi="Times New Roman" w:cs="Times New Roman"/>
                <w:sz w:val="24"/>
                <w:szCs w:val="24"/>
              </w:rPr>
            </w:pP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[4.5] - Банковская и страховая деятельность</w:t>
            </w:r>
          </w:p>
          <w:p w:rsidR="0076658F" w:rsidRPr="00400095" w:rsidRDefault="0076658F" w:rsidP="009D3261">
            <w:pPr>
              <w:numPr>
                <w:ilvl w:val="0"/>
                <w:numId w:val="16"/>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офисы банков и страховых организаций</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 </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[4.6] – Общественное питание</w:t>
            </w:r>
            <w:r w:rsidR="000F3651">
              <w:rPr>
                <w:rFonts w:ascii="Times New Roman" w:hAnsi="Times New Roman" w:cs="Times New Roman"/>
                <w:sz w:val="24"/>
                <w:szCs w:val="24"/>
              </w:rPr>
              <w:t xml:space="preserve"> (до 50 посадочных мест)</w:t>
            </w:r>
          </w:p>
          <w:p w:rsidR="0076658F" w:rsidRPr="00400095" w:rsidRDefault="0076658F" w:rsidP="009D3261">
            <w:pPr>
              <w:numPr>
                <w:ilvl w:val="0"/>
                <w:numId w:val="16"/>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кафе, столовые, закусочные, бары, рестораны</w:t>
            </w:r>
          </w:p>
          <w:p w:rsidR="0076658F" w:rsidRPr="00400095" w:rsidRDefault="0076658F" w:rsidP="009D3261">
            <w:pPr>
              <w:spacing w:after="0" w:line="240" w:lineRule="auto"/>
              <w:rPr>
                <w:rFonts w:ascii="Times New Roman" w:hAnsi="Times New Roman" w:cs="Times New Roman"/>
                <w:sz w:val="24"/>
                <w:szCs w:val="24"/>
              </w:rPr>
            </w:pP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[3.10.1] - Амбулаторное ветеринарное обслуживание</w:t>
            </w:r>
          </w:p>
          <w:p w:rsidR="0076658F" w:rsidRPr="00400095" w:rsidRDefault="0076658F" w:rsidP="009D3261">
            <w:pPr>
              <w:numPr>
                <w:ilvl w:val="0"/>
                <w:numId w:val="17"/>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ветеринарные аптеки</w:t>
            </w:r>
          </w:p>
          <w:p w:rsidR="0076658F" w:rsidRDefault="0076658F" w:rsidP="009D3261">
            <w:pPr>
              <w:numPr>
                <w:ilvl w:val="0"/>
                <w:numId w:val="17"/>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ветеринарные лечебницы (кабинеты) без содержания животных</w:t>
            </w:r>
          </w:p>
          <w:p w:rsidR="00635B5B" w:rsidRPr="00400095" w:rsidRDefault="00635B5B" w:rsidP="00635B5B">
            <w:pPr>
              <w:spacing w:after="0" w:line="240" w:lineRule="auto"/>
              <w:ind w:left="720"/>
              <w:rPr>
                <w:rFonts w:ascii="Times New Roman" w:hAnsi="Times New Roman" w:cs="Times New Roman"/>
                <w:sz w:val="24"/>
                <w:szCs w:val="24"/>
              </w:rPr>
            </w:pPr>
          </w:p>
          <w:p w:rsidR="0076658F" w:rsidRPr="00400095" w:rsidRDefault="0076658F" w:rsidP="009D3261">
            <w:pPr>
              <w:spacing w:after="0" w:line="240" w:lineRule="auto"/>
              <w:rPr>
                <w:rFonts w:ascii="Times New Roman" w:eastAsia="Times New Roman" w:hAnsi="Times New Roman" w:cs="Times New Roman"/>
                <w:sz w:val="24"/>
                <w:szCs w:val="24"/>
              </w:rPr>
            </w:pPr>
          </w:p>
        </w:tc>
        <w:tc>
          <w:tcPr>
            <w:tcW w:w="5670" w:type="dxa"/>
          </w:tcPr>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Минимальная площадь земельного участка  – 100 кв. м (10 кв.м для торговых павильонов, ларей )</w:t>
            </w:r>
          </w:p>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5000 кв. м</w:t>
            </w:r>
          </w:p>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8 м</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3 этажа </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- 80%</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от красной линии (если не установлены красные линии - от фасадной границы участка) - 5 м . В существующей застройке в условиях исторически-сложившейся ситуации возможно размещение строений по красной линии (фасадной границе земельного участка, если красные линии не установлены)</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до границ соседнего </w:t>
            </w:r>
            <w:r w:rsidRPr="00400095">
              <w:rPr>
                <w:rFonts w:ascii="Times New Roman" w:hAnsi="Times New Roman" w:cs="Times New Roman"/>
                <w:sz w:val="24"/>
                <w:szCs w:val="24"/>
              </w:rPr>
              <w:lastRenderedPageBreak/>
              <w:t>земельного участка - 3 метра.</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В существующей застройке при ширине земельного участка менее 12 м возможно уменьшение минимального отступа от строений до границ соседнего участка, но не менее чем до 1 м.</w:t>
            </w:r>
          </w:p>
          <w:p w:rsidR="0076658F" w:rsidRPr="00400095" w:rsidRDefault="0076658F" w:rsidP="009D3261">
            <w:pPr>
              <w:spacing w:after="0" w:line="240" w:lineRule="auto"/>
              <w:rPr>
                <w:rFonts w:ascii="Times New Roman" w:hAnsi="Times New Roman" w:cs="Times New Roman"/>
                <w:sz w:val="24"/>
                <w:szCs w:val="24"/>
              </w:rPr>
            </w:pPr>
          </w:p>
          <w:p w:rsidR="0076658F" w:rsidRPr="00400095" w:rsidRDefault="0076658F" w:rsidP="009D3261">
            <w:pPr>
              <w:spacing w:after="0" w:line="240" w:lineRule="auto"/>
              <w:rPr>
                <w:rFonts w:ascii="Times New Roman" w:hAnsi="Times New Roman" w:cs="Times New Roman"/>
                <w:sz w:val="24"/>
                <w:szCs w:val="24"/>
              </w:rPr>
            </w:pPr>
          </w:p>
          <w:p w:rsidR="0076658F" w:rsidRPr="00400095" w:rsidRDefault="0076658F" w:rsidP="009D3261">
            <w:pPr>
              <w:spacing w:after="0" w:line="240" w:lineRule="auto"/>
              <w:rPr>
                <w:rFonts w:ascii="Times New Roman" w:hAnsi="Times New Roman" w:cs="Times New Roman"/>
                <w:sz w:val="24"/>
                <w:szCs w:val="24"/>
              </w:rPr>
            </w:pPr>
          </w:p>
        </w:tc>
        <w:tc>
          <w:tcPr>
            <w:tcW w:w="4961" w:type="dxa"/>
            <w:vMerge w:val="restart"/>
          </w:tcPr>
          <w:p w:rsidR="0076658F" w:rsidRPr="00400095" w:rsidRDefault="0076658F" w:rsidP="009D3261">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w:t>
            </w:r>
            <w:proofErr w:type="spellStart"/>
            <w:r w:rsidRPr="00400095">
              <w:rPr>
                <w:rFonts w:ascii="Times New Roman" w:hAnsi="Times New Roman" w:cs="Times New Roman"/>
                <w:sz w:val="24"/>
                <w:szCs w:val="24"/>
              </w:rPr>
              <w:t>СНиП</w:t>
            </w:r>
            <w:proofErr w:type="spellEnd"/>
            <w:r w:rsidRPr="00400095">
              <w:rPr>
                <w:rFonts w:ascii="Times New Roman" w:hAnsi="Times New Roman" w:cs="Times New Roman"/>
                <w:sz w:val="24"/>
                <w:szCs w:val="24"/>
              </w:rPr>
              <w:t xml:space="preserve"> 2.01.51-90.</w:t>
            </w:r>
          </w:p>
          <w:p w:rsidR="0076658F" w:rsidRPr="00400095" w:rsidRDefault="0076658F" w:rsidP="009D3261">
            <w:pPr>
              <w:pStyle w:val="ConsPlusTitle"/>
              <w:ind w:firstLine="317"/>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 xml:space="preserve">Объекты должны иметь необходимое расчетное количество парковочных мест (отдельно стоящих, встроенных, </w:t>
            </w:r>
            <w:r w:rsidRPr="00400095">
              <w:rPr>
                <w:rFonts w:ascii="Times New Roman" w:eastAsia="SimSun" w:hAnsi="Times New Roman" w:cs="Times New Roman"/>
                <w:b w:val="0"/>
                <w:bCs w:val="0"/>
                <w:sz w:val="24"/>
                <w:szCs w:val="24"/>
                <w:lang w:eastAsia="zh-CN"/>
              </w:rPr>
              <w:lastRenderedPageBreak/>
              <w:t>пристроенных, подземных) только на территории своих земельных участков.</w:t>
            </w:r>
          </w:p>
          <w:p w:rsidR="0076658F" w:rsidRPr="00400095" w:rsidRDefault="0076658F" w:rsidP="009D3261">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rsidR="0076658F" w:rsidRPr="00400095" w:rsidRDefault="0076658F" w:rsidP="009D3261">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-обустройство входа в виде крыльца или лестницы, изолированного от жилой части здания;</w:t>
            </w:r>
          </w:p>
          <w:p w:rsidR="0076658F" w:rsidRPr="00400095" w:rsidRDefault="0076658F" w:rsidP="009D3261">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-обустройство входа и временной стоянки автомобилей в пределах границ земельного участка, принадлежащего застройщику;</w:t>
            </w:r>
          </w:p>
          <w:p w:rsidR="0076658F" w:rsidRPr="00400095" w:rsidRDefault="0076658F" w:rsidP="009D3261">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-оборудования площадок для остановки автомобилей.</w:t>
            </w:r>
          </w:p>
          <w:p w:rsidR="0076658F" w:rsidRPr="00400095" w:rsidRDefault="0076658F" w:rsidP="009D3261">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В жилых зданиях не допускается размещать:</w:t>
            </w:r>
          </w:p>
          <w:p w:rsidR="0076658F" w:rsidRPr="00400095" w:rsidRDefault="0076658F" w:rsidP="009D3261">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 xml:space="preserve">-встроенные котельные и насосные, за исключением </w:t>
            </w:r>
            <w:proofErr w:type="spellStart"/>
            <w:r w:rsidRPr="00400095">
              <w:rPr>
                <w:rFonts w:ascii="Times New Roman" w:hAnsi="Times New Roman" w:cs="Times New Roman"/>
                <w:sz w:val="24"/>
                <w:szCs w:val="24"/>
              </w:rPr>
              <w:t>крышных</w:t>
            </w:r>
            <w:proofErr w:type="spellEnd"/>
            <w:r w:rsidRPr="00400095">
              <w:rPr>
                <w:rFonts w:ascii="Times New Roman" w:hAnsi="Times New Roman" w:cs="Times New Roman"/>
                <w:sz w:val="24"/>
                <w:szCs w:val="24"/>
              </w:rPr>
              <w:t xml:space="preserve"> котельных;</w:t>
            </w:r>
          </w:p>
          <w:p w:rsidR="0076658F" w:rsidRPr="00400095" w:rsidRDefault="0076658F" w:rsidP="009D3261">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-встроенные трансформаторные подстанции;</w:t>
            </w:r>
          </w:p>
          <w:p w:rsidR="0076658F" w:rsidRPr="00400095" w:rsidRDefault="0076658F" w:rsidP="009D3261">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-автоматические телефонные станции, за исключением предназначенных для обслуживания дома, в котором встроена автоматическая телефонная станция (АТС);</w:t>
            </w:r>
          </w:p>
          <w:p w:rsidR="0076658F" w:rsidRPr="00400095" w:rsidRDefault="0076658F" w:rsidP="009D3261">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-административные учреждения поселкового значения;</w:t>
            </w:r>
          </w:p>
          <w:p w:rsidR="0076658F" w:rsidRPr="00400095" w:rsidRDefault="0076658F" w:rsidP="009D3261">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-лечебные учреждения;</w:t>
            </w:r>
          </w:p>
          <w:p w:rsidR="0076658F" w:rsidRPr="00400095" w:rsidRDefault="0076658F" w:rsidP="009D3261">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-встроенные столовые, кафе и другие организации общественного питания с количеством посадочных мест более 50;</w:t>
            </w:r>
          </w:p>
          <w:p w:rsidR="0076658F" w:rsidRPr="00400095" w:rsidRDefault="0076658F" w:rsidP="009D3261">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-общественные уборные;</w:t>
            </w:r>
          </w:p>
          <w:p w:rsidR="0076658F" w:rsidRPr="00400095" w:rsidRDefault="0076658F" w:rsidP="009D3261">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lastRenderedPageBreak/>
              <w:t>-бюро ритуального обслуживания;</w:t>
            </w:r>
          </w:p>
          <w:p w:rsidR="0076658F" w:rsidRPr="00400095" w:rsidRDefault="0076658F" w:rsidP="009D3261">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-магазины, мастерские, пункты и склады с огнеопасными и легковоспламеняющимися материалами;</w:t>
            </w:r>
          </w:p>
          <w:p w:rsidR="0076658F" w:rsidRPr="00400095" w:rsidRDefault="0076658F" w:rsidP="009D3261">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w:t>
            </w:r>
          </w:p>
          <w:p w:rsidR="0076658F" w:rsidRPr="00400095" w:rsidRDefault="0076658F" w:rsidP="009D3261">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-специализированные магазины и склады, эксплуатация которых может повлечь загрязнение территории и воздуха жилой застройки;</w:t>
            </w:r>
          </w:p>
          <w:p w:rsidR="0076658F" w:rsidRPr="00400095" w:rsidRDefault="0076658F" w:rsidP="009D3261">
            <w:pPr>
              <w:spacing w:after="0" w:line="240" w:lineRule="auto"/>
              <w:ind w:firstLine="317"/>
              <w:rPr>
                <w:rFonts w:ascii="Times New Roman" w:hAnsi="Times New Roman" w:cs="Times New Roman"/>
                <w:sz w:val="24"/>
                <w:szCs w:val="24"/>
              </w:rPr>
            </w:pPr>
            <w:r w:rsidRPr="00400095">
              <w:rPr>
                <w:rFonts w:ascii="Times New Roman" w:hAnsi="Times New Roman" w:cs="Times New Roman"/>
                <w:sz w:val="24"/>
                <w:szCs w:val="24"/>
              </w:rPr>
              <w:t>-специализированные рыбные магазины;</w:t>
            </w:r>
          </w:p>
          <w:p w:rsidR="0076658F" w:rsidRPr="00400095" w:rsidRDefault="0076658F" w:rsidP="009D3261">
            <w:pPr>
              <w:spacing w:after="0" w:line="240" w:lineRule="auto"/>
              <w:ind w:firstLine="317"/>
              <w:rPr>
                <w:rFonts w:ascii="Times New Roman" w:hAnsi="Times New Roman" w:cs="Times New Roman"/>
                <w:sz w:val="24"/>
                <w:szCs w:val="24"/>
              </w:rPr>
            </w:pPr>
            <w:r w:rsidRPr="00400095">
              <w:rPr>
                <w:rFonts w:ascii="Times New Roman" w:hAnsi="Times New Roman" w:cs="Times New Roman"/>
                <w:sz w:val="24"/>
                <w:szCs w:val="24"/>
              </w:rPr>
              <w:t>-специализированные овощные магазины;</w:t>
            </w:r>
          </w:p>
          <w:p w:rsidR="0076658F" w:rsidRPr="00400095" w:rsidRDefault="0076658F" w:rsidP="009D3261">
            <w:pPr>
              <w:spacing w:after="0" w:line="240" w:lineRule="auto"/>
              <w:ind w:firstLine="317"/>
              <w:rPr>
                <w:rFonts w:ascii="Times New Roman" w:hAnsi="Times New Roman" w:cs="Times New Roman"/>
                <w:sz w:val="24"/>
                <w:szCs w:val="24"/>
              </w:rPr>
            </w:pPr>
            <w:r w:rsidRPr="00400095">
              <w:rPr>
                <w:rFonts w:ascii="Times New Roman" w:hAnsi="Times New Roman" w:cs="Times New Roman"/>
                <w:sz w:val="24"/>
                <w:szCs w:val="24"/>
              </w:rPr>
              <w:t>-бани, сауны, прачечные и химчистки, кроме приемных пунктов;</w:t>
            </w:r>
          </w:p>
          <w:p w:rsidR="0076658F" w:rsidRPr="00400095" w:rsidRDefault="0076658F" w:rsidP="009D3261">
            <w:pPr>
              <w:spacing w:after="0" w:line="240" w:lineRule="auto"/>
              <w:ind w:firstLine="317"/>
              <w:rPr>
                <w:rFonts w:ascii="Times New Roman" w:hAnsi="Times New Roman" w:cs="Times New Roman"/>
                <w:sz w:val="24"/>
                <w:szCs w:val="24"/>
              </w:rPr>
            </w:pPr>
            <w:r w:rsidRPr="00400095">
              <w:rPr>
                <w:rFonts w:ascii="Times New Roman" w:hAnsi="Times New Roman" w:cs="Times New Roman"/>
                <w:sz w:val="24"/>
                <w:szCs w:val="24"/>
              </w:rPr>
              <w:t xml:space="preserve">-танцевальные, спортивные залы, дискотеки, видеосалоны, за исключением тренажерных и </w:t>
            </w:r>
            <w:proofErr w:type="spellStart"/>
            <w:r w:rsidRPr="00400095">
              <w:rPr>
                <w:rFonts w:ascii="Times New Roman" w:hAnsi="Times New Roman" w:cs="Times New Roman"/>
                <w:sz w:val="24"/>
                <w:szCs w:val="24"/>
              </w:rPr>
              <w:t>фитнес-залов</w:t>
            </w:r>
            <w:proofErr w:type="spellEnd"/>
          </w:p>
        </w:tc>
      </w:tr>
      <w:tr w:rsidR="0076658F" w:rsidRPr="00400095" w:rsidTr="00635B5B">
        <w:trPr>
          <w:trHeight w:val="20"/>
        </w:trPr>
        <w:tc>
          <w:tcPr>
            <w:tcW w:w="5104" w:type="dxa"/>
            <w:tcBorders>
              <w:top w:val="single" w:sz="4" w:space="0" w:color="auto"/>
              <w:bottom w:val="single" w:sz="4" w:space="0" w:color="auto"/>
            </w:tcBorders>
          </w:tcPr>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[3.2] - Социальное обслуживание</w:t>
            </w:r>
          </w:p>
          <w:p w:rsidR="0076658F" w:rsidRPr="00400095" w:rsidRDefault="0076658F" w:rsidP="009D3261">
            <w:pPr>
              <w:pStyle w:val="ConsPlusNormal"/>
              <w:numPr>
                <w:ilvl w:val="0"/>
                <w:numId w:val="18"/>
              </w:numPr>
              <w:rPr>
                <w:rFonts w:ascii="Times New Roman" w:hAnsi="Times New Roman" w:cs="Times New Roman"/>
                <w:sz w:val="24"/>
                <w:szCs w:val="24"/>
              </w:rPr>
            </w:pPr>
            <w:r w:rsidRPr="00400095">
              <w:rPr>
                <w:rFonts w:ascii="Times New Roman" w:hAnsi="Times New Roman" w:cs="Times New Roman"/>
                <w:sz w:val="24"/>
                <w:szCs w:val="24"/>
              </w:rPr>
              <w:t xml:space="preserve">службы занятости населения </w:t>
            </w:r>
          </w:p>
          <w:p w:rsidR="0076658F" w:rsidRPr="00400095" w:rsidRDefault="0076658F" w:rsidP="009D3261">
            <w:pPr>
              <w:pStyle w:val="ConsPlusNormal"/>
              <w:numPr>
                <w:ilvl w:val="0"/>
                <w:numId w:val="18"/>
              </w:numPr>
              <w:rPr>
                <w:rFonts w:ascii="Times New Roman" w:hAnsi="Times New Roman" w:cs="Times New Roman"/>
                <w:sz w:val="24"/>
                <w:szCs w:val="24"/>
              </w:rPr>
            </w:pPr>
            <w:r w:rsidRPr="00400095">
              <w:rPr>
                <w:rFonts w:ascii="Times New Roman" w:hAnsi="Times New Roman" w:cs="Times New Roman"/>
                <w:sz w:val="24"/>
                <w:szCs w:val="24"/>
              </w:rPr>
              <w:lastRenderedPageBreak/>
              <w:t>пункты питания малоимущих граждан</w:t>
            </w:r>
          </w:p>
          <w:p w:rsidR="0076658F" w:rsidRPr="00400095" w:rsidRDefault="0076658F" w:rsidP="009D3261">
            <w:pPr>
              <w:pStyle w:val="ConsPlusNormal"/>
              <w:numPr>
                <w:ilvl w:val="0"/>
                <w:numId w:val="18"/>
              </w:numPr>
              <w:rPr>
                <w:rFonts w:ascii="Times New Roman" w:hAnsi="Times New Roman" w:cs="Times New Roman"/>
                <w:sz w:val="24"/>
                <w:szCs w:val="24"/>
              </w:rPr>
            </w:pPr>
            <w:r w:rsidRPr="00400095">
              <w:rPr>
                <w:rFonts w:ascii="Times New Roman" w:hAnsi="Times New Roman" w:cs="Times New Roman"/>
                <w:sz w:val="24"/>
                <w:szCs w:val="24"/>
              </w:rPr>
              <w:t>службы психологической и бесплатной юридической помощи</w:t>
            </w:r>
          </w:p>
          <w:p w:rsidR="0076658F" w:rsidRPr="00400095" w:rsidRDefault="0076658F" w:rsidP="009D3261">
            <w:pPr>
              <w:pStyle w:val="ConsPlusNormal"/>
              <w:numPr>
                <w:ilvl w:val="0"/>
                <w:numId w:val="18"/>
              </w:numPr>
              <w:rPr>
                <w:rFonts w:ascii="Times New Roman" w:hAnsi="Times New Roman" w:cs="Times New Roman"/>
                <w:sz w:val="24"/>
                <w:szCs w:val="24"/>
              </w:rPr>
            </w:pPr>
            <w:r w:rsidRPr="00400095">
              <w:rPr>
                <w:rFonts w:ascii="Times New Roman" w:hAnsi="Times New Roman" w:cs="Times New Roman"/>
                <w:sz w:val="24"/>
                <w:szCs w:val="24"/>
              </w:rPr>
              <w:t xml:space="preserve"> социальные, пенсионные и иные службы</w:t>
            </w:r>
          </w:p>
          <w:p w:rsidR="0076658F" w:rsidRPr="00400095" w:rsidRDefault="0076658F" w:rsidP="009D3261">
            <w:pPr>
              <w:pStyle w:val="ConsPlusNormal"/>
              <w:numPr>
                <w:ilvl w:val="0"/>
                <w:numId w:val="18"/>
              </w:numPr>
              <w:ind w:firstLine="0"/>
              <w:rPr>
                <w:rFonts w:ascii="Times New Roman" w:hAnsi="Times New Roman" w:cs="Times New Roman"/>
                <w:sz w:val="24"/>
                <w:szCs w:val="24"/>
              </w:rPr>
            </w:pPr>
            <w:r w:rsidRPr="00400095">
              <w:rPr>
                <w:rFonts w:ascii="Times New Roman" w:hAnsi="Times New Roman" w:cs="Times New Roman"/>
                <w:sz w:val="24"/>
                <w:szCs w:val="24"/>
              </w:rPr>
              <w:t>благотворительные организации</w:t>
            </w:r>
          </w:p>
          <w:p w:rsidR="0076658F" w:rsidRPr="00400095" w:rsidRDefault="0076658F" w:rsidP="009D3261">
            <w:pPr>
              <w:pStyle w:val="ConsPlusNormal"/>
              <w:numPr>
                <w:ilvl w:val="0"/>
                <w:numId w:val="18"/>
              </w:numPr>
              <w:ind w:firstLine="0"/>
              <w:rPr>
                <w:rFonts w:ascii="Times New Roman" w:hAnsi="Times New Roman" w:cs="Times New Roman"/>
                <w:sz w:val="24"/>
                <w:szCs w:val="24"/>
              </w:rPr>
            </w:pPr>
            <w:r w:rsidRPr="00400095">
              <w:rPr>
                <w:rFonts w:ascii="Times New Roman" w:hAnsi="Times New Roman" w:cs="Times New Roman"/>
                <w:sz w:val="24"/>
                <w:szCs w:val="24"/>
              </w:rPr>
              <w:t xml:space="preserve"> клубы по интересам</w:t>
            </w:r>
          </w:p>
          <w:p w:rsidR="0076658F" w:rsidRPr="00400095" w:rsidRDefault="0076658F" w:rsidP="009D3261">
            <w:pPr>
              <w:pStyle w:val="ConsPlusNormal"/>
              <w:numPr>
                <w:ilvl w:val="0"/>
                <w:numId w:val="18"/>
              </w:numPr>
              <w:rPr>
                <w:rFonts w:ascii="Times New Roman" w:hAnsi="Times New Roman" w:cs="Times New Roman"/>
                <w:sz w:val="24"/>
                <w:szCs w:val="24"/>
              </w:rPr>
            </w:pPr>
            <w:r w:rsidRPr="00400095">
              <w:rPr>
                <w:rFonts w:ascii="Times New Roman" w:hAnsi="Times New Roman" w:cs="Times New Roman"/>
                <w:sz w:val="24"/>
                <w:szCs w:val="24"/>
              </w:rPr>
              <w:t>отделения почты и телеграфа</w:t>
            </w:r>
          </w:p>
          <w:p w:rsidR="0076658F" w:rsidRPr="00400095" w:rsidRDefault="0076658F" w:rsidP="009D3261">
            <w:pPr>
              <w:pStyle w:val="ConsPlusNormal"/>
              <w:ind w:left="720" w:firstLine="0"/>
              <w:rPr>
                <w:rFonts w:ascii="Times New Roman" w:hAnsi="Times New Roman" w:cs="Times New Roman"/>
                <w:sz w:val="24"/>
                <w:szCs w:val="24"/>
              </w:rPr>
            </w:pP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[3.3] - Бытовое обслуживание</w:t>
            </w:r>
          </w:p>
          <w:p w:rsidR="0076658F" w:rsidRPr="00400095" w:rsidRDefault="0076658F" w:rsidP="009D3261">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прачечные, химчистки</w:t>
            </w:r>
          </w:p>
          <w:p w:rsidR="0076658F" w:rsidRPr="00400095" w:rsidRDefault="0076658F" w:rsidP="009D3261">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похоронные бюро</w:t>
            </w:r>
          </w:p>
          <w:p w:rsidR="0076658F" w:rsidRPr="00400095" w:rsidRDefault="0076658F" w:rsidP="009D3261">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бани, сауны</w:t>
            </w:r>
          </w:p>
          <w:p w:rsidR="0076658F" w:rsidRPr="00400095" w:rsidRDefault="0076658F" w:rsidP="009D3261">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ателье</w:t>
            </w:r>
          </w:p>
          <w:p w:rsidR="0076658F" w:rsidRPr="00400095" w:rsidRDefault="0076658F" w:rsidP="009D3261">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фотосалоны</w:t>
            </w:r>
          </w:p>
          <w:p w:rsidR="0076658F" w:rsidRPr="00400095" w:rsidRDefault="0076658F" w:rsidP="009D3261">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мастерские мелкого ремонта</w:t>
            </w:r>
          </w:p>
          <w:p w:rsidR="0076658F" w:rsidRPr="00400095" w:rsidRDefault="0076658F" w:rsidP="009D3261">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парикмахерские, салоны  красоты, косметические кабинеты</w:t>
            </w:r>
          </w:p>
          <w:p w:rsidR="0076658F" w:rsidRPr="00400095" w:rsidRDefault="0076658F" w:rsidP="009D3261">
            <w:pPr>
              <w:spacing w:after="0" w:line="240" w:lineRule="auto"/>
              <w:ind w:left="720"/>
              <w:rPr>
                <w:rFonts w:ascii="Times New Roman" w:hAnsi="Times New Roman" w:cs="Times New Roman"/>
                <w:sz w:val="24"/>
                <w:szCs w:val="24"/>
              </w:rPr>
            </w:pP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[3.6] - Культурное развитие</w:t>
            </w:r>
          </w:p>
          <w:p w:rsidR="0076658F" w:rsidRPr="00400095" w:rsidRDefault="0076658F" w:rsidP="009D3261">
            <w:pPr>
              <w:numPr>
                <w:ilvl w:val="0"/>
                <w:numId w:val="54"/>
              </w:numPr>
              <w:spacing w:after="0" w:line="240" w:lineRule="auto"/>
              <w:ind w:left="317" w:firstLine="0"/>
              <w:rPr>
                <w:rFonts w:ascii="Times New Roman" w:hAnsi="Times New Roman" w:cs="Times New Roman"/>
                <w:sz w:val="24"/>
                <w:szCs w:val="24"/>
              </w:rPr>
            </w:pPr>
            <w:r w:rsidRPr="00400095">
              <w:rPr>
                <w:rFonts w:ascii="Times New Roman" w:hAnsi="Times New Roman" w:cs="Times New Roman"/>
                <w:sz w:val="24"/>
                <w:szCs w:val="24"/>
              </w:rPr>
              <w:t>библиотеки</w:t>
            </w:r>
          </w:p>
          <w:p w:rsidR="0076658F" w:rsidRPr="00400095" w:rsidRDefault="0076658F" w:rsidP="009D3261">
            <w:pPr>
              <w:numPr>
                <w:ilvl w:val="0"/>
                <w:numId w:val="54"/>
              </w:numPr>
              <w:spacing w:after="0" w:line="240" w:lineRule="auto"/>
              <w:ind w:left="317" w:firstLine="0"/>
              <w:rPr>
                <w:rFonts w:ascii="Times New Roman" w:hAnsi="Times New Roman" w:cs="Times New Roman"/>
                <w:sz w:val="24"/>
                <w:szCs w:val="24"/>
              </w:rPr>
            </w:pPr>
            <w:r w:rsidRPr="00400095">
              <w:rPr>
                <w:rFonts w:ascii="Times New Roman" w:hAnsi="Times New Roman" w:cs="Times New Roman"/>
                <w:sz w:val="24"/>
                <w:szCs w:val="24"/>
              </w:rPr>
              <w:t>выставочные залы</w:t>
            </w:r>
          </w:p>
          <w:p w:rsidR="0076658F" w:rsidRPr="00400095" w:rsidRDefault="0076658F" w:rsidP="009D3261">
            <w:pPr>
              <w:numPr>
                <w:ilvl w:val="0"/>
                <w:numId w:val="54"/>
              </w:numPr>
              <w:spacing w:after="0" w:line="240" w:lineRule="auto"/>
              <w:ind w:left="317" w:firstLine="0"/>
              <w:rPr>
                <w:rFonts w:ascii="Times New Roman" w:hAnsi="Times New Roman" w:cs="Times New Roman"/>
                <w:sz w:val="24"/>
                <w:szCs w:val="24"/>
              </w:rPr>
            </w:pPr>
            <w:r w:rsidRPr="00400095">
              <w:rPr>
                <w:rFonts w:ascii="Times New Roman" w:hAnsi="Times New Roman" w:cs="Times New Roman"/>
                <w:sz w:val="24"/>
                <w:szCs w:val="24"/>
              </w:rPr>
              <w:t>музеи</w:t>
            </w:r>
          </w:p>
          <w:p w:rsidR="0076658F" w:rsidRPr="00400095" w:rsidRDefault="0076658F" w:rsidP="009D3261">
            <w:pPr>
              <w:numPr>
                <w:ilvl w:val="0"/>
                <w:numId w:val="54"/>
              </w:numPr>
              <w:spacing w:after="0" w:line="240" w:lineRule="auto"/>
              <w:ind w:left="317" w:firstLine="0"/>
              <w:rPr>
                <w:rFonts w:ascii="Times New Roman" w:hAnsi="Times New Roman" w:cs="Times New Roman"/>
                <w:sz w:val="24"/>
                <w:szCs w:val="24"/>
              </w:rPr>
            </w:pPr>
            <w:r w:rsidRPr="00400095">
              <w:rPr>
                <w:rFonts w:ascii="Times New Roman" w:hAnsi="Times New Roman" w:cs="Times New Roman"/>
                <w:sz w:val="24"/>
                <w:szCs w:val="24"/>
              </w:rPr>
              <w:t>дома культуры</w:t>
            </w:r>
          </w:p>
          <w:p w:rsidR="0076658F" w:rsidRPr="00400095" w:rsidRDefault="0076658F" w:rsidP="009D3261">
            <w:pPr>
              <w:numPr>
                <w:ilvl w:val="0"/>
                <w:numId w:val="54"/>
              </w:numPr>
              <w:spacing w:after="0" w:line="240" w:lineRule="auto"/>
              <w:ind w:left="317" w:firstLine="0"/>
              <w:rPr>
                <w:rFonts w:ascii="Times New Roman" w:hAnsi="Times New Roman" w:cs="Times New Roman"/>
                <w:sz w:val="24"/>
                <w:szCs w:val="24"/>
              </w:rPr>
            </w:pPr>
            <w:r w:rsidRPr="00400095">
              <w:rPr>
                <w:rFonts w:ascii="Times New Roman" w:hAnsi="Times New Roman" w:cs="Times New Roman"/>
                <w:sz w:val="24"/>
                <w:szCs w:val="24"/>
              </w:rPr>
              <w:t>площадки для празднеств и гуляний</w:t>
            </w:r>
          </w:p>
          <w:p w:rsidR="0076658F" w:rsidRPr="00400095" w:rsidRDefault="0076658F" w:rsidP="009D3261">
            <w:pPr>
              <w:numPr>
                <w:ilvl w:val="0"/>
                <w:numId w:val="54"/>
              </w:numPr>
              <w:spacing w:after="0" w:line="240" w:lineRule="auto"/>
              <w:ind w:left="317" w:firstLine="0"/>
              <w:rPr>
                <w:rFonts w:ascii="Times New Roman" w:hAnsi="Times New Roman" w:cs="Times New Roman"/>
                <w:sz w:val="24"/>
                <w:szCs w:val="24"/>
              </w:rPr>
            </w:pPr>
            <w:r w:rsidRPr="00400095">
              <w:rPr>
                <w:rFonts w:ascii="Times New Roman" w:hAnsi="Times New Roman" w:cs="Times New Roman"/>
                <w:sz w:val="24"/>
                <w:szCs w:val="24"/>
              </w:rPr>
              <w:t>здания и сооружения для размещения зверинцев, зоопарков, океанариумов</w:t>
            </w:r>
          </w:p>
          <w:p w:rsidR="0076658F" w:rsidRPr="00400095" w:rsidRDefault="0076658F" w:rsidP="009D3261">
            <w:pPr>
              <w:spacing w:after="0" w:line="240" w:lineRule="auto"/>
              <w:rPr>
                <w:rFonts w:ascii="Times New Roman" w:hAnsi="Times New Roman" w:cs="Times New Roman"/>
                <w:sz w:val="24"/>
                <w:szCs w:val="24"/>
              </w:rPr>
            </w:pP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[8.3] - Обеспечение внутреннего правопорядка</w:t>
            </w:r>
          </w:p>
          <w:p w:rsidR="0076658F" w:rsidRPr="00400095" w:rsidRDefault="0076658F" w:rsidP="009D3261">
            <w:pPr>
              <w:numPr>
                <w:ilvl w:val="0"/>
                <w:numId w:val="20"/>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пункты охраны правопорядка</w:t>
            </w:r>
          </w:p>
          <w:p w:rsidR="0076658F" w:rsidRPr="00400095" w:rsidRDefault="0076658F" w:rsidP="009D3261">
            <w:pPr>
              <w:numPr>
                <w:ilvl w:val="0"/>
                <w:numId w:val="20"/>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участковые пункты полиции</w:t>
            </w:r>
          </w:p>
        </w:tc>
        <w:tc>
          <w:tcPr>
            <w:tcW w:w="5670" w:type="dxa"/>
            <w:tcBorders>
              <w:top w:val="single" w:sz="4" w:space="0" w:color="auto"/>
              <w:bottom w:val="single" w:sz="4" w:space="0" w:color="auto"/>
            </w:tcBorders>
          </w:tcPr>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Минимальная площадь земельного участка  – 100 кв. м</w:t>
            </w:r>
          </w:p>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Максимальная площадь земельного участка  – 5000 кв. м</w:t>
            </w:r>
          </w:p>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15 м</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3 этажа </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- 80%</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от красной линии (если не установлены красные линии - от фасадной границы участка) - 5 м В существующей застройке в условиях исторически-сложившейся ситуации возможно размещение строений по красной линии (фасадной границе земельного участка, если красные линии не установлены)</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до границ соседнего земельного участка - 3 метра.</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В существующей застройке при ширине земельного участка менее 12 м возможно уменьшение минимального отступа от строений до границ соседнего участка, но не менее чем до 1 м.</w:t>
            </w:r>
          </w:p>
        </w:tc>
        <w:tc>
          <w:tcPr>
            <w:tcW w:w="4961" w:type="dxa"/>
            <w:vMerge/>
          </w:tcPr>
          <w:p w:rsidR="0076658F" w:rsidRPr="00400095" w:rsidRDefault="0076658F" w:rsidP="009D3261">
            <w:pPr>
              <w:pStyle w:val="ConsPlusTitle"/>
              <w:ind w:firstLine="709"/>
              <w:jc w:val="both"/>
              <w:rPr>
                <w:rFonts w:ascii="Times New Roman" w:hAnsi="Times New Roman" w:cs="Times New Roman"/>
                <w:b w:val="0"/>
                <w:sz w:val="24"/>
                <w:szCs w:val="24"/>
                <w:u w:val="single"/>
              </w:rPr>
            </w:pPr>
          </w:p>
        </w:tc>
      </w:tr>
      <w:tr w:rsidR="0076658F" w:rsidRPr="00400095" w:rsidTr="00635B5B">
        <w:trPr>
          <w:trHeight w:val="20"/>
        </w:trPr>
        <w:tc>
          <w:tcPr>
            <w:tcW w:w="5104" w:type="dxa"/>
            <w:tcBorders>
              <w:top w:val="single" w:sz="4" w:space="0" w:color="auto"/>
            </w:tcBorders>
          </w:tcPr>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[5.1] - Спорт</w:t>
            </w:r>
          </w:p>
          <w:p w:rsidR="0076658F" w:rsidRPr="00400095" w:rsidRDefault="0076658F" w:rsidP="009D3261">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спортивные клубы</w:t>
            </w:r>
          </w:p>
          <w:p w:rsidR="0076658F" w:rsidRPr="00400095" w:rsidRDefault="0076658F" w:rsidP="009D3261">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 xml:space="preserve"> спортивные залы</w:t>
            </w:r>
          </w:p>
          <w:p w:rsidR="0076658F" w:rsidRPr="00400095" w:rsidRDefault="0076658F" w:rsidP="009D3261">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 бассейны</w:t>
            </w:r>
          </w:p>
        </w:tc>
        <w:tc>
          <w:tcPr>
            <w:tcW w:w="5670" w:type="dxa"/>
            <w:tcBorders>
              <w:top w:val="single" w:sz="4" w:space="0" w:color="auto"/>
            </w:tcBorders>
          </w:tcPr>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Минимальная площадь земельного участка  – 1500 кв. м</w:t>
            </w:r>
          </w:p>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Максимальная площадь земельного участка  – без ограничений</w:t>
            </w:r>
          </w:p>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15 м</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Максимальное количество надземных этажей зданий – 2 этажа</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площадь застройки - 80% </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635B5B"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до границ соседнего земельного участка - 3 метра.</w:t>
            </w:r>
          </w:p>
        </w:tc>
        <w:tc>
          <w:tcPr>
            <w:tcW w:w="4961" w:type="dxa"/>
            <w:vMerge/>
          </w:tcPr>
          <w:p w:rsidR="0076658F" w:rsidRPr="00400095" w:rsidRDefault="0076658F" w:rsidP="009D3261">
            <w:pPr>
              <w:spacing w:after="0" w:line="240" w:lineRule="auto"/>
              <w:ind w:firstLine="709"/>
              <w:rPr>
                <w:rFonts w:ascii="Times New Roman" w:hAnsi="Times New Roman" w:cs="Times New Roman"/>
                <w:sz w:val="24"/>
                <w:szCs w:val="24"/>
              </w:rPr>
            </w:pPr>
          </w:p>
        </w:tc>
      </w:tr>
      <w:tr w:rsidR="0076658F" w:rsidRPr="00400095" w:rsidTr="00635B5B">
        <w:trPr>
          <w:trHeight w:val="20"/>
        </w:trPr>
        <w:tc>
          <w:tcPr>
            <w:tcW w:w="5104" w:type="dxa"/>
            <w:tcBorders>
              <w:top w:val="single" w:sz="4" w:space="0" w:color="auto"/>
            </w:tcBorders>
          </w:tcPr>
          <w:p w:rsidR="0076658F" w:rsidRPr="00400095" w:rsidRDefault="0076658F" w:rsidP="009D3261">
            <w:p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[3.5.1] - Дошкольное, начальное и среднее общее образование</w:t>
            </w:r>
          </w:p>
          <w:p w:rsidR="0076658F" w:rsidRPr="00400095" w:rsidRDefault="0076658F" w:rsidP="009D3261">
            <w:pPr>
              <w:pStyle w:val="ConsPlusTitle"/>
              <w:numPr>
                <w:ilvl w:val="0"/>
                <w:numId w:val="10"/>
              </w:numPr>
              <w:ind w:left="459" w:firstLine="0"/>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детские дошкольные учреждения (ясли, сады)</w:t>
            </w:r>
          </w:p>
          <w:p w:rsidR="0076658F" w:rsidRPr="00400095" w:rsidRDefault="0076658F" w:rsidP="009D3261">
            <w:pPr>
              <w:pStyle w:val="ConsPlusTitle"/>
              <w:ind w:left="459"/>
              <w:jc w:val="both"/>
              <w:rPr>
                <w:rFonts w:ascii="Times New Roman" w:eastAsia="SimSun" w:hAnsi="Times New Roman" w:cs="Times New Roman"/>
                <w:b w:val="0"/>
                <w:bCs w:val="0"/>
                <w:sz w:val="24"/>
                <w:szCs w:val="24"/>
                <w:lang w:eastAsia="zh-CN"/>
              </w:rPr>
            </w:pPr>
          </w:p>
        </w:tc>
        <w:tc>
          <w:tcPr>
            <w:tcW w:w="5670" w:type="dxa"/>
            <w:tcBorders>
              <w:top w:val="single" w:sz="4" w:space="0" w:color="auto"/>
            </w:tcBorders>
          </w:tcPr>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1500 кв. м</w:t>
            </w:r>
          </w:p>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20 м</w:t>
            </w:r>
          </w:p>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- 10000 кв.м</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Максимальное количество надземных этажей зданий – 2 этажа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 </w:t>
            </w:r>
            <w:smartTag w:uri="urn:schemas-microsoft-com:office:smarttags" w:element="metricconverter">
              <w:smartTagPr>
                <w:attr w:name="ProductID" w:val="12 м"/>
              </w:smartTagPr>
              <w:r w:rsidRPr="00400095">
                <w:rPr>
                  <w:rFonts w:ascii="Times New Roman" w:hAnsi="Times New Roman" w:cs="Times New Roman"/>
                  <w:sz w:val="24"/>
                  <w:szCs w:val="24"/>
                </w:rPr>
                <w:t>12 м</w:t>
              </w:r>
            </w:smartTag>
            <w:r w:rsidRPr="00400095">
              <w:rPr>
                <w:rFonts w:ascii="Times New Roman" w:hAnsi="Times New Roman" w:cs="Times New Roman"/>
                <w:sz w:val="24"/>
                <w:szCs w:val="24"/>
              </w:rPr>
              <w:t xml:space="preserve"> </w:t>
            </w:r>
          </w:p>
          <w:p w:rsidR="0076658F" w:rsidRPr="00400095" w:rsidRDefault="0076658F" w:rsidP="009D3261">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Минимальная высота основных помещений  - 3 м </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- 40%</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Озеленение не менее 50% площади территории</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основного здания от красной линии (если не установлены красные линии - от фасадной границы участка) - 10 м </w:t>
            </w:r>
          </w:p>
          <w:p w:rsidR="0076658F" w:rsidRPr="00400095" w:rsidRDefault="0076658F" w:rsidP="009D3261">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до границ соседнего </w:t>
            </w:r>
            <w:r w:rsidRPr="00400095">
              <w:rPr>
                <w:rFonts w:ascii="Times New Roman" w:hAnsi="Times New Roman" w:cs="Times New Roman"/>
                <w:sz w:val="24"/>
                <w:szCs w:val="24"/>
              </w:rPr>
              <w:lastRenderedPageBreak/>
              <w:t>земельного участка - 3 метра. Расстояние от основного здания до стен жилых домов и прочих зданий определяется по нормам инсоляции, освещенности и противопожарным требованиям.</w:t>
            </w:r>
          </w:p>
        </w:tc>
        <w:tc>
          <w:tcPr>
            <w:tcW w:w="4961" w:type="dxa"/>
            <w:vMerge w:val="restart"/>
          </w:tcPr>
          <w:p w:rsidR="0076658F" w:rsidRPr="00400095" w:rsidRDefault="0076658F" w:rsidP="009D3261">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w:t>
            </w:r>
            <w:proofErr w:type="spellStart"/>
            <w:r w:rsidRPr="00400095">
              <w:rPr>
                <w:rFonts w:ascii="Times New Roman" w:hAnsi="Times New Roman" w:cs="Times New Roman"/>
                <w:sz w:val="24"/>
                <w:szCs w:val="24"/>
              </w:rPr>
              <w:t>СНиП</w:t>
            </w:r>
            <w:proofErr w:type="spellEnd"/>
            <w:r w:rsidRPr="00400095">
              <w:rPr>
                <w:rFonts w:ascii="Times New Roman" w:hAnsi="Times New Roman" w:cs="Times New Roman"/>
                <w:sz w:val="24"/>
                <w:szCs w:val="24"/>
              </w:rPr>
              <w:t xml:space="preserve"> 2.01.51-90.</w:t>
            </w:r>
          </w:p>
          <w:p w:rsidR="0076658F" w:rsidRPr="00400095" w:rsidRDefault="0076658F" w:rsidP="009D3261">
            <w:pPr>
              <w:autoSpaceDE w:val="0"/>
              <w:spacing w:after="0" w:line="240" w:lineRule="auto"/>
              <w:ind w:firstLine="742"/>
              <w:jc w:val="both"/>
              <w:rPr>
                <w:rFonts w:ascii="Times New Roman" w:hAnsi="Times New Roman" w:cs="Times New Roman"/>
                <w:sz w:val="24"/>
                <w:szCs w:val="24"/>
              </w:rPr>
            </w:pPr>
            <w:r w:rsidRPr="00400095">
              <w:rPr>
                <w:rFonts w:ascii="Times New Roman" w:hAnsi="Times New Roman" w:cs="Times New Roman"/>
                <w:sz w:val="24"/>
                <w:szCs w:val="24"/>
              </w:rPr>
              <w:t xml:space="preserve">Детские дошкольные учреждения размещаются в соответствии с требованиями </w:t>
            </w:r>
            <w:proofErr w:type="spellStart"/>
            <w:r w:rsidRPr="00400095">
              <w:rPr>
                <w:rFonts w:ascii="Times New Roman" w:hAnsi="Times New Roman" w:cs="Times New Roman"/>
                <w:sz w:val="24"/>
                <w:szCs w:val="24"/>
              </w:rPr>
              <w:t>СанПиН</w:t>
            </w:r>
            <w:proofErr w:type="spellEnd"/>
            <w:r w:rsidRPr="00400095">
              <w:rPr>
                <w:rFonts w:ascii="Times New Roman" w:hAnsi="Times New Roman" w:cs="Times New Roman"/>
                <w:sz w:val="24"/>
                <w:szCs w:val="24"/>
              </w:rPr>
              <w:t xml:space="preserve"> 2.4.1.2660-10 «Санитарно-эпидемиологические требования в дошкольных организациях» и </w:t>
            </w:r>
            <w:hyperlink w:anchor="Par9596" w:history="1">
              <w:r w:rsidRPr="00400095">
                <w:rPr>
                  <w:rFonts w:ascii="Times New Roman" w:hAnsi="Times New Roman" w:cs="Times New Roman"/>
                  <w:sz w:val="24"/>
                  <w:szCs w:val="24"/>
                </w:rPr>
                <w:t>приложением 6</w:t>
              </w:r>
            </w:hyperlink>
            <w:r w:rsidRPr="00400095">
              <w:rPr>
                <w:rFonts w:ascii="Times New Roman" w:hAnsi="Times New Roman" w:cs="Times New Roman"/>
                <w:sz w:val="24"/>
                <w:szCs w:val="24"/>
              </w:rPr>
              <w:t xml:space="preserve"> к Нормативам Градостроительного проектирования КК.</w:t>
            </w:r>
          </w:p>
          <w:p w:rsidR="0076658F" w:rsidRPr="00400095" w:rsidRDefault="0076658F" w:rsidP="009D3261">
            <w:pPr>
              <w:autoSpaceDE w:val="0"/>
              <w:spacing w:after="0" w:line="240" w:lineRule="auto"/>
              <w:ind w:firstLine="742"/>
              <w:jc w:val="both"/>
              <w:rPr>
                <w:rFonts w:ascii="Times New Roman" w:hAnsi="Times New Roman" w:cs="Times New Roman"/>
                <w:sz w:val="24"/>
                <w:szCs w:val="24"/>
              </w:rPr>
            </w:pPr>
            <w:r w:rsidRPr="00400095">
              <w:rPr>
                <w:rFonts w:ascii="Times New Roman" w:hAnsi="Times New Roman" w:cs="Times New Roman"/>
                <w:sz w:val="24"/>
                <w:szCs w:val="24"/>
              </w:rPr>
              <w:t xml:space="preserve">Общеобразовательные учреждения размещаются в соответствии с требованиями </w:t>
            </w:r>
            <w:proofErr w:type="spellStart"/>
            <w:r w:rsidRPr="00400095">
              <w:rPr>
                <w:rFonts w:ascii="Times New Roman" w:hAnsi="Times New Roman" w:cs="Times New Roman"/>
                <w:sz w:val="24"/>
                <w:szCs w:val="24"/>
              </w:rPr>
              <w:lastRenderedPageBreak/>
              <w:t>СанПиН</w:t>
            </w:r>
            <w:proofErr w:type="spellEnd"/>
            <w:r w:rsidRPr="00400095">
              <w:rPr>
                <w:rFonts w:ascii="Times New Roman" w:hAnsi="Times New Roman" w:cs="Times New Roman"/>
                <w:sz w:val="24"/>
                <w:szCs w:val="24"/>
              </w:rPr>
              <w:t xml:space="preserve"> 2.4.2.2821-10 «Санитарно-эпидемиологические требования к условиям и организации обучения в общеобразовательных учреждениях» и </w:t>
            </w:r>
            <w:hyperlink w:anchor="Par9596" w:history="1">
              <w:r w:rsidRPr="00400095">
                <w:rPr>
                  <w:rFonts w:ascii="Times New Roman" w:hAnsi="Times New Roman" w:cs="Times New Roman"/>
                  <w:sz w:val="24"/>
                  <w:szCs w:val="24"/>
                </w:rPr>
                <w:t>приложением 6</w:t>
              </w:r>
            </w:hyperlink>
            <w:r w:rsidRPr="00400095">
              <w:rPr>
                <w:rFonts w:ascii="Times New Roman" w:hAnsi="Times New Roman" w:cs="Times New Roman"/>
                <w:sz w:val="24"/>
                <w:szCs w:val="24"/>
              </w:rPr>
              <w:t xml:space="preserve"> к Нормативам Градостроительного проектирования КК.</w:t>
            </w:r>
          </w:p>
          <w:p w:rsidR="0076658F" w:rsidRPr="00400095" w:rsidRDefault="0076658F" w:rsidP="009D3261">
            <w:pPr>
              <w:spacing w:after="0" w:line="240" w:lineRule="auto"/>
              <w:ind w:firstLine="709"/>
              <w:rPr>
                <w:rFonts w:ascii="Times New Roman" w:hAnsi="Times New Roman" w:cs="Times New Roman"/>
                <w:sz w:val="24"/>
                <w:szCs w:val="24"/>
              </w:rPr>
            </w:pPr>
            <w:r w:rsidRPr="00400095">
              <w:rPr>
                <w:rFonts w:ascii="Times New Roman" w:hAnsi="Times New Roman" w:cs="Times New Roman"/>
                <w:sz w:val="24"/>
                <w:szCs w:val="24"/>
              </w:rPr>
              <w:t xml:space="preserve">Должны соблюдаться противопожарные требования и требования обеспечения доступности объектов социальной инфраструктуры для инвалидов и других </w:t>
            </w:r>
            <w:proofErr w:type="spellStart"/>
            <w:r w:rsidRPr="00400095">
              <w:rPr>
                <w:rFonts w:ascii="Times New Roman" w:hAnsi="Times New Roman" w:cs="Times New Roman"/>
                <w:sz w:val="24"/>
                <w:szCs w:val="24"/>
              </w:rPr>
              <w:t>маломобильных</w:t>
            </w:r>
            <w:proofErr w:type="spellEnd"/>
            <w:r w:rsidRPr="00400095">
              <w:rPr>
                <w:rFonts w:ascii="Times New Roman" w:hAnsi="Times New Roman" w:cs="Times New Roman"/>
                <w:sz w:val="24"/>
                <w:szCs w:val="24"/>
              </w:rPr>
              <w:t xml:space="preserve"> групп населения</w:t>
            </w:r>
          </w:p>
        </w:tc>
      </w:tr>
      <w:tr w:rsidR="0076658F" w:rsidRPr="00400095" w:rsidTr="00635B5B">
        <w:trPr>
          <w:trHeight w:val="20"/>
        </w:trPr>
        <w:tc>
          <w:tcPr>
            <w:tcW w:w="5104" w:type="dxa"/>
            <w:tcBorders>
              <w:top w:val="single" w:sz="4" w:space="0" w:color="auto"/>
            </w:tcBorders>
          </w:tcPr>
          <w:p w:rsidR="0076658F" w:rsidRPr="00400095" w:rsidRDefault="0076658F" w:rsidP="009D3261">
            <w:p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[3.5.1] - Дошкольное, начальное и среднее общее образование</w:t>
            </w:r>
          </w:p>
          <w:p w:rsidR="0076658F" w:rsidRPr="00400095" w:rsidRDefault="0076658F" w:rsidP="009D3261">
            <w:pPr>
              <w:pStyle w:val="ConsPlusTitle"/>
              <w:numPr>
                <w:ilvl w:val="0"/>
                <w:numId w:val="10"/>
              </w:numPr>
              <w:ind w:left="459" w:firstLine="0"/>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школы (начальные, средние общеобразовательные, вечерние)</w:t>
            </w:r>
          </w:p>
          <w:p w:rsidR="0076658F" w:rsidRPr="00400095" w:rsidRDefault="0076658F" w:rsidP="009D3261">
            <w:pPr>
              <w:pStyle w:val="ConsPlusTitle"/>
              <w:numPr>
                <w:ilvl w:val="0"/>
                <w:numId w:val="10"/>
              </w:numPr>
              <w:ind w:left="459" w:firstLine="0"/>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лицеи</w:t>
            </w:r>
          </w:p>
          <w:p w:rsidR="0076658F" w:rsidRPr="00400095" w:rsidRDefault="0076658F" w:rsidP="009D3261">
            <w:pPr>
              <w:pStyle w:val="ConsPlusTitle"/>
              <w:numPr>
                <w:ilvl w:val="0"/>
                <w:numId w:val="10"/>
              </w:numPr>
              <w:ind w:left="459" w:firstLine="0"/>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гимназии</w:t>
            </w:r>
          </w:p>
          <w:p w:rsidR="0076658F" w:rsidRPr="00400095" w:rsidRDefault="0076658F" w:rsidP="009D3261">
            <w:pPr>
              <w:pStyle w:val="ConsPlusTitle"/>
              <w:numPr>
                <w:ilvl w:val="0"/>
                <w:numId w:val="10"/>
              </w:numPr>
              <w:ind w:left="459" w:firstLine="0"/>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школы-интернаты</w:t>
            </w:r>
          </w:p>
          <w:p w:rsidR="0076658F" w:rsidRPr="00400095" w:rsidRDefault="0076658F" w:rsidP="009D3261">
            <w:pPr>
              <w:pStyle w:val="ConsPlusTitle"/>
              <w:numPr>
                <w:ilvl w:val="0"/>
                <w:numId w:val="10"/>
              </w:numPr>
              <w:ind w:left="459" w:firstLine="0"/>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sz w:val="24"/>
                <w:szCs w:val="24"/>
                <w:lang w:eastAsia="zh-CN"/>
              </w:rPr>
              <w:t>детские дома-интернаты</w:t>
            </w:r>
          </w:p>
        </w:tc>
        <w:tc>
          <w:tcPr>
            <w:tcW w:w="5670" w:type="dxa"/>
            <w:tcBorders>
              <w:top w:val="single" w:sz="4" w:space="0" w:color="auto"/>
            </w:tcBorders>
          </w:tcPr>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4500 кв. м</w:t>
            </w:r>
          </w:p>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- 10000 кв.м</w:t>
            </w:r>
          </w:p>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20 м</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3 этажа Максимальная высота зданий от уровня земли до верха перекрытия последнего этажа (или конька кровли) - 15 м </w:t>
            </w:r>
          </w:p>
          <w:p w:rsidR="0076658F" w:rsidRPr="00400095" w:rsidRDefault="0076658F" w:rsidP="009D3261">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Минимальная высота учебных помещений - 3,6 м во вновь строящихся, 2,75м в реконструируемых школах. Высота спортивного зала - не менее 6,0 м. </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- 40%</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Озеленение не менее 50% площади территории</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основного здания от красной линии - 10 м </w:t>
            </w:r>
          </w:p>
          <w:p w:rsidR="0076658F" w:rsidRPr="00400095" w:rsidRDefault="0076658F" w:rsidP="009D3261">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до границ соседнего земельного участка - 3 метра. Расстояние от основного здания до стен жилых домов и прочих зданий определяется по нормам инсоляции, освещенности и противопожарным требованиям.</w:t>
            </w:r>
          </w:p>
        </w:tc>
        <w:tc>
          <w:tcPr>
            <w:tcW w:w="4961" w:type="dxa"/>
            <w:vMerge/>
          </w:tcPr>
          <w:p w:rsidR="0076658F" w:rsidRPr="00400095" w:rsidRDefault="0076658F" w:rsidP="009D3261">
            <w:pPr>
              <w:spacing w:after="0" w:line="240" w:lineRule="auto"/>
              <w:ind w:firstLine="709"/>
              <w:rPr>
                <w:rFonts w:ascii="Times New Roman" w:hAnsi="Times New Roman" w:cs="Times New Roman"/>
                <w:sz w:val="24"/>
                <w:szCs w:val="24"/>
              </w:rPr>
            </w:pPr>
          </w:p>
        </w:tc>
      </w:tr>
      <w:tr w:rsidR="0076658F" w:rsidRPr="00400095" w:rsidTr="00635B5B">
        <w:trPr>
          <w:trHeight w:val="20"/>
        </w:trPr>
        <w:tc>
          <w:tcPr>
            <w:tcW w:w="5104" w:type="dxa"/>
            <w:tcBorders>
              <w:top w:val="single" w:sz="4" w:space="0" w:color="auto"/>
            </w:tcBorders>
          </w:tcPr>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[3.5.1] - Дошкольное, начальное и среднее общее образование</w:t>
            </w:r>
          </w:p>
          <w:p w:rsidR="0076658F" w:rsidRPr="00400095" w:rsidRDefault="0076658F" w:rsidP="009D3261">
            <w:pPr>
              <w:numPr>
                <w:ilvl w:val="0"/>
                <w:numId w:val="10"/>
              </w:numPr>
              <w:spacing w:after="0" w:line="240" w:lineRule="auto"/>
              <w:ind w:left="459" w:firstLine="0"/>
              <w:rPr>
                <w:rFonts w:ascii="Times New Roman" w:hAnsi="Times New Roman" w:cs="Times New Roman"/>
                <w:bCs/>
                <w:sz w:val="24"/>
                <w:szCs w:val="24"/>
              </w:rPr>
            </w:pPr>
            <w:r w:rsidRPr="00400095">
              <w:rPr>
                <w:rFonts w:ascii="Times New Roman" w:hAnsi="Times New Roman" w:cs="Times New Roman"/>
                <w:bCs/>
                <w:sz w:val="24"/>
                <w:szCs w:val="24"/>
              </w:rPr>
              <w:t xml:space="preserve"> школы искусств (художественные, музыкальные)</w:t>
            </w:r>
          </w:p>
          <w:p w:rsidR="0076658F" w:rsidRPr="00400095" w:rsidRDefault="0076658F" w:rsidP="009D3261">
            <w:pPr>
              <w:numPr>
                <w:ilvl w:val="0"/>
                <w:numId w:val="10"/>
              </w:numPr>
              <w:spacing w:after="0" w:line="240" w:lineRule="auto"/>
              <w:ind w:left="459" w:firstLine="0"/>
              <w:rPr>
                <w:rFonts w:ascii="Times New Roman" w:hAnsi="Times New Roman" w:cs="Times New Roman"/>
                <w:sz w:val="24"/>
                <w:szCs w:val="24"/>
              </w:rPr>
            </w:pPr>
            <w:r w:rsidRPr="00400095">
              <w:rPr>
                <w:rFonts w:ascii="Times New Roman" w:hAnsi="Times New Roman" w:cs="Times New Roman"/>
                <w:bCs/>
                <w:sz w:val="24"/>
                <w:szCs w:val="24"/>
              </w:rPr>
              <w:t>иные организации, осуществляющие деятельность по воспитанию, образованию и просвещению</w:t>
            </w:r>
          </w:p>
        </w:tc>
        <w:tc>
          <w:tcPr>
            <w:tcW w:w="5670" w:type="dxa"/>
            <w:tcBorders>
              <w:top w:val="single" w:sz="4" w:space="0" w:color="auto"/>
            </w:tcBorders>
          </w:tcPr>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–500 кв. м</w:t>
            </w:r>
          </w:p>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- 10000 кв.м</w:t>
            </w:r>
          </w:p>
          <w:p w:rsidR="0076658F" w:rsidRPr="00400095" w:rsidRDefault="0076658F" w:rsidP="009D3261">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Размеры земельных участков для учреждений внешкольного образования – в соответствии с заданием на проектирование.</w:t>
            </w:r>
          </w:p>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15 м</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Максимальное количество надземных этажей зданий – 3 этажа Максимальная высота зданий от уровня земли до верха перекрытия последнего этажа (или конька кровли) - 15 м </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основного здания от красной линии (если не установлены красные линии - от фасадной границы участка) - 5 м.</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до границ соседнего земельного участка - 3 метра.</w:t>
            </w:r>
          </w:p>
        </w:tc>
        <w:tc>
          <w:tcPr>
            <w:tcW w:w="4961" w:type="dxa"/>
            <w:vMerge/>
          </w:tcPr>
          <w:p w:rsidR="0076658F" w:rsidRPr="00400095" w:rsidRDefault="0076658F" w:rsidP="009D3261">
            <w:pPr>
              <w:spacing w:after="0" w:line="240" w:lineRule="auto"/>
              <w:ind w:firstLine="709"/>
              <w:rPr>
                <w:rFonts w:ascii="Times New Roman" w:hAnsi="Times New Roman" w:cs="Times New Roman"/>
                <w:sz w:val="24"/>
                <w:szCs w:val="24"/>
              </w:rPr>
            </w:pPr>
          </w:p>
        </w:tc>
      </w:tr>
      <w:tr w:rsidR="0076658F" w:rsidRPr="00400095" w:rsidTr="00635B5B">
        <w:trPr>
          <w:trHeight w:val="20"/>
        </w:trPr>
        <w:tc>
          <w:tcPr>
            <w:tcW w:w="5104" w:type="dxa"/>
            <w:tcBorders>
              <w:top w:val="single" w:sz="4" w:space="0" w:color="auto"/>
              <w:bottom w:val="single" w:sz="4" w:space="0" w:color="auto"/>
            </w:tcBorders>
          </w:tcPr>
          <w:p w:rsidR="0076658F" w:rsidRPr="00400095" w:rsidRDefault="0076658F" w:rsidP="009D3261">
            <w:p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[3.1] - Коммунальное обслуживание</w:t>
            </w:r>
          </w:p>
          <w:p w:rsidR="0076658F" w:rsidRPr="00400095" w:rsidRDefault="0076658F" w:rsidP="009D3261">
            <w:pPr>
              <w:numPr>
                <w:ilvl w:val="0"/>
                <w:numId w:val="21"/>
              </w:num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стоянки, гаражи и мастерские для обслуживания уборочной и аварийной техники</w:t>
            </w:r>
          </w:p>
          <w:p w:rsidR="0076658F" w:rsidRPr="00400095" w:rsidRDefault="0076658F" w:rsidP="009D3261">
            <w:pPr>
              <w:spacing w:after="0" w:line="240" w:lineRule="auto"/>
              <w:ind w:left="720"/>
              <w:rPr>
                <w:rFonts w:ascii="Times New Roman" w:hAnsi="Times New Roman" w:cs="Times New Roman"/>
                <w:sz w:val="24"/>
                <w:szCs w:val="24"/>
              </w:rPr>
            </w:pPr>
          </w:p>
        </w:tc>
        <w:tc>
          <w:tcPr>
            <w:tcW w:w="5670" w:type="dxa"/>
            <w:tcBorders>
              <w:top w:val="single" w:sz="4" w:space="0" w:color="auto"/>
              <w:bottom w:val="single" w:sz="4" w:space="0" w:color="auto"/>
            </w:tcBorders>
          </w:tcPr>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2000 кв. м</w:t>
            </w:r>
          </w:p>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–5000 кв. м</w:t>
            </w:r>
          </w:p>
          <w:p w:rsidR="0076658F" w:rsidRPr="00400095" w:rsidRDefault="0076658F"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ширина земельного участка вдоль фронта улицы (проезда) – 20 м </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Максимальное количество надземных этажей зданий – 1 этажа</w:t>
            </w:r>
          </w:p>
          <w:p w:rsidR="0076658F" w:rsidRPr="00400095" w:rsidRDefault="0076658F"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- 8 м </w:t>
            </w:r>
          </w:p>
          <w:p w:rsidR="0076658F" w:rsidRPr="00400095" w:rsidRDefault="0076658F" w:rsidP="009D3261">
            <w:pPr>
              <w:tabs>
                <w:tab w:val="left" w:pos="1134"/>
              </w:tabs>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- 10 м </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до границ соседнего земельного участка - 3 метра.</w:t>
            </w:r>
          </w:p>
          <w:p w:rsidR="0076658F" w:rsidRPr="00400095" w:rsidRDefault="0076658F" w:rsidP="009D3261">
            <w:pPr>
              <w:tabs>
                <w:tab w:val="left" w:pos="1134"/>
              </w:tabs>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в границах земельного участка – 60%</w:t>
            </w:r>
          </w:p>
        </w:tc>
        <w:tc>
          <w:tcPr>
            <w:tcW w:w="4961" w:type="dxa"/>
          </w:tcPr>
          <w:p w:rsidR="0076658F" w:rsidRPr="00400095" w:rsidRDefault="0076658F" w:rsidP="009D3261">
            <w:pPr>
              <w:tabs>
                <w:tab w:val="left" w:pos="2520"/>
              </w:tabs>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Соблюдение санитарно-защитных разрывов до жилой застройки обязательно.</w:t>
            </w:r>
          </w:p>
          <w:p w:rsidR="0076658F" w:rsidRPr="00400095" w:rsidRDefault="0076658F" w:rsidP="009D3261">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Подъезды к гаражам-автостоянкам должны быть изолированы от площадок для отдыха и игр детей, спортивных площадок. Автостоянки открытого и закрытого (наземные) типа необходимо размещать при условии соблюдения расстояний до объектов, указанных в табл.107 Нормативов Градостроительного проектирования Краснодарского края</w:t>
            </w:r>
          </w:p>
        </w:tc>
      </w:tr>
    </w:tbl>
    <w:p w:rsidR="0076658F" w:rsidRPr="00400095" w:rsidRDefault="0076658F" w:rsidP="0076658F">
      <w:pPr>
        <w:widowControl w:val="0"/>
        <w:snapToGrid w:val="0"/>
        <w:spacing w:after="0" w:line="240" w:lineRule="auto"/>
        <w:ind w:firstLine="709"/>
        <w:jc w:val="both"/>
        <w:rPr>
          <w:rFonts w:ascii="Times New Roman" w:hAnsi="Times New Roman" w:cs="Times New Roman"/>
          <w:b/>
          <w:sz w:val="24"/>
          <w:szCs w:val="24"/>
        </w:rPr>
      </w:pPr>
    </w:p>
    <w:p w:rsidR="00635B5B" w:rsidRDefault="00635B5B" w:rsidP="0076658F">
      <w:pPr>
        <w:tabs>
          <w:tab w:val="left" w:pos="2520"/>
        </w:tabs>
        <w:spacing w:after="0" w:line="240" w:lineRule="auto"/>
        <w:ind w:firstLine="709"/>
        <w:jc w:val="both"/>
        <w:rPr>
          <w:rFonts w:ascii="Times New Roman" w:hAnsi="Times New Roman" w:cs="Times New Roman"/>
          <w:b/>
          <w:sz w:val="24"/>
          <w:szCs w:val="24"/>
        </w:rPr>
        <w:sectPr w:rsidR="00635B5B" w:rsidSect="00635B5B">
          <w:footerReference w:type="default" r:id="rId13"/>
          <w:footerReference w:type="first" r:id="rId14"/>
          <w:pgSz w:w="16840" w:h="11907" w:orient="landscape" w:code="9"/>
          <w:pgMar w:top="1418" w:right="567" w:bottom="567" w:left="567" w:header="567" w:footer="170" w:gutter="0"/>
          <w:cols w:space="708"/>
          <w:titlePg/>
          <w:docGrid w:linePitch="360"/>
        </w:sectPr>
      </w:pPr>
    </w:p>
    <w:p w:rsidR="0076658F" w:rsidRPr="00400095" w:rsidRDefault="0076658F" w:rsidP="0076658F">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lastRenderedPageBreak/>
        <w:t>3. Вспомогательные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71"/>
        <w:gridCol w:w="8964"/>
      </w:tblGrid>
      <w:tr w:rsidR="0076658F" w:rsidRPr="00400095" w:rsidTr="009D3261">
        <w:trPr>
          <w:trHeight w:val="552"/>
        </w:trPr>
        <w:tc>
          <w:tcPr>
            <w:tcW w:w="6771" w:type="dxa"/>
            <w:vAlign w:val="center"/>
          </w:tcPr>
          <w:p w:rsidR="0076658F" w:rsidRPr="00400095" w:rsidRDefault="0076658F" w:rsidP="009D3261">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 xml:space="preserve">Виды разрешенного использования </w:t>
            </w:r>
          </w:p>
        </w:tc>
        <w:tc>
          <w:tcPr>
            <w:tcW w:w="8964" w:type="dxa"/>
            <w:vAlign w:val="center"/>
          </w:tcPr>
          <w:p w:rsidR="0076658F" w:rsidRPr="00400095" w:rsidRDefault="0076658F" w:rsidP="009D3261">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и параметры разрешенного строительства, реконструкции объектов капитального строительства</w:t>
            </w:r>
          </w:p>
        </w:tc>
      </w:tr>
      <w:tr w:rsidR="0076658F" w:rsidRPr="00400095" w:rsidTr="009D3261">
        <w:trPr>
          <w:trHeight w:val="1407"/>
        </w:trPr>
        <w:tc>
          <w:tcPr>
            <w:tcW w:w="6771" w:type="dxa"/>
          </w:tcPr>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Встроенные или отдельно стоящие коллективные хранилища сельскохозяйственных продуктов (для многоквартирных домов).</w:t>
            </w:r>
          </w:p>
          <w:p w:rsidR="0076658F" w:rsidRPr="00400095" w:rsidRDefault="0076658F" w:rsidP="009D3261">
            <w:pPr>
              <w:spacing w:after="0" w:line="240" w:lineRule="auto"/>
              <w:rPr>
                <w:rFonts w:ascii="Times New Roman" w:hAnsi="Times New Roman" w:cs="Times New Roman"/>
                <w:sz w:val="24"/>
                <w:szCs w:val="24"/>
              </w:rPr>
            </w:pP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Постройки хозяйственного назначения (летние кухни, хозяйственные постройки, кладовые, подвалы, бани, бассейны, теплицы, оранжереи, сады, огороды, навесы) индивидуального использования. </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Хозяйственные постройки для содержания скота и птицы, хранения кормов, инвентаря, топлива и других хозяйственных нужд, а также - хозяйственные подъезды и скотопрогоны (для территорий с местами приложения труда и с возможностью ведения развитого товарного личного подсобного хозяйства, сельскохозяйственного производства, садоводства, огородничества)</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Объекты инженерного обеспечения</w:t>
            </w:r>
          </w:p>
        </w:tc>
        <w:tc>
          <w:tcPr>
            <w:tcW w:w="8964" w:type="dxa"/>
          </w:tcPr>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Максимальное количество надземных этажей  коллективных хранилищ – 1 этаж</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Общая площадь коллективных хранилищ сельскохозяйственных продуктов определяется из расчета 4 - 5 кв.м на одну семью.</w:t>
            </w:r>
          </w:p>
          <w:p w:rsidR="0076658F" w:rsidRPr="00400095" w:rsidRDefault="0076658F" w:rsidP="009D3261">
            <w:pPr>
              <w:spacing w:after="0" w:line="240" w:lineRule="auto"/>
              <w:rPr>
                <w:rFonts w:ascii="Times New Roman" w:hAnsi="Times New Roman" w:cs="Times New Roman"/>
                <w:sz w:val="24"/>
                <w:szCs w:val="24"/>
              </w:rPr>
            </w:pP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Максимальное количество надземных этажей  –2 этажа</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строений и сооружений – </w:t>
            </w:r>
            <w:smartTag w:uri="urn:schemas-microsoft-com:office:smarttags" w:element="metricconverter">
              <w:smartTagPr>
                <w:attr w:name="ProductID" w:val="8 м"/>
              </w:smartTagPr>
              <w:r w:rsidRPr="00400095">
                <w:rPr>
                  <w:rFonts w:ascii="Times New Roman" w:hAnsi="Times New Roman" w:cs="Times New Roman"/>
                  <w:sz w:val="24"/>
                  <w:szCs w:val="24"/>
                </w:rPr>
                <w:t>8 м</w:t>
              </w:r>
            </w:smartTag>
            <w:r w:rsidRPr="00400095">
              <w:rPr>
                <w:rFonts w:ascii="Times New Roman" w:hAnsi="Times New Roman" w:cs="Times New Roman"/>
                <w:sz w:val="24"/>
                <w:szCs w:val="24"/>
              </w:rPr>
              <w:t xml:space="preserve">. </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Общая площадь помещений  - до </w:t>
            </w:r>
            <w:smartTag w:uri="urn:schemas-microsoft-com:office:smarttags" w:element="metricconverter">
              <w:smartTagPr>
                <w:attr w:name="ProductID" w:val="100 кв. м"/>
              </w:smartTagPr>
              <w:r w:rsidRPr="00400095">
                <w:rPr>
                  <w:rFonts w:ascii="Times New Roman" w:hAnsi="Times New Roman" w:cs="Times New Roman"/>
                  <w:sz w:val="24"/>
                  <w:szCs w:val="24"/>
                </w:rPr>
                <w:t>100 кв. м</w:t>
              </w:r>
            </w:smartTag>
            <w:r w:rsidRPr="00400095">
              <w:rPr>
                <w:rFonts w:ascii="Times New Roman" w:hAnsi="Times New Roman" w:cs="Times New Roman"/>
                <w:sz w:val="24"/>
                <w:szCs w:val="24"/>
              </w:rPr>
              <w:t>.</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Расстояние от хозяйственных построек до красных линий улиц и проездов не менее - </w:t>
            </w:r>
            <w:smartTag w:uri="urn:schemas-microsoft-com:office:smarttags" w:element="metricconverter">
              <w:smartTagPr>
                <w:attr w:name="ProductID" w:val="5 м"/>
              </w:smartTagPr>
              <w:r w:rsidRPr="00400095">
                <w:rPr>
                  <w:rFonts w:ascii="Times New Roman" w:hAnsi="Times New Roman" w:cs="Times New Roman"/>
                  <w:sz w:val="24"/>
                  <w:szCs w:val="24"/>
                </w:rPr>
                <w:t>5 м</w:t>
              </w:r>
            </w:smartTag>
            <w:r w:rsidRPr="00400095">
              <w:rPr>
                <w:rFonts w:ascii="Times New Roman" w:hAnsi="Times New Roman" w:cs="Times New Roman"/>
                <w:sz w:val="24"/>
                <w:szCs w:val="24"/>
              </w:rPr>
              <w:t>.</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w:t>
            </w:r>
            <w:smartTag w:uri="urn:schemas-microsoft-com:office:smarttags" w:element="metricconverter">
              <w:smartTagPr>
                <w:attr w:name="ProductID" w:val="6 м"/>
              </w:smartTagPr>
              <w:r w:rsidRPr="00400095">
                <w:rPr>
                  <w:rFonts w:ascii="Times New Roman" w:hAnsi="Times New Roman" w:cs="Times New Roman"/>
                  <w:sz w:val="24"/>
                  <w:szCs w:val="24"/>
                </w:rPr>
                <w:t>6 м</w:t>
              </w:r>
            </w:smartTag>
            <w:r w:rsidRPr="00400095">
              <w:rPr>
                <w:rFonts w:ascii="Times New Roman" w:hAnsi="Times New Roman" w:cs="Times New Roman"/>
                <w:sz w:val="24"/>
                <w:szCs w:val="24"/>
              </w:rPr>
              <w:t>.</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76658F" w:rsidRPr="00400095" w:rsidRDefault="0076658F" w:rsidP="009D3261">
            <w:pPr>
              <w:tabs>
                <w:tab w:val="left" w:pos="1134"/>
              </w:tabs>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Группы сараев должны содержать не более 30 блоков каждая. Площадь застройки сблокированных сараев не должна превышать </w:t>
            </w:r>
            <w:smartTag w:uri="urn:schemas-microsoft-com:office:smarttags" w:element="metricconverter">
              <w:smartTagPr>
                <w:attr w:name="ProductID" w:val="800 м2"/>
              </w:smartTagPr>
              <w:r w:rsidRPr="00400095">
                <w:rPr>
                  <w:rFonts w:ascii="Times New Roman" w:hAnsi="Times New Roman" w:cs="Times New Roman"/>
                  <w:sz w:val="24"/>
                  <w:szCs w:val="24"/>
                </w:rPr>
                <w:t>800 м2</w:t>
              </w:r>
            </w:smartTag>
            <w:r w:rsidRPr="00400095">
              <w:rPr>
                <w:rFonts w:ascii="Times New Roman" w:hAnsi="Times New Roman" w:cs="Times New Roman"/>
                <w:sz w:val="24"/>
                <w:szCs w:val="24"/>
              </w:rPr>
              <w:t>.</w:t>
            </w:r>
          </w:p>
          <w:p w:rsidR="0076658F" w:rsidRPr="00400095" w:rsidRDefault="0076658F" w:rsidP="009D3261">
            <w:pPr>
              <w:tabs>
                <w:tab w:val="left" w:pos="1134"/>
              </w:tabs>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76658F" w:rsidRPr="00400095" w:rsidRDefault="0076658F" w:rsidP="009D3261">
            <w:pPr>
              <w:tabs>
                <w:tab w:val="left" w:pos="1134"/>
              </w:tabs>
              <w:spacing w:after="0" w:line="240" w:lineRule="auto"/>
              <w:rPr>
                <w:rFonts w:ascii="Times New Roman" w:hAnsi="Times New Roman" w:cs="Times New Roman"/>
                <w:sz w:val="24"/>
                <w:szCs w:val="24"/>
              </w:rPr>
            </w:pPr>
            <w:r w:rsidRPr="00400095">
              <w:rPr>
                <w:rFonts w:ascii="Times New Roman" w:hAnsi="Times New Roman" w:cs="Times New Roman"/>
                <w:sz w:val="24"/>
                <w:szCs w:val="24"/>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76658F" w:rsidRPr="00400095" w:rsidRDefault="0076658F" w:rsidP="009D3261">
            <w:pPr>
              <w:tabs>
                <w:tab w:val="left" w:pos="1134"/>
              </w:tabs>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w:t>
            </w:r>
            <w:smartTag w:uri="urn:schemas-microsoft-com:office:smarttags" w:element="metricconverter">
              <w:smartTagPr>
                <w:attr w:name="ProductID" w:val="4 м"/>
              </w:smartTagPr>
              <w:r w:rsidRPr="00400095">
                <w:rPr>
                  <w:rFonts w:ascii="Times New Roman" w:hAnsi="Times New Roman" w:cs="Times New Roman"/>
                  <w:sz w:val="24"/>
                  <w:szCs w:val="24"/>
                </w:rPr>
                <w:t>4 м</w:t>
              </w:r>
            </w:smartTag>
            <w:r w:rsidRPr="00400095">
              <w:rPr>
                <w:rFonts w:ascii="Times New Roman" w:hAnsi="Times New Roman" w:cs="Times New Roman"/>
                <w:sz w:val="24"/>
                <w:szCs w:val="24"/>
              </w:rPr>
              <w:t>.</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Вспомогательные строения, за исключением гаражей, размещать со стороны улиц не допускается.</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Постройки для содержания скота и птицы допускается пристраивать к усадебным </w:t>
            </w:r>
            <w:r w:rsidRPr="00400095">
              <w:rPr>
                <w:rFonts w:ascii="Times New Roman" w:hAnsi="Times New Roman" w:cs="Times New Roman"/>
                <w:sz w:val="24"/>
                <w:szCs w:val="24"/>
              </w:rPr>
              <w:lastRenderedPageBreak/>
              <w:t xml:space="preserve">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400095">
                <w:rPr>
                  <w:rFonts w:ascii="Times New Roman" w:hAnsi="Times New Roman" w:cs="Times New Roman"/>
                  <w:sz w:val="24"/>
                  <w:szCs w:val="24"/>
                </w:rPr>
                <w:t>7 м</w:t>
              </w:r>
            </w:smartTag>
            <w:r w:rsidRPr="00400095">
              <w:rPr>
                <w:rFonts w:ascii="Times New Roman" w:hAnsi="Times New Roman" w:cs="Times New Roman"/>
                <w:sz w:val="24"/>
                <w:szCs w:val="24"/>
              </w:rPr>
              <w:t xml:space="preserve"> от входа в дом.</w:t>
            </w:r>
          </w:p>
        </w:tc>
      </w:tr>
      <w:tr w:rsidR="0076658F" w:rsidRPr="00400095" w:rsidTr="009D3261">
        <w:trPr>
          <w:trHeight w:val="3615"/>
        </w:trPr>
        <w:tc>
          <w:tcPr>
            <w:tcW w:w="6771" w:type="dxa"/>
          </w:tcPr>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Площадки для игр детей дошкольного и младшего школьного возраста, для отдыха взрослого населения,</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для занятий физкультурой, для хозяйственных целей и выгула собак. </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Гостевые автостоянки для парковки легковых автомобилей посетителей.</w:t>
            </w:r>
          </w:p>
        </w:tc>
        <w:tc>
          <w:tcPr>
            <w:tcW w:w="8964" w:type="dxa"/>
          </w:tcPr>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Минимально допустимое расстояние от окон жилых и общественных зданий до площадок:</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-для игр детей дошкольного и младшего школьного возраста - не менее </w:t>
            </w:r>
            <w:smartTag w:uri="urn:schemas-microsoft-com:office:smarttags" w:element="metricconverter">
              <w:smartTagPr>
                <w:attr w:name="ProductID" w:val="12 м"/>
              </w:smartTagPr>
              <w:r w:rsidRPr="00400095">
                <w:rPr>
                  <w:rFonts w:ascii="Times New Roman" w:hAnsi="Times New Roman" w:cs="Times New Roman"/>
                  <w:sz w:val="24"/>
                  <w:szCs w:val="24"/>
                </w:rPr>
                <w:t>12 м</w:t>
              </w:r>
            </w:smartTag>
            <w:r w:rsidRPr="00400095">
              <w:rPr>
                <w:rFonts w:ascii="Times New Roman" w:hAnsi="Times New Roman" w:cs="Times New Roman"/>
                <w:sz w:val="24"/>
                <w:szCs w:val="24"/>
              </w:rPr>
              <w:t>;</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-для отдыха взрослого населения - не менее </w:t>
            </w:r>
            <w:smartTag w:uri="urn:schemas-microsoft-com:office:smarttags" w:element="metricconverter">
              <w:smartTagPr>
                <w:attr w:name="ProductID" w:val="10 м"/>
              </w:smartTagPr>
              <w:r w:rsidRPr="00400095">
                <w:rPr>
                  <w:rFonts w:ascii="Times New Roman" w:hAnsi="Times New Roman" w:cs="Times New Roman"/>
                  <w:sz w:val="24"/>
                  <w:szCs w:val="24"/>
                </w:rPr>
                <w:t>10 м</w:t>
              </w:r>
            </w:smartTag>
            <w:r w:rsidRPr="00400095">
              <w:rPr>
                <w:rFonts w:ascii="Times New Roman" w:hAnsi="Times New Roman" w:cs="Times New Roman"/>
                <w:sz w:val="24"/>
                <w:szCs w:val="24"/>
              </w:rPr>
              <w:t>;</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w:t>
            </w:r>
            <w:smartTag w:uri="urn:schemas-microsoft-com:office:smarttags" w:element="metricconverter">
              <w:smartTagPr>
                <w:attr w:name="ProductID" w:val="40 м"/>
              </w:smartTagPr>
              <w:r w:rsidRPr="00400095">
                <w:rPr>
                  <w:rFonts w:ascii="Times New Roman" w:hAnsi="Times New Roman" w:cs="Times New Roman"/>
                  <w:sz w:val="24"/>
                  <w:szCs w:val="24"/>
                </w:rPr>
                <w:t>40 м</w:t>
              </w:r>
            </w:smartTag>
            <w:r w:rsidRPr="00400095">
              <w:rPr>
                <w:rFonts w:ascii="Times New Roman" w:hAnsi="Times New Roman" w:cs="Times New Roman"/>
                <w:sz w:val="24"/>
                <w:szCs w:val="24"/>
              </w:rPr>
              <w:t>;</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-для хозяйственных целей - не менее </w:t>
            </w:r>
            <w:smartTag w:uri="urn:schemas-microsoft-com:office:smarttags" w:element="metricconverter">
              <w:smartTagPr>
                <w:attr w:name="ProductID" w:val="20 м"/>
              </w:smartTagPr>
              <w:r w:rsidRPr="00400095">
                <w:rPr>
                  <w:rFonts w:ascii="Times New Roman" w:hAnsi="Times New Roman" w:cs="Times New Roman"/>
                  <w:sz w:val="24"/>
                  <w:szCs w:val="24"/>
                </w:rPr>
                <w:t>20 м</w:t>
              </w:r>
            </w:smartTag>
            <w:r w:rsidRPr="00400095">
              <w:rPr>
                <w:rFonts w:ascii="Times New Roman" w:hAnsi="Times New Roman" w:cs="Times New Roman"/>
                <w:sz w:val="24"/>
                <w:szCs w:val="24"/>
              </w:rPr>
              <w:t>;</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-для выгула собак - не менее </w:t>
            </w:r>
            <w:smartTag w:uri="urn:schemas-microsoft-com:office:smarttags" w:element="metricconverter">
              <w:smartTagPr>
                <w:attr w:name="ProductID" w:val="40 м"/>
              </w:smartTagPr>
              <w:r w:rsidRPr="00400095">
                <w:rPr>
                  <w:rFonts w:ascii="Times New Roman" w:hAnsi="Times New Roman" w:cs="Times New Roman"/>
                  <w:sz w:val="24"/>
                  <w:szCs w:val="24"/>
                </w:rPr>
                <w:t>40 м</w:t>
              </w:r>
            </w:smartTag>
            <w:r w:rsidRPr="00400095">
              <w:rPr>
                <w:rFonts w:ascii="Times New Roman" w:hAnsi="Times New Roman" w:cs="Times New Roman"/>
                <w:sz w:val="24"/>
                <w:szCs w:val="24"/>
              </w:rPr>
              <w:t>;</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Расстояния от площадок для сушки белья не нормируются.</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Расстояния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400095">
                <w:rPr>
                  <w:rFonts w:ascii="Times New Roman" w:hAnsi="Times New Roman" w:cs="Times New Roman"/>
                  <w:sz w:val="24"/>
                  <w:szCs w:val="24"/>
                </w:rPr>
                <w:t>100 м</w:t>
              </w:r>
            </w:smartTag>
            <w:r w:rsidRPr="00400095">
              <w:rPr>
                <w:rFonts w:ascii="Times New Roman" w:hAnsi="Times New Roman" w:cs="Times New Roman"/>
                <w:sz w:val="24"/>
                <w:szCs w:val="24"/>
              </w:rPr>
              <w:t xml:space="preserve"> </w:t>
            </w:r>
          </w:p>
        </w:tc>
      </w:tr>
      <w:tr w:rsidR="0076658F" w:rsidRPr="00400095" w:rsidTr="009D3261">
        <w:trPr>
          <w:trHeight w:val="1078"/>
        </w:trPr>
        <w:tc>
          <w:tcPr>
            <w:tcW w:w="6771" w:type="dxa"/>
          </w:tcPr>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Площадки для сбора твердых бытовых отходов.</w:t>
            </w:r>
          </w:p>
        </w:tc>
        <w:tc>
          <w:tcPr>
            <w:tcW w:w="8964" w:type="dxa"/>
          </w:tcPr>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Расстояние от площадок с контейнерами до окон жилых домов, границ участков детских, лечебных учреждений, мест отдыха должны быть не менее </w:t>
            </w:r>
            <w:smartTag w:uri="urn:schemas-microsoft-com:office:smarttags" w:element="metricconverter">
              <w:smartTagPr>
                <w:attr w:name="ProductID" w:val="20 м"/>
              </w:smartTagPr>
              <w:r w:rsidRPr="00400095">
                <w:rPr>
                  <w:rFonts w:ascii="Times New Roman" w:hAnsi="Times New Roman" w:cs="Times New Roman"/>
                  <w:sz w:val="24"/>
                  <w:szCs w:val="24"/>
                </w:rPr>
                <w:t>20 м</w:t>
              </w:r>
            </w:smartTag>
            <w:r w:rsidRPr="00400095">
              <w:rPr>
                <w:rFonts w:ascii="Times New Roman" w:hAnsi="Times New Roman" w:cs="Times New Roman"/>
                <w:sz w:val="24"/>
                <w:szCs w:val="24"/>
              </w:rPr>
              <w:t xml:space="preserve">, и не более </w:t>
            </w:r>
            <w:smartTag w:uri="urn:schemas-microsoft-com:office:smarttags" w:element="metricconverter">
              <w:smartTagPr>
                <w:attr w:name="ProductID" w:val="100 м"/>
              </w:smartTagPr>
              <w:r w:rsidRPr="00400095">
                <w:rPr>
                  <w:rFonts w:ascii="Times New Roman" w:hAnsi="Times New Roman" w:cs="Times New Roman"/>
                  <w:sz w:val="24"/>
                  <w:szCs w:val="24"/>
                </w:rPr>
                <w:t>100 м</w:t>
              </w:r>
            </w:smartTag>
            <w:r w:rsidRPr="00400095">
              <w:rPr>
                <w:rFonts w:ascii="Times New Roman" w:hAnsi="Times New Roman" w:cs="Times New Roman"/>
                <w:sz w:val="24"/>
                <w:szCs w:val="24"/>
              </w:rPr>
              <w:t xml:space="preserve">. </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Общее количество контейнеров не более 5 шт.</w:t>
            </w:r>
          </w:p>
        </w:tc>
      </w:tr>
      <w:tr w:rsidR="0076658F" w:rsidRPr="00400095" w:rsidTr="009D3261">
        <w:tc>
          <w:tcPr>
            <w:tcW w:w="6771" w:type="dxa"/>
          </w:tcPr>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Надворные туалеты, гидронепроницаемые выгребы, септики.</w:t>
            </w:r>
          </w:p>
        </w:tc>
        <w:tc>
          <w:tcPr>
            <w:tcW w:w="8964" w:type="dxa"/>
          </w:tcPr>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Расстояние от соседнего жилого дома не менее - </w:t>
            </w:r>
            <w:smartTag w:uri="urn:schemas-microsoft-com:office:smarttags" w:element="metricconverter">
              <w:smartTagPr>
                <w:attr w:name="ProductID" w:val="12 м"/>
              </w:smartTagPr>
              <w:r w:rsidRPr="00400095">
                <w:rPr>
                  <w:rFonts w:ascii="Times New Roman" w:hAnsi="Times New Roman" w:cs="Times New Roman"/>
                  <w:sz w:val="24"/>
                  <w:szCs w:val="24"/>
                </w:rPr>
                <w:t>12 м</w:t>
              </w:r>
            </w:smartTag>
            <w:r w:rsidRPr="00400095">
              <w:rPr>
                <w:rFonts w:ascii="Times New Roman" w:hAnsi="Times New Roman" w:cs="Times New Roman"/>
                <w:sz w:val="24"/>
                <w:szCs w:val="24"/>
              </w:rPr>
              <w:t>.</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Расстояние от красной линии не менее - </w:t>
            </w:r>
            <w:smartTag w:uri="urn:schemas-microsoft-com:office:smarttags" w:element="metricconverter">
              <w:smartTagPr>
                <w:attr w:name="ProductID" w:val="10 м"/>
              </w:smartTagPr>
              <w:r w:rsidRPr="00400095">
                <w:rPr>
                  <w:rFonts w:ascii="Times New Roman" w:hAnsi="Times New Roman" w:cs="Times New Roman"/>
                  <w:sz w:val="24"/>
                  <w:szCs w:val="24"/>
                </w:rPr>
                <w:t>10 м</w:t>
              </w:r>
            </w:smartTag>
            <w:r w:rsidRPr="00400095">
              <w:rPr>
                <w:rFonts w:ascii="Times New Roman" w:hAnsi="Times New Roman" w:cs="Times New Roman"/>
                <w:sz w:val="24"/>
                <w:szCs w:val="24"/>
              </w:rPr>
              <w:t xml:space="preserve">. </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Расстояние от границы смежного земельного участка не менее - 1 м.</w:t>
            </w:r>
          </w:p>
        </w:tc>
      </w:tr>
      <w:tr w:rsidR="0076658F" w:rsidRPr="00400095" w:rsidTr="009D3261">
        <w:tc>
          <w:tcPr>
            <w:tcW w:w="6771" w:type="dxa"/>
            <w:shd w:val="clear" w:color="auto" w:fill="auto"/>
          </w:tcPr>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Объекты хранения индивидуального легкового автотранспорта на участках индивидуальных жилых домов</w:t>
            </w:r>
          </w:p>
        </w:tc>
        <w:tc>
          <w:tcPr>
            <w:tcW w:w="8964" w:type="dxa"/>
            <w:shd w:val="clear" w:color="auto" w:fill="auto"/>
          </w:tcPr>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Максимальная высота зданий - 6 м</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Допускается размещать по красной линии без устройства распашных ворот. Допускается делать встроенными в первые этажи жилого дома.</w:t>
            </w:r>
          </w:p>
          <w:p w:rsidR="0076658F" w:rsidRPr="00400095" w:rsidRDefault="0076658F"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bl>
    <w:p w:rsidR="0076658F" w:rsidRPr="00400095" w:rsidRDefault="0076658F" w:rsidP="0049695E">
      <w:pPr>
        <w:widowControl w:val="0"/>
        <w:spacing w:after="0" w:line="240" w:lineRule="auto"/>
        <w:ind w:firstLine="709"/>
        <w:jc w:val="both"/>
        <w:outlineLvl w:val="0"/>
        <w:rPr>
          <w:rFonts w:ascii="Times New Roman" w:hAnsi="Times New Roman" w:cs="Times New Roman"/>
          <w:b/>
          <w:sz w:val="24"/>
          <w:szCs w:val="24"/>
          <w:u w:val="single"/>
        </w:rPr>
      </w:pPr>
    </w:p>
    <w:p w:rsidR="00635B5B" w:rsidRDefault="00635B5B" w:rsidP="008F2A15">
      <w:pPr>
        <w:pStyle w:val="ConsPlusNormal"/>
        <w:ind w:firstLine="709"/>
        <w:jc w:val="both"/>
        <w:rPr>
          <w:rFonts w:ascii="Times New Roman" w:hAnsi="Times New Roman" w:cs="Times New Roman"/>
          <w:b/>
          <w:sz w:val="24"/>
          <w:szCs w:val="24"/>
        </w:rPr>
        <w:sectPr w:rsidR="00635B5B" w:rsidSect="00635B5B">
          <w:pgSz w:w="16840" w:h="11907" w:orient="landscape" w:code="9"/>
          <w:pgMar w:top="1418" w:right="567" w:bottom="567" w:left="567" w:header="567" w:footer="170" w:gutter="0"/>
          <w:cols w:space="708"/>
          <w:titlePg/>
          <w:docGrid w:linePitch="360"/>
        </w:sectPr>
      </w:pPr>
      <w:bookmarkStart w:id="27" w:name="_Toc470251879"/>
      <w:bookmarkEnd w:id="21"/>
    </w:p>
    <w:p w:rsidR="00512668" w:rsidRPr="00400095" w:rsidRDefault="00512668" w:rsidP="008F2A15">
      <w:pPr>
        <w:pStyle w:val="ConsPlusNormal"/>
        <w:ind w:firstLine="709"/>
        <w:jc w:val="both"/>
        <w:rPr>
          <w:rFonts w:ascii="Times New Roman" w:hAnsi="Times New Roman" w:cs="Times New Roman"/>
          <w:b/>
          <w:sz w:val="24"/>
          <w:szCs w:val="24"/>
        </w:rPr>
      </w:pPr>
      <w:r w:rsidRPr="00400095">
        <w:rPr>
          <w:rFonts w:ascii="Times New Roman" w:hAnsi="Times New Roman" w:cs="Times New Roman"/>
          <w:b/>
          <w:sz w:val="24"/>
          <w:szCs w:val="24"/>
        </w:rPr>
        <w:lastRenderedPageBreak/>
        <w:t>Примечание:</w:t>
      </w:r>
      <w:bookmarkEnd w:id="27"/>
    </w:p>
    <w:p w:rsidR="00512668" w:rsidRPr="00400095" w:rsidRDefault="00512668" w:rsidP="008F2A15">
      <w:pPr>
        <w:pStyle w:val="ConsPlusNormal"/>
        <w:ind w:firstLine="709"/>
        <w:jc w:val="both"/>
        <w:rPr>
          <w:rFonts w:ascii="Times New Roman" w:hAnsi="Times New Roman" w:cs="Times New Roman"/>
          <w:sz w:val="24"/>
          <w:szCs w:val="24"/>
        </w:rPr>
      </w:pPr>
      <w:r w:rsidRPr="00400095">
        <w:rPr>
          <w:rFonts w:ascii="Times New Roman" w:hAnsi="Times New Roman" w:cs="Times New Roman"/>
          <w:sz w:val="24"/>
          <w:szCs w:val="24"/>
        </w:rPr>
        <w:t>Для объектов капитального строительства минимальный отступ от границ участка, если не установлено иных отступов, принимается в 1 метр.</w:t>
      </w:r>
    </w:p>
    <w:p w:rsidR="00512668" w:rsidRPr="00400095" w:rsidRDefault="00512668" w:rsidP="008F2A15">
      <w:pPr>
        <w:pStyle w:val="ConsPlusNormal"/>
        <w:ind w:firstLine="709"/>
        <w:jc w:val="both"/>
        <w:rPr>
          <w:rFonts w:ascii="Times New Roman" w:hAnsi="Times New Roman" w:cs="Times New Roman"/>
          <w:sz w:val="24"/>
          <w:szCs w:val="24"/>
        </w:rPr>
      </w:pPr>
      <w:r w:rsidRPr="00400095">
        <w:rPr>
          <w:rFonts w:ascii="Times New Roman" w:hAnsi="Times New Roman" w:cs="Times New Roman"/>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 в части застройки садовых и дачных участков.</w:t>
      </w:r>
    </w:p>
    <w:p w:rsidR="00512668" w:rsidRPr="00400095" w:rsidRDefault="00512668" w:rsidP="008F2A15">
      <w:pPr>
        <w:pStyle w:val="ConsPlusNormal"/>
        <w:ind w:firstLine="709"/>
        <w:jc w:val="both"/>
        <w:rPr>
          <w:rFonts w:ascii="Times New Roman" w:hAnsi="Times New Roman" w:cs="Times New Roman"/>
          <w:sz w:val="24"/>
          <w:szCs w:val="24"/>
        </w:rPr>
      </w:pPr>
      <w:r w:rsidRPr="00400095">
        <w:rPr>
          <w:rFonts w:ascii="Times New Roman" w:hAnsi="Times New Roman" w:cs="Times New Roman"/>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512668" w:rsidRPr="00400095" w:rsidRDefault="00512668" w:rsidP="008F2A15">
      <w:pPr>
        <w:pStyle w:val="ConsPlusNormal"/>
        <w:ind w:firstLine="709"/>
        <w:jc w:val="both"/>
        <w:rPr>
          <w:rFonts w:ascii="Times New Roman" w:hAnsi="Times New Roman" w:cs="Times New Roman"/>
          <w:sz w:val="24"/>
          <w:szCs w:val="24"/>
        </w:rPr>
      </w:pPr>
      <w:r w:rsidRPr="00400095">
        <w:rPr>
          <w:rFonts w:ascii="Times New Roman" w:hAnsi="Times New Roman" w:cs="Times New Roman"/>
          <w:sz w:val="24"/>
          <w:szCs w:val="24"/>
        </w:rPr>
        <w:t>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512668" w:rsidRPr="00400095" w:rsidRDefault="00512668" w:rsidP="008F2A15">
      <w:pPr>
        <w:pStyle w:val="ConsPlusNormal"/>
        <w:ind w:firstLine="709"/>
        <w:jc w:val="both"/>
        <w:rPr>
          <w:rFonts w:ascii="Times New Roman" w:hAnsi="Times New Roman" w:cs="Times New Roman"/>
          <w:sz w:val="24"/>
          <w:szCs w:val="24"/>
        </w:rPr>
      </w:pPr>
      <w:r w:rsidRPr="00400095">
        <w:rPr>
          <w:rFonts w:ascii="Times New Roman" w:hAnsi="Times New Roman" w:cs="Times New Roman"/>
          <w:sz w:val="24"/>
          <w:szCs w:val="24"/>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512668" w:rsidRPr="00400095" w:rsidRDefault="00512668" w:rsidP="008F2A15">
      <w:pPr>
        <w:pStyle w:val="ConsPlusNormal"/>
        <w:ind w:firstLine="709"/>
        <w:jc w:val="both"/>
        <w:rPr>
          <w:rFonts w:ascii="Times New Roman" w:hAnsi="Times New Roman" w:cs="Times New Roman"/>
          <w:sz w:val="24"/>
          <w:szCs w:val="24"/>
          <w:u w:val="single"/>
        </w:rPr>
      </w:pPr>
      <w:bookmarkStart w:id="28" w:name="_Toc470251880"/>
      <w:r w:rsidRPr="00400095">
        <w:rPr>
          <w:rFonts w:ascii="Times New Roman" w:hAnsi="Times New Roman" w:cs="Times New Roman"/>
          <w:sz w:val="24"/>
          <w:szCs w:val="24"/>
          <w:u w:val="single"/>
        </w:rPr>
        <w:t>Требования к ограждению земельных участков:</w:t>
      </w:r>
      <w:bookmarkEnd w:id="28"/>
      <w:r w:rsidRPr="00400095">
        <w:rPr>
          <w:rFonts w:ascii="Times New Roman" w:hAnsi="Times New Roman" w:cs="Times New Roman"/>
          <w:sz w:val="24"/>
          <w:szCs w:val="24"/>
          <w:u w:val="single"/>
        </w:rPr>
        <w:t xml:space="preserve"> </w:t>
      </w:r>
    </w:p>
    <w:p w:rsidR="00512668" w:rsidRPr="00400095" w:rsidRDefault="00512668" w:rsidP="008F2A15">
      <w:pPr>
        <w:pStyle w:val="ConsPlusNormal"/>
        <w:ind w:firstLine="709"/>
        <w:jc w:val="both"/>
        <w:rPr>
          <w:rFonts w:ascii="Times New Roman" w:hAnsi="Times New Roman" w:cs="Times New Roman"/>
          <w:sz w:val="24"/>
          <w:szCs w:val="24"/>
        </w:rPr>
      </w:pPr>
      <w:r w:rsidRPr="00400095">
        <w:rPr>
          <w:rFonts w:ascii="Times New Roman" w:hAnsi="Times New Roman" w:cs="Times New Roman"/>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p>
    <w:p w:rsidR="00512668" w:rsidRPr="00400095" w:rsidRDefault="00512668" w:rsidP="008F2A15">
      <w:pPr>
        <w:pStyle w:val="ConsPlusNormal"/>
        <w:ind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Высота ограждения земельных участков должна быть не более 2,0 метров. Ограждения между смежными земельными участками должны быть проветриваемыми на высоту не менее 0,5 м от уровня земли. </w:t>
      </w:r>
    </w:p>
    <w:p w:rsidR="00512668" w:rsidRPr="00400095" w:rsidRDefault="00512668" w:rsidP="008F2A15">
      <w:pPr>
        <w:pStyle w:val="ConsPlusNormal"/>
        <w:ind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w:t>
      </w:r>
      <w:proofErr w:type="spellStart"/>
      <w:r w:rsidRPr="00400095">
        <w:rPr>
          <w:rFonts w:ascii="Times New Roman" w:hAnsi="Times New Roman" w:cs="Times New Roman"/>
          <w:sz w:val="24"/>
          <w:szCs w:val="24"/>
        </w:rPr>
        <w:t>пр</w:t>
      </w:r>
      <w:proofErr w:type="spellEnd"/>
      <w:r w:rsidRPr="00400095">
        <w:rPr>
          <w:rFonts w:ascii="Times New Roman" w:hAnsi="Times New Roman" w:cs="Times New Roman"/>
          <w:sz w:val="24"/>
          <w:szCs w:val="24"/>
        </w:rPr>
        <w:t>).</w:t>
      </w:r>
    </w:p>
    <w:p w:rsidR="00512668" w:rsidRPr="00400095" w:rsidRDefault="00512668" w:rsidP="008F2A15">
      <w:pPr>
        <w:pStyle w:val="ConsPlusNormal"/>
        <w:ind w:firstLine="709"/>
        <w:jc w:val="both"/>
        <w:rPr>
          <w:rFonts w:ascii="Times New Roman" w:hAnsi="Times New Roman" w:cs="Times New Roman"/>
          <w:sz w:val="24"/>
          <w:szCs w:val="24"/>
        </w:rPr>
      </w:pPr>
      <w:r w:rsidRPr="00400095">
        <w:rPr>
          <w:rFonts w:ascii="Times New Roman" w:hAnsi="Times New Roman" w:cs="Times New Roman"/>
          <w:sz w:val="24"/>
          <w:szCs w:val="24"/>
        </w:rPr>
        <w:t>Ворота в заборе разрешается устанавливать только со стороны территорий общего пользования. На фронтальной линии участка, на заборе, стоящем со стороны улицы, приспособления, представляющие опасность для пользователей общественной территории (например, колючую проволоку), можно устанавливать на высоте не менее 1,6 м от уровня тротуара, с внутренней стороны забора.</w:t>
      </w:r>
    </w:p>
    <w:p w:rsidR="00512668" w:rsidRPr="00400095" w:rsidRDefault="00512668" w:rsidP="008F2A15">
      <w:pPr>
        <w:pStyle w:val="ConsPlusNormal"/>
        <w:ind w:firstLine="709"/>
        <w:jc w:val="both"/>
        <w:rPr>
          <w:rFonts w:ascii="Times New Roman" w:hAnsi="Times New Roman" w:cs="Times New Roman"/>
          <w:sz w:val="24"/>
          <w:szCs w:val="24"/>
        </w:rPr>
      </w:pPr>
      <w:r w:rsidRPr="00400095">
        <w:rPr>
          <w:rFonts w:ascii="Times New Roman" w:hAnsi="Times New Roman" w:cs="Times New Roman"/>
          <w:sz w:val="24"/>
          <w:szCs w:val="24"/>
        </w:rPr>
        <w:t>По соглашению смежных землепользователей по межевой границе земельных участков возможно в качестве альтернативы использовать «живую изгородь», выполняемую из вертикально растущих кустарников высотой не более 2 метров.</w:t>
      </w:r>
    </w:p>
    <w:p w:rsidR="00512668" w:rsidRPr="00400095" w:rsidRDefault="00512668" w:rsidP="008F2A15">
      <w:pPr>
        <w:pStyle w:val="ConsPlusNormal"/>
        <w:ind w:firstLine="709"/>
        <w:jc w:val="both"/>
        <w:rPr>
          <w:rFonts w:ascii="Times New Roman" w:hAnsi="Times New Roman" w:cs="Times New Roman"/>
          <w:sz w:val="24"/>
          <w:szCs w:val="24"/>
        </w:rPr>
      </w:pPr>
      <w:r w:rsidRPr="00400095">
        <w:rPr>
          <w:rFonts w:ascii="Times New Roman" w:hAnsi="Times New Roman" w:cs="Times New Roman"/>
          <w:sz w:val="24"/>
          <w:szCs w:val="24"/>
        </w:rPr>
        <w:t>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A614A3" w:rsidRPr="00400095" w:rsidRDefault="00A614A3" w:rsidP="00512668">
      <w:pPr>
        <w:pStyle w:val="20"/>
        <w:spacing w:after="100"/>
        <w:ind w:firstLine="709"/>
        <w:jc w:val="both"/>
        <w:rPr>
          <w:rFonts w:ascii="Times New Roman" w:hAnsi="Times New Roman" w:cs="Times New Roman"/>
          <w:color w:val="auto"/>
          <w:sz w:val="24"/>
          <w:szCs w:val="24"/>
        </w:rPr>
        <w:sectPr w:rsidR="00A614A3" w:rsidRPr="00400095" w:rsidSect="00635B5B">
          <w:pgSz w:w="16840" w:h="11907" w:orient="landscape" w:code="9"/>
          <w:pgMar w:top="1418" w:right="567" w:bottom="567" w:left="567" w:header="567" w:footer="170" w:gutter="0"/>
          <w:cols w:space="708"/>
          <w:titlePg/>
          <w:docGrid w:linePitch="360"/>
        </w:sectPr>
      </w:pPr>
      <w:bookmarkStart w:id="29" w:name="_Toc470251881"/>
    </w:p>
    <w:p w:rsidR="00512668" w:rsidRPr="00400095" w:rsidRDefault="00512668" w:rsidP="00512668">
      <w:pPr>
        <w:pStyle w:val="20"/>
        <w:spacing w:after="100"/>
        <w:ind w:firstLine="709"/>
        <w:jc w:val="both"/>
        <w:rPr>
          <w:rFonts w:ascii="Times New Roman" w:hAnsi="Times New Roman" w:cs="Times New Roman"/>
          <w:color w:val="auto"/>
          <w:sz w:val="24"/>
          <w:szCs w:val="24"/>
        </w:rPr>
      </w:pPr>
      <w:bookmarkStart w:id="30" w:name="_Toc486964619"/>
      <w:r w:rsidRPr="00400095">
        <w:rPr>
          <w:rFonts w:ascii="Times New Roman" w:hAnsi="Times New Roman" w:cs="Times New Roman"/>
          <w:color w:val="auto"/>
          <w:sz w:val="24"/>
          <w:szCs w:val="24"/>
        </w:rPr>
        <w:lastRenderedPageBreak/>
        <w:t xml:space="preserve">Статья </w:t>
      </w:r>
      <w:r w:rsidR="00C45887" w:rsidRPr="00400095">
        <w:rPr>
          <w:rFonts w:ascii="Times New Roman" w:hAnsi="Times New Roman" w:cs="Times New Roman"/>
          <w:color w:val="auto"/>
          <w:sz w:val="24"/>
          <w:szCs w:val="24"/>
        </w:rPr>
        <w:t>5</w:t>
      </w:r>
      <w:r w:rsidR="00A2283D">
        <w:rPr>
          <w:rFonts w:ascii="Times New Roman" w:hAnsi="Times New Roman" w:cs="Times New Roman"/>
          <w:color w:val="auto"/>
          <w:sz w:val="24"/>
          <w:szCs w:val="24"/>
        </w:rPr>
        <w:t>9</w:t>
      </w:r>
      <w:r w:rsidRPr="00400095">
        <w:rPr>
          <w:rFonts w:ascii="Times New Roman" w:hAnsi="Times New Roman" w:cs="Times New Roman"/>
          <w:color w:val="auto"/>
          <w:sz w:val="24"/>
          <w:szCs w:val="24"/>
        </w:rPr>
        <w:t>. Градостроительные регламенты в отношении земельных участков и объектов капитального строительства, расположенных в пределах общественно-деловых зон.</w:t>
      </w:r>
      <w:bookmarkEnd w:id="29"/>
      <w:bookmarkEnd w:id="30"/>
    </w:p>
    <w:p w:rsidR="00512668" w:rsidRPr="00400095" w:rsidRDefault="00512668" w:rsidP="00A76D9E">
      <w:pPr>
        <w:pStyle w:val="ConsPlusNormal"/>
        <w:ind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В квадратных скобках […….] указан  код (числовое обозначение) вида разрешенного использования земельного участка. </w:t>
      </w:r>
    </w:p>
    <w:p w:rsidR="00512668" w:rsidRPr="00400095" w:rsidRDefault="00512668" w:rsidP="00A76D9E">
      <w:pPr>
        <w:pStyle w:val="ConsPlusNormal"/>
        <w:ind w:firstLine="709"/>
        <w:jc w:val="both"/>
        <w:rPr>
          <w:rFonts w:ascii="Times New Roman" w:hAnsi="Times New Roman" w:cs="Times New Roman"/>
          <w:sz w:val="24"/>
          <w:szCs w:val="24"/>
        </w:rPr>
      </w:pPr>
      <w:r w:rsidRPr="00400095">
        <w:rPr>
          <w:rFonts w:ascii="Times New Roman" w:hAnsi="Times New Roman" w:cs="Times New Roman"/>
          <w:sz w:val="24"/>
          <w:szCs w:val="24"/>
        </w:rPr>
        <w:t>Текстовое наименование вида разрешенного использования земельного участка и его код (числовое обозначение) являются равнозначными. (Приказ Минэкономразвития России от 01.09.2014 N 540 "Об утверждении классификатора видов разрешенного использования земельных участков"(Зарегистрировано в Минюсте России 08.09.2014 N 33995))</w:t>
      </w:r>
    </w:p>
    <w:p w:rsidR="00512668" w:rsidRPr="00400095" w:rsidRDefault="00512668" w:rsidP="00A76D9E">
      <w:pPr>
        <w:pStyle w:val="ConsPlusNormal"/>
        <w:ind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512668" w:rsidRPr="00400095" w:rsidRDefault="00512668" w:rsidP="00A76D9E">
      <w:pPr>
        <w:pStyle w:val="ConsPlusNormal"/>
        <w:ind w:firstLine="709"/>
        <w:jc w:val="both"/>
        <w:rPr>
          <w:rFonts w:ascii="Times New Roman" w:hAnsi="Times New Roman" w:cs="Times New Roman"/>
          <w:sz w:val="24"/>
          <w:szCs w:val="24"/>
        </w:rPr>
      </w:pPr>
      <w:r w:rsidRPr="00400095">
        <w:rPr>
          <w:rFonts w:ascii="Times New Roman" w:hAnsi="Times New Roman" w:cs="Times New Roman"/>
          <w:sz w:val="24"/>
          <w:szCs w:val="24"/>
        </w:rPr>
        <w:t>- в границах территорий общего пользования;</w:t>
      </w:r>
    </w:p>
    <w:p w:rsidR="00512668" w:rsidRPr="00400095" w:rsidRDefault="00512668" w:rsidP="00A76D9E">
      <w:pPr>
        <w:pStyle w:val="ConsPlusNormal"/>
        <w:ind w:firstLine="709"/>
        <w:jc w:val="both"/>
        <w:rPr>
          <w:rFonts w:ascii="Times New Roman" w:hAnsi="Times New Roman" w:cs="Times New Roman"/>
          <w:sz w:val="24"/>
          <w:szCs w:val="24"/>
        </w:rPr>
      </w:pPr>
      <w:r w:rsidRPr="00400095">
        <w:rPr>
          <w:rFonts w:ascii="Times New Roman" w:hAnsi="Times New Roman" w:cs="Times New Roman"/>
          <w:sz w:val="24"/>
          <w:szCs w:val="24"/>
        </w:rPr>
        <w:t>- предназначенные для размещения линейных объектов и (или) занятые линейными объектами.</w:t>
      </w:r>
    </w:p>
    <w:p w:rsidR="00512668" w:rsidRDefault="00512668" w:rsidP="00A76D9E">
      <w:pPr>
        <w:pStyle w:val="ConsPlusNormal"/>
        <w:ind w:firstLine="709"/>
        <w:jc w:val="both"/>
        <w:rPr>
          <w:rFonts w:ascii="Times New Roman" w:hAnsi="Times New Roman" w:cs="Times New Roman"/>
          <w:sz w:val="24"/>
          <w:szCs w:val="24"/>
        </w:rPr>
      </w:pPr>
      <w:r w:rsidRPr="00400095">
        <w:rPr>
          <w:rFonts w:ascii="Times New Roman" w:hAnsi="Times New Roman" w:cs="Times New Roman"/>
          <w:sz w:val="24"/>
          <w:szCs w:val="24"/>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2209F4" w:rsidRDefault="002209F4" w:rsidP="00F46420">
      <w:pPr>
        <w:spacing w:after="0" w:line="240" w:lineRule="auto"/>
        <w:ind w:firstLine="851"/>
        <w:outlineLvl w:val="0"/>
        <w:rPr>
          <w:rFonts w:ascii="Times New Roman" w:hAnsi="Times New Roman" w:cs="Times New Roman"/>
          <w:b/>
          <w:sz w:val="24"/>
          <w:szCs w:val="24"/>
          <w:u w:val="single"/>
        </w:rPr>
      </w:pPr>
      <w:bookmarkStart w:id="31" w:name="_Toc470251886"/>
      <w:bookmarkStart w:id="32" w:name="_Toc479729794"/>
      <w:bookmarkStart w:id="33" w:name="_Toc482333528"/>
    </w:p>
    <w:p w:rsidR="00512668" w:rsidRPr="00400095" w:rsidRDefault="00512668" w:rsidP="00F46420">
      <w:pPr>
        <w:spacing w:after="0" w:line="240" w:lineRule="auto"/>
        <w:ind w:firstLine="851"/>
        <w:outlineLvl w:val="0"/>
        <w:rPr>
          <w:rFonts w:ascii="Times New Roman" w:hAnsi="Times New Roman" w:cs="Times New Roman"/>
          <w:b/>
          <w:sz w:val="24"/>
          <w:szCs w:val="24"/>
          <w:u w:val="single"/>
        </w:rPr>
      </w:pPr>
      <w:bookmarkStart w:id="34" w:name="_Toc486964620"/>
      <w:r w:rsidRPr="000F3651">
        <w:rPr>
          <w:rFonts w:ascii="Times New Roman" w:hAnsi="Times New Roman" w:cs="Times New Roman"/>
          <w:b/>
          <w:sz w:val="24"/>
          <w:szCs w:val="24"/>
          <w:u w:val="single"/>
        </w:rPr>
        <w:t>ОД-</w:t>
      </w:r>
      <w:r w:rsidR="00594A0E" w:rsidRPr="000F3651">
        <w:rPr>
          <w:rFonts w:ascii="Times New Roman" w:hAnsi="Times New Roman" w:cs="Times New Roman"/>
          <w:b/>
          <w:sz w:val="24"/>
          <w:szCs w:val="24"/>
          <w:u w:val="single"/>
        </w:rPr>
        <w:t>1</w:t>
      </w:r>
      <w:r w:rsidRPr="000F3651">
        <w:rPr>
          <w:rFonts w:ascii="Times New Roman" w:hAnsi="Times New Roman" w:cs="Times New Roman"/>
          <w:b/>
          <w:sz w:val="24"/>
          <w:szCs w:val="24"/>
          <w:u w:val="single"/>
        </w:rPr>
        <w:t xml:space="preserve"> . Зона делового, общественного и коммерческого назначения</w:t>
      </w:r>
      <w:bookmarkEnd w:id="34"/>
      <w:r w:rsidRPr="00400095">
        <w:rPr>
          <w:rFonts w:ascii="Times New Roman" w:hAnsi="Times New Roman" w:cs="Times New Roman"/>
          <w:b/>
          <w:sz w:val="24"/>
          <w:szCs w:val="24"/>
          <w:u w:val="single"/>
        </w:rPr>
        <w:t xml:space="preserve"> </w:t>
      </w:r>
      <w:bookmarkEnd w:id="31"/>
      <w:bookmarkEnd w:id="32"/>
      <w:bookmarkEnd w:id="33"/>
    </w:p>
    <w:p w:rsidR="00512668" w:rsidRPr="00400095" w:rsidRDefault="00512668" w:rsidP="00F46420">
      <w:pPr>
        <w:spacing w:after="0" w:line="240" w:lineRule="auto"/>
        <w:ind w:firstLine="709"/>
        <w:jc w:val="both"/>
        <w:rPr>
          <w:rFonts w:ascii="Times New Roman" w:hAnsi="Times New Roman" w:cs="Times New Roman"/>
          <w:i/>
          <w:sz w:val="24"/>
          <w:szCs w:val="24"/>
        </w:rPr>
      </w:pPr>
    </w:p>
    <w:p w:rsidR="00512668" w:rsidRPr="00400095" w:rsidRDefault="00512668" w:rsidP="00F46420">
      <w:pPr>
        <w:tabs>
          <w:tab w:val="left" w:pos="2520"/>
        </w:tabs>
        <w:spacing w:after="0" w:line="240" w:lineRule="auto"/>
        <w:jc w:val="both"/>
        <w:outlineLvl w:val="0"/>
        <w:rPr>
          <w:rFonts w:ascii="Times New Roman" w:hAnsi="Times New Roman" w:cs="Times New Roman"/>
          <w:sz w:val="24"/>
          <w:szCs w:val="24"/>
        </w:rPr>
      </w:pPr>
      <w:bookmarkStart w:id="35" w:name="_Toc470251887"/>
      <w:bookmarkStart w:id="36" w:name="_Toc479729795"/>
      <w:bookmarkStart w:id="37" w:name="_Toc482333529"/>
      <w:bookmarkStart w:id="38" w:name="_Toc486964621"/>
      <w:r w:rsidRPr="00400095">
        <w:rPr>
          <w:rFonts w:ascii="Times New Roman" w:hAnsi="Times New Roman" w:cs="Times New Roman"/>
          <w:b/>
          <w:sz w:val="24"/>
          <w:szCs w:val="24"/>
        </w:rPr>
        <w:t>1. Основные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35"/>
      <w:bookmarkEnd w:id="36"/>
      <w:bookmarkEnd w:id="37"/>
      <w:bookmarkEnd w:id="38"/>
    </w:p>
    <w:tbl>
      <w:tblPr>
        <w:tblW w:w="15735"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77"/>
        <w:gridCol w:w="5386"/>
        <w:gridCol w:w="3772"/>
      </w:tblGrid>
      <w:tr w:rsidR="00512668" w:rsidRPr="00400095" w:rsidTr="008F2A15">
        <w:trPr>
          <w:trHeight w:val="552"/>
        </w:trPr>
        <w:tc>
          <w:tcPr>
            <w:tcW w:w="6577" w:type="dxa"/>
            <w:vAlign w:val="center"/>
          </w:tcPr>
          <w:p w:rsidR="00512668" w:rsidRPr="00400095" w:rsidRDefault="00512668" w:rsidP="00F46420">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5386" w:type="dxa"/>
            <w:vAlign w:val="center"/>
          </w:tcPr>
          <w:p w:rsidR="00512668" w:rsidRPr="00400095" w:rsidRDefault="00512668" w:rsidP="00F46420">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3772" w:type="dxa"/>
            <w:vAlign w:val="center"/>
          </w:tcPr>
          <w:p w:rsidR="00512668" w:rsidRPr="00400095" w:rsidRDefault="00512668" w:rsidP="00F46420">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Ограничения использования земельных участков и объектов капитального строительства</w:t>
            </w:r>
          </w:p>
        </w:tc>
      </w:tr>
      <w:tr w:rsidR="00512668" w:rsidRPr="00400095" w:rsidTr="008F2A15">
        <w:trPr>
          <w:trHeight w:val="274"/>
        </w:trPr>
        <w:tc>
          <w:tcPr>
            <w:tcW w:w="6577" w:type="dxa"/>
          </w:tcPr>
          <w:p w:rsidR="00512668" w:rsidRPr="00400095" w:rsidRDefault="00512668" w:rsidP="00F4642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[3.8] - Общественное управление</w:t>
            </w:r>
          </w:p>
          <w:p w:rsidR="00512668" w:rsidRPr="00400095" w:rsidRDefault="00512668" w:rsidP="00890F8F">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Здания и помещения органов государственной власти и органов местного самоуправления, судов и прокуратуры, а также организаций, непосредственно обеспечивающих их деятельность</w:t>
            </w:r>
          </w:p>
          <w:p w:rsidR="00512668" w:rsidRPr="00400095" w:rsidRDefault="00512668" w:rsidP="00890F8F">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здания и помещения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w:t>
            </w:r>
          </w:p>
          <w:p w:rsidR="00512668" w:rsidRPr="00400095" w:rsidRDefault="00A76D9E" w:rsidP="00890F8F">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д</w:t>
            </w:r>
            <w:r w:rsidR="00512668" w:rsidRPr="00400095">
              <w:rPr>
                <w:rFonts w:ascii="Times New Roman" w:hAnsi="Times New Roman" w:cs="Times New Roman"/>
                <w:sz w:val="24"/>
                <w:szCs w:val="24"/>
              </w:rPr>
              <w:t xml:space="preserve">ворцы бракосочетания, </w:t>
            </w:r>
            <w:proofErr w:type="spellStart"/>
            <w:r w:rsidR="00512668" w:rsidRPr="00400095">
              <w:rPr>
                <w:rFonts w:ascii="Times New Roman" w:hAnsi="Times New Roman" w:cs="Times New Roman"/>
                <w:sz w:val="24"/>
                <w:szCs w:val="24"/>
              </w:rPr>
              <w:t>ЗАГСы</w:t>
            </w:r>
            <w:proofErr w:type="spellEnd"/>
            <w:r w:rsidR="00512668" w:rsidRPr="00400095">
              <w:rPr>
                <w:rFonts w:ascii="Times New Roman" w:hAnsi="Times New Roman" w:cs="Times New Roman"/>
                <w:sz w:val="24"/>
                <w:szCs w:val="24"/>
              </w:rPr>
              <w:t xml:space="preserve">, здания и помещения </w:t>
            </w:r>
            <w:r w:rsidR="00512668" w:rsidRPr="00400095">
              <w:rPr>
                <w:rFonts w:ascii="Times New Roman" w:hAnsi="Times New Roman" w:cs="Times New Roman"/>
                <w:sz w:val="24"/>
                <w:szCs w:val="24"/>
              </w:rPr>
              <w:lastRenderedPageBreak/>
              <w:t>гражданских обрядов, архивы</w:t>
            </w:r>
          </w:p>
          <w:p w:rsidR="00C5236C" w:rsidRPr="00400095" w:rsidRDefault="00C5236C" w:rsidP="00C5236C">
            <w:pPr>
              <w:spacing w:after="0" w:line="240" w:lineRule="auto"/>
              <w:ind w:left="34"/>
              <w:rPr>
                <w:rFonts w:ascii="Times New Roman" w:hAnsi="Times New Roman" w:cs="Times New Roman"/>
                <w:sz w:val="24"/>
                <w:szCs w:val="24"/>
              </w:rPr>
            </w:pPr>
            <w:r w:rsidRPr="00400095">
              <w:rPr>
                <w:rFonts w:ascii="Times New Roman" w:hAnsi="Times New Roman" w:cs="Times New Roman"/>
                <w:sz w:val="24"/>
                <w:szCs w:val="24"/>
              </w:rPr>
              <w:t>[3.4] - Здравоохранение</w:t>
            </w:r>
          </w:p>
          <w:p w:rsidR="00C5236C" w:rsidRPr="00400095" w:rsidRDefault="00C5236C" w:rsidP="00890F8F">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поликлиники, фельдшерские пункты, пункты здравоохранения</w:t>
            </w:r>
          </w:p>
          <w:p w:rsidR="00C5236C" w:rsidRPr="00400095" w:rsidRDefault="00C5236C" w:rsidP="00890F8F">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медицинские кабинеты, клиники</w:t>
            </w:r>
          </w:p>
          <w:p w:rsidR="00C5236C" w:rsidRPr="00400095" w:rsidRDefault="00C5236C" w:rsidP="00890F8F">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стоматологические кабинеты, клиники</w:t>
            </w:r>
          </w:p>
          <w:p w:rsidR="00C5236C" w:rsidRPr="00400095" w:rsidRDefault="00C5236C" w:rsidP="00890F8F">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 центры матери и ребенка </w:t>
            </w:r>
          </w:p>
          <w:p w:rsidR="00C5236C" w:rsidRPr="00400095" w:rsidRDefault="00C5236C" w:rsidP="00890F8F">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диагностические центры</w:t>
            </w:r>
          </w:p>
          <w:p w:rsidR="00C5236C" w:rsidRPr="00400095" w:rsidRDefault="00C5236C" w:rsidP="00890F8F">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 молочные кухни, станции донорства крови</w:t>
            </w:r>
          </w:p>
          <w:p w:rsidR="00C5236C" w:rsidRPr="00400095" w:rsidRDefault="00C5236C" w:rsidP="00890F8F">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клинические лаборатории</w:t>
            </w:r>
          </w:p>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[4.1] - Деловое управление</w:t>
            </w:r>
          </w:p>
          <w:p w:rsidR="00512668" w:rsidRPr="00400095" w:rsidRDefault="00512668" w:rsidP="00890F8F">
            <w:pPr>
              <w:numPr>
                <w:ilvl w:val="0"/>
                <w:numId w:val="14"/>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офисные здания, конторы</w:t>
            </w:r>
          </w:p>
          <w:p w:rsidR="00512668" w:rsidRPr="00400095" w:rsidRDefault="00512668" w:rsidP="00890F8F">
            <w:pPr>
              <w:numPr>
                <w:ilvl w:val="0"/>
                <w:numId w:val="14"/>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административные здания</w:t>
            </w:r>
          </w:p>
          <w:p w:rsidR="00512668" w:rsidRPr="00400095" w:rsidRDefault="00512668" w:rsidP="00890F8F">
            <w:pPr>
              <w:numPr>
                <w:ilvl w:val="0"/>
                <w:numId w:val="14"/>
              </w:numPr>
              <w:spacing w:after="0" w:line="240" w:lineRule="auto"/>
              <w:rPr>
                <w:rFonts w:ascii="Times New Roman" w:hAnsi="Times New Roman" w:cs="Times New Roman"/>
                <w:sz w:val="24"/>
                <w:szCs w:val="24"/>
              </w:rPr>
            </w:pPr>
            <w:proofErr w:type="spellStart"/>
            <w:r w:rsidRPr="00400095">
              <w:rPr>
                <w:rFonts w:ascii="Times New Roman" w:hAnsi="Times New Roman" w:cs="Times New Roman"/>
                <w:sz w:val="24"/>
                <w:szCs w:val="24"/>
              </w:rPr>
              <w:t>бизнесс-центры</w:t>
            </w:r>
            <w:proofErr w:type="spellEnd"/>
          </w:p>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[4.5] - Банковская и страховая деятельность</w:t>
            </w:r>
          </w:p>
          <w:p w:rsidR="00512668" w:rsidRPr="00400095" w:rsidRDefault="00512668" w:rsidP="00890F8F">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здания банков, кредитно-финансовых организаций, страховых организаций</w:t>
            </w:r>
          </w:p>
          <w:p w:rsidR="00512668" w:rsidRPr="00400095" w:rsidRDefault="00512668" w:rsidP="00F46420">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[6.11] - Целлюлозно-бумажная промышленность</w:t>
            </w:r>
          </w:p>
          <w:p w:rsidR="00512668" w:rsidRPr="00400095" w:rsidRDefault="00512668" w:rsidP="00890F8F">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здания и помещения редакций, издательств, центров по предоставлению полиграфических услуг</w:t>
            </w:r>
          </w:p>
          <w:p w:rsidR="00512668" w:rsidRPr="00400095" w:rsidRDefault="00512668" w:rsidP="00F46420">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[8.3] - Обеспечение внутреннего правопорядка</w:t>
            </w:r>
          </w:p>
          <w:p w:rsidR="00512668" w:rsidRPr="00400095" w:rsidRDefault="00512668" w:rsidP="00890F8F">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объекты и помещения отделов внутренних дел</w:t>
            </w:r>
          </w:p>
          <w:p w:rsidR="00512668" w:rsidRPr="00400095" w:rsidRDefault="00512668" w:rsidP="00890F8F">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опорные пункты полиции</w:t>
            </w:r>
          </w:p>
          <w:p w:rsidR="00512668" w:rsidRPr="00400095" w:rsidRDefault="00512668" w:rsidP="00890F8F">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спасательные службы</w:t>
            </w:r>
          </w:p>
          <w:p w:rsidR="00512668" w:rsidRPr="00400095" w:rsidRDefault="00512668" w:rsidP="00890F8F">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объекты гражданской обороны</w:t>
            </w:r>
          </w:p>
          <w:p w:rsidR="00512668" w:rsidRPr="00400095" w:rsidRDefault="00512668" w:rsidP="00890F8F">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пожарные депо</w:t>
            </w:r>
          </w:p>
          <w:p w:rsidR="00512668" w:rsidRPr="00400095" w:rsidRDefault="00512668" w:rsidP="00F4642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[3.2] - Социальное обслуживание</w:t>
            </w:r>
          </w:p>
          <w:p w:rsidR="00512668" w:rsidRPr="00400095" w:rsidRDefault="00512668" w:rsidP="00890F8F">
            <w:pPr>
              <w:pStyle w:val="ConsPlusNormal"/>
              <w:numPr>
                <w:ilvl w:val="0"/>
                <w:numId w:val="23"/>
              </w:numPr>
              <w:rPr>
                <w:rFonts w:ascii="Times New Roman" w:hAnsi="Times New Roman" w:cs="Times New Roman"/>
                <w:sz w:val="24"/>
                <w:szCs w:val="24"/>
              </w:rPr>
            </w:pPr>
            <w:r w:rsidRPr="00400095">
              <w:rPr>
                <w:rFonts w:ascii="Times New Roman" w:hAnsi="Times New Roman" w:cs="Times New Roman"/>
                <w:sz w:val="24"/>
                <w:szCs w:val="24"/>
              </w:rPr>
              <w:t>службы занятости населения</w:t>
            </w:r>
          </w:p>
          <w:p w:rsidR="00512668" w:rsidRPr="00400095" w:rsidRDefault="00512668" w:rsidP="00890F8F">
            <w:pPr>
              <w:pStyle w:val="ConsPlusNormal"/>
              <w:numPr>
                <w:ilvl w:val="0"/>
                <w:numId w:val="23"/>
              </w:numPr>
              <w:rPr>
                <w:rFonts w:ascii="Times New Roman" w:hAnsi="Times New Roman" w:cs="Times New Roman"/>
                <w:sz w:val="24"/>
                <w:szCs w:val="24"/>
              </w:rPr>
            </w:pPr>
            <w:r w:rsidRPr="00400095">
              <w:rPr>
                <w:rFonts w:ascii="Times New Roman" w:hAnsi="Times New Roman" w:cs="Times New Roman"/>
                <w:sz w:val="24"/>
                <w:szCs w:val="24"/>
              </w:rPr>
              <w:t>дома престарелых, дома ребенка, детские дома, пункты питания малоимущих граждан, пункты ночлега для бездомных граждан</w:t>
            </w:r>
          </w:p>
          <w:p w:rsidR="00512668" w:rsidRPr="00400095" w:rsidRDefault="00512668" w:rsidP="00890F8F">
            <w:pPr>
              <w:pStyle w:val="ConsPlusNormal"/>
              <w:numPr>
                <w:ilvl w:val="0"/>
                <w:numId w:val="23"/>
              </w:numPr>
              <w:rPr>
                <w:rFonts w:ascii="Times New Roman" w:hAnsi="Times New Roman" w:cs="Times New Roman"/>
                <w:sz w:val="24"/>
                <w:szCs w:val="24"/>
              </w:rPr>
            </w:pPr>
            <w:r w:rsidRPr="00400095">
              <w:rPr>
                <w:rFonts w:ascii="Times New Roman" w:hAnsi="Times New Roman" w:cs="Times New Roman"/>
                <w:sz w:val="24"/>
                <w:szCs w:val="24"/>
              </w:rPr>
              <w:t>службы психологической и бесплатной юридической помощи</w:t>
            </w:r>
          </w:p>
          <w:p w:rsidR="00512668" w:rsidRPr="00400095" w:rsidRDefault="00512668" w:rsidP="00890F8F">
            <w:pPr>
              <w:pStyle w:val="ConsPlusNormal"/>
              <w:numPr>
                <w:ilvl w:val="0"/>
                <w:numId w:val="23"/>
              </w:numPr>
              <w:rPr>
                <w:rFonts w:ascii="Times New Roman" w:hAnsi="Times New Roman" w:cs="Times New Roman"/>
                <w:sz w:val="24"/>
                <w:szCs w:val="24"/>
              </w:rPr>
            </w:pPr>
            <w:r w:rsidRPr="00400095">
              <w:rPr>
                <w:rFonts w:ascii="Times New Roman" w:hAnsi="Times New Roman" w:cs="Times New Roman"/>
                <w:sz w:val="24"/>
                <w:szCs w:val="24"/>
              </w:rPr>
              <w:t xml:space="preserve">социальные, пенсионные и иные службы, в которых </w:t>
            </w:r>
            <w:r w:rsidRPr="00400095">
              <w:rPr>
                <w:rFonts w:ascii="Times New Roman" w:hAnsi="Times New Roman" w:cs="Times New Roman"/>
                <w:sz w:val="24"/>
                <w:szCs w:val="24"/>
              </w:rPr>
              <w:lastRenderedPageBreak/>
              <w:t>осуществляется прием граждан по вопросам оказания социальной помощи и назначения социальных или пенсионных выплат</w:t>
            </w:r>
          </w:p>
          <w:p w:rsidR="00512668" w:rsidRPr="00400095" w:rsidRDefault="00512668" w:rsidP="00890F8F">
            <w:pPr>
              <w:pStyle w:val="ConsPlusNormal"/>
              <w:numPr>
                <w:ilvl w:val="0"/>
                <w:numId w:val="23"/>
              </w:numPr>
              <w:rPr>
                <w:rFonts w:ascii="Times New Roman" w:hAnsi="Times New Roman" w:cs="Times New Roman"/>
                <w:sz w:val="24"/>
                <w:szCs w:val="24"/>
              </w:rPr>
            </w:pPr>
            <w:r w:rsidRPr="00400095">
              <w:rPr>
                <w:rFonts w:ascii="Times New Roman" w:hAnsi="Times New Roman" w:cs="Times New Roman"/>
                <w:sz w:val="24"/>
                <w:szCs w:val="24"/>
              </w:rPr>
              <w:t>отделения почты и телеграфа</w:t>
            </w:r>
          </w:p>
          <w:p w:rsidR="00512668" w:rsidRPr="00400095" w:rsidRDefault="00512668" w:rsidP="00890F8F">
            <w:pPr>
              <w:pStyle w:val="ConsPlusNormal"/>
              <w:numPr>
                <w:ilvl w:val="0"/>
                <w:numId w:val="23"/>
              </w:numPr>
              <w:rPr>
                <w:rFonts w:ascii="Times New Roman" w:hAnsi="Times New Roman" w:cs="Times New Roman"/>
                <w:sz w:val="24"/>
                <w:szCs w:val="24"/>
              </w:rPr>
            </w:pPr>
            <w:r w:rsidRPr="00400095">
              <w:rPr>
                <w:rFonts w:ascii="Times New Roman" w:hAnsi="Times New Roman" w:cs="Times New Roman"/>
                <w:sz w:val="24"/>
                <w:szCs w:val="24"/>
              </w:rPr>
              <w:t>общественные некоммерческие организации (благотворительные организации, клубы по интересам, пр.)</w:t>
            </w:r>
          </w:p>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[3.3] - Бытовое обслуживание</w:t>
            </w:r>
          </w:p>
          <w:p w:rsidR="00512668" w:rsidRPr="00400095" w:rsidRDefault="00512668" w:rsidP="00890F8F">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мастерские мелкого ремонта, ателье</w:t>
            </w:r>
            <w:r w:rsidR="00CC7DF8" w:rsidRPr="00400095">
              <w:rPr>
                <w:rFonts w:ascii="Times New Roman" w:hAnsi="Times New Roman" w:cs="Times New Roman"/>
                <w:sz w:val="24"/>
                <w:szCs w:val="24"/>
              </w:rPr>
              <w:t>, фотосалоны</w:t>
            </w:r>
          </w:p>
          <w:p w:rsidR="00512668" w:rsidRPr="00400095" w:rsidRDefault="00512668" w:rsidP="00890F8F">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парикмахерские, салоны красоты</w:t>
            </w:r>
            <w:r w:rsidR="00CC7DF8" w:rsidRPr="00400095">
              <w:rPr>
                <w:rFonts w:ascii="Times New Roman" w:hAnsi="Times New Roman" w:cs="Times New Roman"/>
                <w:sz w:val="24"/>
                <w:szCs w:val="24"/>
              </w:rPr>
              <w:t>, косметические кабине</w:t>
            </w:r>
            <w:r w:rsidR="00363141" w:rsidRPr="00400095">
              <w:rPr>
                <w:rFonts w:ascii="Times New Roman" w:hAnsi="Times New Roman" w:cs="Times New Roman"/>
                <w:sz w:val="24"/>
                <w:szCs w:val="24"/>
              </w:rPr>
              <w:t>т</w:t>
            </w:r>
            <w:r w:rsidR="00CC7DF8" w:rsidRPr="00400095">
              <w:rPr>
                <w:rFonts w:ascii="Times New Roman" w:hAnsi="Times New Roman" w:cs="Times New Roman"/>
                <w:sz w:val="24"/>
                <w:szCs w:val="24"/>
              </w:rPr>
              <w:t>ы</w:t>
            </w:r>
          </w:p>
          <w:p w:rsidR="00CC7DF8" w:rsidRPr="00400095" w:rsidRDefault="00CC7DF8" w:rsidP="00890F8F">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бани, сауны</w:t>
            </w:r>
          </w:p>
          <w:p w:rsidR="00512668" w:rsidRPr="00400095" w:rsidRDefault="00512668" w:rsidP="00890F8F">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химчистки</w:t>
            </w:r>
          </w:p>
          <w:p w:rsidR="00512668" w:rsidRPr="00400095" w:rsidRDefault="00512668" w:rsidP="00890F8F">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похоронные бюро</w:t>
            </w:r>
          </w:p>
          <w:p w:rsidR="00512668" w:rsidRPr="00400095" w:rsidRDefault="00512668" w:rsidP="00890F8F">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бюро-магазины похоронного обслуживания</w:t>
            </w:r>
          </w:p>
          <w:p w:rsidR="00512668" w:rsidRPr="00400095" w:rsidRDefault="00512668" w:rsidP="00890F8F">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дома траурных обрядов</w:t>
            </w:r>
          </w:p>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[3.6] - Культурное развитие</w:t>
            </w:r>
          </w:p>
          <w:p w:rsidR="00512668" w:rsidRPr="00400095" w:rsidRDefault="00512668" w:rsidP="00890F8F">
            <w:pPr>
              <w:pStyle w:val="ConsPlusNormal"/>
              <w:numPr>
                <w:ilvl w:val="0"/>
                <w:numId w:val="25"/>
              </w:numPr>
              <w:rPr>
                <w:rFonts w:ascii="Times New Roman" w:hAnsi="Times New Roman" w:cs="Times New Roman"/>
                <w:sz w:val="24"/>
                <w:szCs w:val="24"/>
              </w:rPr>
            </w:pPr>
            <w:r w:rsidRPr="00400095">
              <w:rPr>
                <w:rFonts w:ascii="Times New Roman" w:hAnsi="Times New Roman" w:cs="Times New Roman"/>
                <w:sz w:val="24"/>
                <w:szCs w:val="24"/>
              </w:rPr>
              <w:t>музеи, выставочные залы, художественные галереи</w:t>
            </w:r>
          </w:p>
          <w:p w:rsidR="00512668" w:rsidRPr="00400095" w:rsidRDefault="00512668" w:rsidP="00890F8F">
            <w:pPr>
              <w:pStyle w:val="ConsPlusNormal"/>
              <w:numPr>
                <w:ilvl w:val="0"/>
                <w:numId w:val="25"/>
              </w:numPr>
              <w:rPr>
                <w:rFonts w:ascii="Times New Roman" w:hAnsi="Times New Roman" w:cs="Times New Roman"/>
                <w:sz w:val="24"/>
                <w:szCs w:val="24"/>
              </w:rPr>
            </w:pPr>
            <w:r w:rsidRPr="00400095">
              <w:rPr>
                <w:rFonts w:ascii="Times New Roman" w:hAnsi="Times New Roman" w:cs="Times New Roman"/>
                <w:sz w:val="24"/>
                <w:szCs w:val="24"/>
              </w:rPr>
              <w:t xml:space="preserve"> дома культуры, библиотеки</w:t>
            </w:r>
          </w:p>
          <w:p w:rsidR="00512668" w:rsidRPr="00400095" w:rsidRDefault="00512668" w:rsidP="00890F8F">
            <w:pPr>
              <w:pStyle w:val="ConsPlusNormal"/>
              <w:numPr>
                <w:ilvl w:val="0"/>
                <w:numId w:val="25"/>
              </w:numPr>
              <w:rPr>
                <w:rFonts w:ascii="Times New Roman" w:hAnsi="Times New Roman" w:cs="Times New Roman"/>
                <w:sz w:val="24"/>
                <w:szCs w:val="24"/>
              </w:rPr>
            </w:pPr>
            <w:r w:rsidRPr="00400095">
              <w:rPr>
                <w:rFonts w:ascii="Times New Roman" w:hAnsi="Times New Roman" w:cs="Times New Roman"/>
                <w:sz w:val="24"/>
                <w:szCs w:val="24"/>
              </w:rPr>
              <w:t>кинотеатры и кинозалы, театры, филармонии, планетарии</w:t>
            </w:r>
          </w:p>
          <w:p w:rsidR="00512668" w:rsidRPr="00400095" w:rsidRDefault="00512668" w:rsidP="00890F8F">
            <w:pPr>
              <w:pStyle w:val="ConsPlusNormal"/>
              <w:numPr>
                <w:ilvl w:val="0"/>
                <w:numId w:val="25"/>
              </w:numPr>
              <w:rPr>
                <w:rFonts w:ascii="Times New Roman" w:hAnsi="Times New Roman" w:cs="Times New Roman"/>
                <w:sz w:val="24"/>
                <w:szCs w:val="24"/>
              </w:rPr>
            </w:pPr>
            <w:r w:rsidRPr="00400095">
              <w:rPr>
                <w:rFonts w:ascii="Times New Roman" w:hAnsi="Times New Roman" w:cs="Times New Roman"/>
                <w:sz w:val="24"/>
                <w:szCs w:val="24"/>
              </w:rPr>
              <w:t>площадки для празднеств и гуляний</w:t>
            </w:r>
          </w:p>
          <w:p w:rsidR="00512668" w:rsidRPr="00400095" w:rsidRDefault="00512668" w:rsidP="00890F8F">
            <w:pPr>
              <w:numPr>
                <w:ilvl w:val="0"/>
                <w:numId w:val="24"/>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здания и сооружения для размещения цирков, зверинцев, зоопарков, океанариумов</w:t>
            </w:r>
          </w:p>
          <w:p w:rsidR="00512668" w:rsidRPr="00400095" w:rsidRDefault="00F46420" w:rsidP="00F46420">
            <w:pPr>
              <w:pStyle w:val="ConsPlusNormal"/>
              <w:ind w:left="34" w:firstLine="0"/>
              <w:rPr>
                <w:rFonts w:ascii="Times New Roman" w:hAnsi="Times New Roman" w:cs="Times New Roman"/>
                <w:sz w:val="24"/>
                <w:szCs w:val="24"/>
              </w:rPr>
            </w:pPr>
            <w:r w:rsidRPr="00400095">
              <w:rPr>
                <w:rFonts w:ascii="Times New Roman" w:hAnsi="Times New Roman" w:cs="Times New Roman"/>
                <w:sz w:val="24"/>
                <w:szCs w:val="24"/>
              </w:rPr>
              <w:t xml:space="preserve"> </w:t>
            </w:r>
            <w:r w:rsidR="00512668" w:rsidRPr="00400095">
              <w:rPr>
                <w:rFonts w:ascii="Times New Roman" w:hAnsi="Times New Roman" w:cs="Times New Roman"/>
                <w:sz w:val="24"/>
                <w:szCs w:val="24"/>
              </w:rPr>
              <w:t>[3.9] - Обеспечение научной деятельности</w:t>
            </w:r>
          </w:p>
          <w:p w:rsidR="00512668" w:rsidRPr="00400095" w:rsidRDefault="00512668" w:rsidP="00890F8F">
            <w:pPr>
              <w:pStyle w:val="ConsPlusNormal"/>
              <w:numPr>
                <w:ilvl w:val="0"/>
                <w:numId w:val="26"/>
              </w:numPr>
              <w:rPr>
                <w:rFonts w:ascii="Times New Roman" w:hAnsi="Times New Roman" w:cs="Times New Roman"/>
                <w:sz w:val="24"/>
                <w:szCs w:val="24"/>
              </w:rPr>
            </w:pPr>
            <w:r w:rsidRPr="00400095">
              <w:rPr>
                <w:rFonts w:ascii="Times New Roman" w:hAnsi="Times New Roman" w:cs="Times New Roman"/>
                <w:sz w:val="24"/>
                <w:szCs w:val="24"/>
              </w:rPr>
              <w:t xml:space="preserve">научно-исследовательские институты, проектные институты, научные центры, опытно-конструкторские центры, государственные академии наук, </w:t>
            </w:r>
          </w:p>
          <w:p w:rsidR="00512668" w:rsidRPr="00400095" w:rsidRDefault="00512668" w:rsidP="00890F8F">
            <w:pPr>
              <w:pStyle w:val="ConsPlusNormal"/>
              <w:numPr>
                <w:ilvl w:val="0"/>
                <w:numId w:val="26"/>
              </w:numPr>
              <w:rPr>
                <w:rFonts w:ascii="Times New Roman" w:hAnsi="Times New Roman" w:cs="Times New Roman"/>
                <w:sz w:val="24"/>
                <w:szCs w:val="24"/>
              </w:rPr>
            </w:pPr>
            <w:r w:rsidRPr="00400095">
              <w:rPr>
                <w:rFonts w:ascii="Times New Roman" w:hAnsi="Times New Roman" w:cs="Times New Roman"/>
                <w:sz w:val="24"/>
                <w:szCs w:val="24"/>
              </w:rPr>
              <w:t>иные научные организации</w:t>
            </w:r>
          </w:p>
          <w:p w:rsidR="00512668" w:rsidRPr="00400095" w:rsidRDefault="00512668" w:rsidP="00F46420">
            <w:pPr>
              <w:pStyle w:val="ConsPlusNormal"/>
              <w:ind w:left="34" w:firstLine="0"/>
              <w:rPr>
                <w:rFonts w:ascii="Times New Roman" w:hAnsi="Times New Roman" w:cs="Times New Roman"/>
                <w:sz w:val="24"/>
                <w:szCs w:val="24"/>
              </w:rPr>
            </w:pPr>
            <w:r w:rsidRPr="00400095">
              <w:rPr>
                <w:rFonts w:ascii="Times New Roman" w:hAnsi="Times New Roman" w:cs="Times New Roman"/>
                <w:sz w:val="24"/>
                <w:szCs w:val="24"/>
              </w:rPr>
              <w:t>[3.9.1] - Обеспечение деятельности в области гидрометеорологии и смежных с ней областях</w:t>
            </w:r>
          </w:p>
          <w:p w:rsidR="00512668" w:rsidRPr="00400095" w:rsidRDefault="00512668" w:rsidP="00890F8F">
            <w:pPr>
              <w:pStyle w:val="ConsPlusNormal"/>
              <w:numPr>
                <w:ilvl w:val="0"/>
                <w:numId w:val="27"/>
              </w:numPr>
              <w:rPr>
                <w:rFonts w:ascii="Times New Roman" w:hAnsi="Times New Roman" w:cs="Times New Roman"/>
                <w:sz w:val="24"/>
                <w:szCs w:val="24"/>
              </w:rPr>
            </w:pPr>
            <w:r w:rsidRPr="00400095">
              <w:rPr>
                <w:rFonts w:ascii="Times New Roman" w:hAnsi="Times New Roman" w:cs="Times New Roman"/>
                <w:sz w:val="24"/>
                <w:szCs w:val="24"/>
              </w:rPr>
              <w:t xml:space="preserve">объекты, предназначенные для наблюдений за физическими и химическими процессами, происходящими в окружающей среде, определения ее </w:t>
            </w:r>
            <w:r w:rsidRPr="00400095">
              <w:rPr>
                <w:rFonts w:ascii="Times New Roman" w:hAnsi="Times New Roman" w:cs="Times New Roman"/>
                <w:sz w:val="24"/>
                <w:szCs w:val="24"/>
              </w:rPr>
              <w:lastRenderedPageBreak/>
              <w:t>гидрометеорологических, агрометеорологических и гелиогеофизических характеристик, уровня загрязнения атмосферного воздуха, почв, водных объектов</w:t>
            </w:r>
          </w:p>
          <w:p w:rsidR="00512668" w:rsidRPr="00400095" w:rsidRDefault="00512668" w:rsidP="00890F8F">
            <w:pPr>
              <w:pStyle w:val="ConsPlusNormal"/>
              <w:numPr>
                <w:ilvl w:val="0"/>
                <w:numId w:val="27"/>
              </w:numPr>
              <w:rPr>
                <w:rFonts w:ascii="Times New Roman" w:hAnsi="Times New Roman" w:cs="Times New Roman"/>
                <w:sz w:val="24"/>
                <w:szCs w:val="24"/>
              </w:rPr>
            </w:pPr>
            <w:r w:rsidRPr="00400095">
              <w:rPr>
                <w:rFonts w:ascii="Times New Roman" w:hAnsi="Times New Roman" w:cs="Times New Roman"/>
                <w:sz w:val="24"/>
                <w:szCs w:val="24"/>
              </w:rPr>
              <w:t xml:space="preserve">здания и сооружения, используемые в области гидрометеорологии и смежных с ней областях </w:t>
            </w:r>
          </w:p>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[3.10.1] - Амбулаторное ветеринарное обслуживание</w:t>
            </w:r>
          </w:p>
          <w:p w:rsidR="00512668" w:rsidRPr="00400095" w:rsidRDefault="00512668" w:rsidP="00890F8F">
            <w:pPr>
              <w:numPr>
                <w:ilvl w:val="0"/>
                <w:numId w:val="17"/>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ветеринарные аптеки</w:t>
            </w:r>
          </w:p>
          <w:p w:rsidR="00512668" w:rsidRPr="00400095" w:rsidRDefault="00512668" w:rsidP="00890F8F">
            <w:pPr>
              <w:numPr>
                <w:ilvl w:val="0"/>
                <w:numId w:val="17"/>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ветеринарные лечебницы (кабинеты) без содержания животных</w:t>
            </w:r>
          </w:p>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[4.6] – Общественное питание</w:t>
            </w:r>
          </w:p>
          <w:p w:rsidR="00512668" w:rsidRPr="00400095" w:rsidRDefault="00512668" w:rsidP="00890F8F">
            <w:pPr>
              <w:numPr>
                <w:ilvl w:val="0"/>
                <w:numId w:val="16"/>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столовые, закусочные, кулинарии, кафе, бары, рестораны</w:t>
            </w:r>
          </w:p>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 [4.4] - Магазины</w:t>
            </w:r>
          </w:p>
          <w:p w:rsidR="00512668" w:rsidRPr="00400095" w:rsidRDefault="00512668" w:rsidP="00890F8F">
            <w:pPr>
              <w:numPr>
                <w:ilvl w:val="0"/>
                <w:numId w:val="13"/>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магазины продовольственных и непродовольственных товаров до 5000 кв.м торговой площади</w:t>
            </w:r>
          </w:p>
          <w:p w:rsidR="00512668" w:rsidRPr="00400095" w:rsidRDefault="00512668" w:rsidP="00890F8F">
            <w:pPr>
              <w:numPr>
                <w:ilvl w:val="0"/>
                <w:numId w:val="13"/>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аптеки, аптечные пункты</w:t>
            </w:r>
          </w:p>
          <w:p w:rsidR="00512668" w:rsidRPr="00400095" w:rsidRDefault="00512668" w:rsidP="00890F8F">
            <w:pPr>
              <w:numPr>
                <w:ilvl w:val="0"/>
                <w:numId w:val="13"/>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зоомагазины</w:t>
            </w:r>
          </w:p>
          <w:p w:rsidR="00B21F4B" w:rsidRPr="00400095" w:rsidRDefault="00B21F4B" w:rsidP="00890F8F">
            <w:pPr>
              <w:numPr>
                <w:ilvl w:val="0"/>
                <w:numId w:val="13"/>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торговые павильоны, лари, в т.ч. некапитальные</w:t>
            </w:r>
          </w:p>
          <w:p w:rsidR="00512668" w:rsidRPr="00400095" w:rsidRDefault="00A76D9E" w:rsidP="00F46420">
            <w:pPr>
              <w:spacing w:after="0" w:line="240" w:lineRule="auto"/>
              <w:ind w:left="34"/>
              <w:rPr>
                <w:rFonts w:ascii="Times New Roman" w:hAnsi="Times New Roman" w:cs="Times New Roman"/>
                <w:sz w:val="24"/>
                <w:szCs w:val="24"/>
              </w:rPr>
            </w:pPr>
            <w:r w:rsidRPr="00400095">
              <w:rPr>
                <w:rFonts w:ascii="Times New Roman" w:hAnsi="Times New Roman" w:cs="Times New Roman"/>
                <w:sz w:val="24"/>
                <w:szCs w:val="24"/>
              </w:rPr>
              <w:t xml:space="preserve"> </w:t>
            </w:r>
            <w:r w:rsidR="00512668" w:rsidRPr="00400095">
              <w:rPr>
                <w:rFonts w:ascii="Times New Roman" w:hAnsi="Times New Roman" w:cs="Times New Roman"/>
                <w:sz w:val="24"/>
                <w:szCs w:val="24"/>
              </w:rPr>
              <w:t>[4.8] - Развлечения</w:t>
            </w:r>
          </w:p>
          <w:p w:rsidR="00512668" w:rsidRPr="00400095" w:rsidRDefault="00512668" w:rsidP="00890F8F">
            <w:pPr>
              <w:pStyle w:val="ConsPlusNormal"/>
              <w:numPr>
                <w:ilvl w:val="0"/>
                <w:numId w:val="13"/>
              </w:numPr>
              <w:rPr>
                <w:rFonts w:ascii="Times New Roman" w:hAnsi="Times New Roman" w:cs="Times New Roman"/>
                <w:sz w:val="24"/>
                <w:szCs w:val="24"/>
              </w:rPr>
            </w:pPr>
            <w:r w:rsidRPr="00400095">
              <w:rPr>
                <w:rFonts w:ascii="Times New Roman" w:hAnsi="Times New Roman" w:cs="Times New Roman"/>
                <w:sz w:val="24"/>
                <w:szCs w:val="24"/>
              </w:rPr>
              <w:t>дискотеки, танцевальные площадки, ночные клубы, боулинги</w:t>
            </w:r>
          </w:p>
          <w:p w:rsidR="00512668" w:rsidRPr="00400095" w:rsidRDefault="00512668" w:rsidP="00890F8F">
            <w:pPr>
              <w:pStyle w:val="ConsPlusNormal"/>
              <w:numPr>
                <w:ilvl w:val="0"/>
                <w:numId w:val="13"/>
              </w:numPr>
              <w:rPr>
                <w:rFonts w:ascii="Times New Roman" w:hAnsi="Times New Roman" w:cs="Times New Roman"/>
                <w:sz w:val="24"/>
                <w:szCs w:val="24"/>
              </w:rPr>
            </w:pPr>
            <w:r w:rsidRPr="00400095">
              <w:rPr>
                <w:rFonts w:ascii="Times New Roman" w:hAnsi="Times New Roman" w:cs="Times New Roman"/>
                <w:sz w:val="24"/>
                <w:szCs w:val="24"/>
              </w:rPr>
              <w:t xml:space="preserve"> аквапарки, аттракционы, клубы игровых автоматов (кроме игрового оборудования, используемого для проведения азартных игр)</w:t>
            </w:r>
          </w:p>
          <w:p w:rsidR="00512668" w:rsidRPr="00400095" w:rsidRDefault="00512668" w:rsidP="00890F8F">
            <w:pPr>
              <w:pStyle w:val="ConsPlusNormal"/>
              <w:numPr>
                <w:ilvl w:val="0"/>
                <w:numId w:val="13"/>
              </w:numPr>
              <w:rPr>
                <w:rFonts w:ascii="Times New Roman" w:hAnsi="Times New Roman" w:cs="Times New Roman"/>
                <w:sz w:val="24"/>
                <w:szCs w:val="24"/>
              </w:rPr>
            </w:pPr>
            <w:r w:rsidRPr="00400095">
              <w:rPr>
                <w:rFonts w:ascii="Times New Roman" w:hAnsi="Times New Roman" w:cs="Times New Roman"/>
                <w:sz w:val="24"/>
                <w:szCs w:val="24"/>
              </w:rPr>
              <w:t>игровые площадки</w:t>
            </w:r>
            <w:r w:rsidR="00F46420" w:rsidRPr="00400095">
              <w:rPr>
                <w:rFonts w:ascii="Times New Roman" w:hAnsi="Times New Roman" w:cs="Times New Roman"/>
                <w:sz w:val="24"/>
                <w:szCs w:val="24"/>
              </w:rPr>
              <w:t>, детские игровые комплексы, детские площадки</w:t>
            </w:r>
          </w:p>
          <w:p w:rsidR="00512668" w:rsidRPr="00400095" w:rsidRDefault="00512668" w:rsidP="00F46420">
            <w:pPr>
              <w:pStyle w:val="ConsPlusNormal"/>
              <w:ind w:left="34" w:firstLine="0"/>
              <w:rPr>
                <w:rFonts w:ascii="Times New Roman" w:hAnsi="Times New Roman" w:cs="Times New Roman"/>
                <w:sz w:val="24"/>
                <w:szCs w:val="24"/>
              </w:rPr>
            </w:pPr>
            <w:r w:rsidRPr="00400095">
              <w:rPr>
                <w:rFonts w:ascii="Times New Roman" w:hAnsi="Times New Roman" w:cs="Times New Roman"/>
                <w:sz w:val="24"/>
                <w:szCs w:val="24"/>
              </w:rPr>
              <w:t>[4.9] - Обслуживание автотранспорта</w:t>
            </w:r>
          </w:p>
          <w:p w:rsidR="00512668" w:rsidRPr="00400095" w:rsidRDefault="00512668" w:rsidP="00890F8F">
            <w:pPr>
              <w:pStyle w:val="ConsPlusNormal"/>
              <w:numPr>
                <w:ilvl w:val="0"/>
                <w:numId w:val="28"/>
              </w:numPr>
              <w:rPr>
                <w:rFonts w:ascii="Times New Roman" w:hAnsi="Times New Roman" w:cs="Times New Roman"/>
                <w:sz w:val="24"/>
                <w:szCs w:val="24"/>
              </w:rPr>
            </w:pPr>
            <w:r w:rsidRPr="00400095">
              <w:rPr>
                <w:rFonts w:ascii="Times New Roman" w:hAnsi="Times New Roman" w:cs="Times New Roman"/>
                <w:sz w:val="24"/>
                <w:szCs w:val="24"/>
              </w:rPr>
              <w:t>гаражи с несколькими стояночными местами, в том числе многоярусные</w:t>
            </w:r>
          </w:p>
          <w:p w:rsidR="00512668" w:rsidRPr="00400095" w:rsidRDefault="00512668" w:rsidP="00890F8F">
            <w:pPr>
              <w:pStyle w:val="ConsPlusNormal"/>
              <w:numPr>
                <w:ilvl w:val="0"/>
                <w:numId w:val="28"/>
              </w:numPr>
              <w:rPr>
                <w:rFonts w:ascii="Times New Roman" w:hAnsi="Times New Roman" w:cs="Times New Roman"/>
                <w:sz w:val="24"/>
                <w:szCs w:val="24"/>
              </w:rPr>
            </w:pPr>
            <w:r w:rsidRPr="00400095">
              <w:rPr>
                <w:rFonts w:ascii="Times New Roman" w:hAnsi="Times New Roman" w:cs="Times New Roman"/>
                <w:sz w:val="24"/>
                <w:szCs w:val="24"/>
              </w:rPr>
              <w:t xml:space="preserve">стоянки (парковки) </w:t>
            </w:r>
          </w:p>
          <w:p w:rsidR="00512668" w:rsidRPr="00400095" w:rsidRDefault="00512668" w:rsidP="00F46420">
            <w:pPr>
              <w:pStyle w:val="ConsPlusNormal"/>
              <w:ind w:left="34" w:firstLine="0"/>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[7.2] - Автомобильный транспорт</w:t>
            </w:r>
          </w:p>
          <w:p w:rsidR="00512668" w:rsidRPr="00400095" w:rsidRDefault="00512668" w:rsidP="00890F8F">
            <w:pPr>
              <w:pStyle w:val="ConsPlusNormal"/>
              <w:numPr>
                <w:ilvl w:val="0"/>
                <w:numId w:val="33"/>
              </w:numPr>
              <w:rPr>
                <w:rFonts w:ascii="Times New Roman" w:hAnsi="Times New Roman" w:cs="Times New Roman"/>
                <w:sz w:val="24"/>
                <w:szCs w:val="24"/>
              </w:rPr>
            </w:pPr>
            <w:r w:rsidRPr="00400095">
              <w:rPr>
                <w:rFonts w:ascii="Times New Roman" w:hAnsi="Times New Roman" w:cs="Times New Roman"/>
                <w:sz w:val="24"/>
                <w:szCs w:val="24"/>
              </w:rPr>
              <w:t>автобусные вокзалы, автостанции</w:t>
            </w:r>
          </w:p>
          <w:p w:rsidR="00512668" w:rsidRPr="00400095" w:rsidRDefault="00512668" w:rsidP="00890F8F">
            <w:pPr>
              <w:pStyle w:val="ConsPlusNormal"/>
              <w:numPr>
                <w:ilvl w:val="0"/>
                <w:numId w:val="33"/>
              </w:numPr>
              <w:rPr>
                <w:rFonts w:ascii="Times New Roman" w:hAnsi="Times New Roman" w:cs="Times New Roman"/>
                <w:sz w:val="24"/>
                <w:szCs w:val="24"/>
              </w:rPr>
            </w:pPr>
            <w:proofErr w:type="spellStart"/>
            <w:r w:rsidRPr="00400095">
              <w:rPr>
                <w:rFonts w:ascii="Times New Roman" w:hAnsi="Times New Roman" w:cs="Times New Roman"/>
                <w:sz w:val="24"/>
                <w:szCs w:val="24"/>
              </w:rPr>
              <w:t>автокассы</w:t>
            </w:r>
            <w:proofErr w:type="spellEnd"/>
            <w:r w:rsidRPr="00400095">
              <w:rPr>
                <w:rFonts w:ascii="Times New Roman" w:hAnsi="Times New Roman" w:cs="Times New Roman"/>
                <w:sz w:val="24"/>
                <w:szCs w:val="24"/>
              </w:rPr>
              <w:t xml:space="preserve">, здания и помещения туристических </w:t>
            </w:r>
            <w:r w:rsidRPr="00400095">
              <w:rPr>
                <w:rFonts w:ascii="Times New Roman" w:hAnsi="Times New Roman" w:cs="Times New Roman"/>
                <w:sz w:val="24"/>
                <w:szCs w:val="24"/>
              </w:rPr>
              <w:lastRenderedPageBreak/>
              <w:t>агентств, транспортных агентств, справочные бюро</w:t>
            </w:r>
          </w:p>
        </w:tc>
        <w:tc>
          <w:tcPr>
            <w:tcW w:w="5386" w:type="dxa"/>
          </w:tcPr>
          <w:p w:rsidR="00512668" w:rsidRPr="00400095" w:rsidRDefault="00512668" w:rsidP="00F46420">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Минимальная площадь земельного участка  – </w:t>
            </w:r>
            <w:r w:rsidR="00A76D9E" w:rsidRPr="00400095">
              <w:rPr>
                <w:rFonts w:ascii="Times New Roman" w:hAnsi="Times New Roman" w:cs="Times New Roman"/>
                <w:sz w:val="24"/>
                <w:szCs w:val="24"/>
              </w:rPr>
              <w:t>100</w:t>
            </w:r>
            <w:r w:rsidRPr="00400095">
              <w:rPr>
                <w:rFonts w:ascii="Times New Roman" w:hAnsi="Times New Roman" w:cs="Times New Roman"/>
                <w:sz w:val="24"/>
                <w:szCs w:val="24"/>
              </w:rPr>
              <w:t xml:space="preserve"> кв. м</w:t>
            </w:r>
          </w:p>
          <w:p w:rsidR="00512668" w:rsidRPr="00400095" w:rsidRDefault="00512668" w:rsidP="00B21F4B">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площадь земельного участка  – </w:t>
            </w:r>
            <w:r w:rsidR="00B21F4B" w:rsidRPr="00400095">
              <w:rPr>
                <w:rFonts w:ascii="Times New Roman" w:hAnsi="Times New Roman" w:cs="Times New Roman"/>
                <w:sz w:val="24"/>
                <w:szCs w:val="24"/>
              </w:rPr>
              <w:t>10</w:t>
            </w:r>
            <w:r w:rsidRPr="00400095">
              <w:rPr>
                <w:rFonts w:ascii="Times New Roman" w:hAnsi="Times New Roman" w:cs="Times New Roman"/>
                <w:sz w:val="24"/>
                <w:szCs w:val="24"/>
              </w:rPr>
              <w:t>000 кв. м</w:t>
            </w:r>
          </w:p>
          <w:p w:rsidR="00B21F4B" w:rsidRPr="00400095" w:rsidRDefault="00B21F4B" w:rsidP="00B21F4B">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размер земельного участка для размещения временных (некапитальных) объектов торговли и услуг - 1 кв. м.</w:t>
            </w:r>
          </w:p>
          <w:p w:rsidR="00512668" w:rsidRPr="00400095" w:rsidRDefault="00512668" w:rsidP="00B21F4B">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10 м</w:t>
            </w:r>
          </w:p>
          <w:p w:rsidR="00512668" w:rsidRPr="00400095" w:rsidRDefault="00512668" w:rsidP="00F4642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w:t>
            </w:r>
            <w:r w:rsidR="001F3313">
              <w:rPr>
                <w:rFonts w:ascii="Times New Roman" w:hAnsi="Times New Roman" w:cs="Times New Roman"/>
                <w:sz w:val="24"/>
                <w:szCs w:val="24"/>
              </w:rPr>
              <w:t xml:space="preserve">3 </w:t>
            </w:r>
            <w:r w:rsidRPr="00400095">
              <w:rPr>
                <w:rFonts w:ascii="Times New Roman" w:hAnsi="Times New Roman" w:cs="Times New Roman"/>
                <w:sz w:val="24"/>
                <w:szCs w:val="24"/>
              </w:rPr>
              <w:t>этаж</w:t>
            </w:r>
            <w:r w:rsidR="00A76D9E" w:rsidRPr="00400095">
              <w:rPr>
                <w:rFonts w:ascii="Times New Roman" w:hAnsi="Times New Roman" w:cs="Times New Roman"/>
                <w:sz w:val="24"/>
                <w:szCs w:val="24"/>
              </w:rPr>
              <w:t>а</w:t>
            </w:r>
            <w:r w:rsidRPr="00400095">
              <w:rPr>
                <w:rFonts w:ascii="Times New Roman" w:hAnsi="Times New Roman" w:cs="Times New Roman"/>
                <w:sz w:val="24"/>
                <w:szCs w:val="24"/>
              </w:rPr>
              <w:t xml:space="preserve"> </w:t>
            </w:r>
          </w:p>
          <w:p w:rsidR="00512668" w:rsidRPr="00400095" w:rsidRDefault="00512668" w:rsidP="00F4642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Максимальная высота зданий от уровня земли до верха перекрытия последнего этажа (или конька кровли) - </w:t>
            </w:r>
            <w:r w:rsidR="001F3313">
              <w:rPr>
                <w:rFonts w:ascii="Times New Roman" w:hAnsi="Times New Roman" w:cs="Times New Roman"/>
                <w:sz w:val="24"/>
                <w:szCs w:val="24"/>
              </w:rPr>
              <w:t>18</w:t>
            </w:r>
            <w:r w:rsidRPr="00400095">
              <w:rPr>
                <w:rFonts w:ascii="Times New Roman" w:hAnsi="Times New Roman" w:cs="Times New Roman"/>
                <w:sz w:val="24"/>
                <w:szCs w:val="24"/>
              </w:rPr>
              <w:t xml:space="preserve"> м </w:t>
            </w:r>
          </w:p>
          <w:p w:rsidR="00512668" w:rsidRPr="00400095" w:rsidRDefault="00512668" w:rsidP="00F4642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Максимальный процент застройки участка - </w:t>
            </w:r>
            <w:r w:rsidR="00B21F4B" w:rsidRPr="00400095">
              <w:rPr>
                <w:rFonts w:ascii="Times New Roman" w:hAnsi="Times New Roman" w:cs="Times New Roman"/>
                <w:sz w:val="24"/>
                <w:szCs w:val="24"/>
              </w:rPr>
              <w:t>5</w:t>
            </w:r>
            <w:r w:rsidRPr="00400095">
              <w:rPr>
                <w:rFonts w:ascii="Times New Roman" w:hAnsi="Times New Roman" w:cs="Times New Roman"/>
                <w:sz w:val="24"/>
                <w:szCs w:val="24"/>
              </w:rPr>
              <w:t>0%</w:t>
            </w:r>
          </w:p>
          <w:p w:rsidR="00512668" w:rsidRPr="00400095" w:rsidRDefault="00512668" w:rsidP="00F4642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от красной линии (если не установлены красные линии - от фасадной границы участка) - 5 м (в сложившейся застройке возможно размещение по красной линии)</w:t>
            </w:r>
          </w:p>
          <w:p w:rsidR="00512668" w:rsidRPr="00400095" w:rsidRDefault="00512668" w:rsidP="00F4642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пожарных депо от красной линии - 10 м  (15 м - для депо 1 типа)</w:t>
            </w:r>
          </w:p>
          <w:p w:rsidR="00512668" w:rsidRPr="00400095" w:rsidRDefault="00512668" w:rsidP="00F4642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до границ соседнего участка - 3 м, при ширине земельного участка менее 12 м возможно уменьшение отступа, но не менее чем до 1 м</w:t>
            </w:r>
            <w:r w:rsidR="00A76D9E" w:rsidRPr="00400095">
              <w:rPr>
                <w:rFonts w:ascii="Times New Roman" w:hAnsi="Times New Roman" w:cs="Times New Roman"/>
                <w:sz w:val="24"/>
                <w:szCs w:val="24"/>
              </w:rPr>
              <w:t xml:space="preserve"> (при соблюдении противопожарных норм)</w:t>
            </w:r>
            <w:r w:rsidRPr="00400095">
              <w:rPr>
                <w:rFonts w:ascii="Times New Roman" w:hAnsi="Times New Roman" w:cs="Times New Roman"/>
                <w:sz w:val="24"/>
                <w:szCs w:val="24"/>
              </w:rPr>
              <w:t xml:space="preserve">. </w:t>
            </w:r>
          </w:p>
        </w:tc>
        <w:tc>
          <w:tcPr>
            <w:tcW w:w="3772" w:type="dxa"/>
            <w:vAlign w:val="center"/>
          </w:tcPr>
          <w:p w:rsidR="00512668" w:rsidRPr="00400095" w:rsidRDefault="00512668" w:rsidP="00F46420">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w:t>
            </w:r>
            <w:r w:rsidRPr="00400095">
              <w:rPr>
                <w:rFonts w:ascii="Times New Roman" w:hAnsi="Times New Roman" w:cs="Times New Roman"/>
                <w:sz w:val="24"/>
                <w:szCs w:val="24"/>
              </w:rPr>
              <w:lastRenderedPageBreak/>
              <w:t xml:space="preserve">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w:t>
            </w:r>
            <w:proofErr w:type="spellStart"/>
            <w:r w:rsidRPr="00400095">
              <w:rPr>
                <w:rFonts w:ascii="Times New Roman" w:hAnsi="Times New Roman" w:cs="Times New Roman"/>
                <w:sz w:val="24"/>
                <w:szCs w:val="24"/>
              </w:rPr>
              <w:t>СНиП</w:t>
            </w:r>
            <w:proofErr w:type="spellEnd"/>
            <w:r w:rsidRPr="00400095">
              <w:rPr>
                <w:rFonts w:ascii="Times New Roman" w:hAnsi="Times New Roman" w:cs="Times New Roman"/>
                <w:sz w:val="24"/>
                <w:szCs w:val="24"/>
              </w:rPr>
              <w:t xml:space="preserve"> 2.01.51-90.</w:t>
            </w:r>
          </w:p>
          <w:p w:rsidR="00512668" w:rsidRPr="00400095" w:rsidRDefault="00512668" w:rsidP="00F46420">
            <w:pPr>
              <w:pStyle w:val="ConsPlusTitle"/>
              <w:ind w:firstLine="317"/>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rsidR="00512668" w:rsidRPr="00400095" w:rsidRDefault="00512668" w:rsidP="00F46420">
            <w:pPr>
              <w:pStyle w:val="ConsPlusTitle"/>
              <w:ind w:firstLine="317"/>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 xml:space="preserve">Должны соблюдаться противопожарные, санитарно-эпидемиологические требования и требования обеспечения доступности объектов социальной инфраструктуры для инвалидов и других </w:t>
            </w:r>
            <w:proofErr w:type="spellStart"/>
            <w:r w:rsidRPr="00400095">
              <w:rPr>
                <w:rFonts w:ascii="Times New Roman" w:eastAsia="SimSun" w:hAnsi="Times New Roman" w:cs="Times New Roman"/>
                <w:b w:val="0"/>
                <w:bCs w:val="0"/>
                <w:sz w:val="24"/>
                <w:szCs w:val="24"/>
                <w:lang w:eastAsia="zh-CN"/>
              </w:rPr>
              <w:t>маломобильных</w:t>
            </w:r>
            <w:proofErr w:type="spellEnd"/>
            <w:r w:rsidRPr="00400095">
              <w:rPr>
                <w:rFonts w:ascii="Times New Roman" w:eastAsia="SimSun" w:hAnsi="Times New Roman" w:cs="Times New Roman"/>
                <w:b w:val="0"/>
                <w:bCs w:val="0"/>
                <w:sz w:val="24"/>
                <w:szCs w:val="24"/>
                <w:lang w:eastAsia="zh-CN"/>
              </w:rPr>
              <w:t xml:space="preserve"> групп населения</w:t>
            </w:r>
          </w:p>
          <w:p w:rsidR="00512668" w:rsidRPr="00400095" w:rsidRDefault="00512668" w:rsidP="00F46420">
            <w:pPr>
              <w:spacing w:after="0" w:line="240" w:lineRule="auto"/>
              <w:ind w:firstLine="709"/>
              <w:jc w:val="both"/>
              <w:rPr>
                <w:rFonts w:ascii="Times New Roman" w:hAnsi="Times New Roman" w:cs="Times New Roman"/>
                <w:sz w:val="24"/>
                <w:szCs w:val="24"/>
              </w:rPr>
            </w:pPr>
          </w:p>
        </w:tc>
      </w:tr>
      <w:tr w:rsidR="00512668" w:rsidRPr="00400095" w:rsidTr="008F2A15">
        <w:trPr>
          <w:trHeight w:val="274"/>
        </w:trPr>
        <w:tc>
          <w:tcPr>
            <w:tcW w:w="6577" w:type="dxa"/>
          </w:tcPr>
          <w:p w:rsidR="00512668" w:rsidRPr="00400095" w:rsidRDefault="00512668" w:rsidP="00F46420">
            <w:pPr>
              <w:spacing w:after="0" w:line="240" w:lineRule="auto"/>
              <w:ind w:left="34"/>
              <w:rPr>
                <w:rFonts w:ascii="Times New Roman" w:hAnsi="Times New Roman" w:cs="Times New Roman"/>
                <w:sz w:val="24"/>
                <w:szCs w:val="24"/>
              </w:rPr>
            </w:pPr>
            <w:r w:rsidRPr="00400095">
              <w:rPr>
                <w:rFonts w:ascii="Times New Roman" w:hAnsi="Times New Roman" w:cs="Times New Roman"/>
                <w:sz w:val="24"/>
                <w:szCs w:val="24"/>
              </w:rPr>
              <w:lastRenderedPageBreak/>
              <w:t>[3.7] - Религиозное использование</w:t>
            </w:r>
          </w:p>
          <w:p w:rsidR="00512668" w:rsidRPr="00400095" w:rsidRDefault="00512668" w:rsidP="00890F8F">
            <w:pPr>
              <w:numPr>
                <w:ilvl w:val="0"/>
                <w:numId w:val="14"/>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церкви, соборы, храмы, часовни</w:t>
            </w:r>
          </w:p>
          <w:p w:rsidR="00512668" w:rsidRPr="00400095" w:rsidRDefault="00512668" w:rsidP="00890F8F">
            <w:pPr>
              <w:numPr>
                <w:ilvl w:val="0"/>
                <w:numId w:val="14"/>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молельные дома, воскресные школы, семинарии, духовные училища</w:t>
            </w:r>
          </w:p>
          <w:p w:rsidR="00512668" w:rsidRPr="00400095" w:rsidRDefault="00512668" w:rsidP="00890F8F">
            <w:pPr>
              <w:numPr>
                <w:ilvl w:val="0"/>
                <w:numId w:val="14"/>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благотворительные учреждения</w:t>
            </w:r>
          </w:p>
        </w:tc>
        <w:tc>
          <w:tcPr>
            <w:tcW w:w="5386" w:type="dxa"/>
          </w:tcPr>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Минимальная площадь земельного участка - </w:t>
            </w:r>
            <w:r w:rsidR="00B21F4B" w:rsidRPr="00400095">
              <w:rPr>
                <w:rFonts w:ascii="Times New Roman" w:hAnsi="Times New Roman" w:cs="Times New Roman"/>
                <w:sz w:val="24"/>
                <w:szCs w:val="24"/>
              </w:rPr>
              <w:t>6</w:t>
            </w:r>
            <w:r w:rsidRPr="00400095">
              <w:rPr>
                <w:rFonts w:ascii="Times New Roman" w:hAnsi="Times New Roman" w:cs="Times New Roman"/>
                <w:sz w:val="24"/>
                <w:szCs w:val="24"/>
              </w:rPr>
              <w:t>00 кв. м</w:t>
            </w:r>
          </w:p>
          <w:p w:rsidR="00B21F4B" w:rsidRPr="00400095" w:rsidRDefault="00B21F4B" w:rsidP="00B21F4B">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5000 кв. м</w:t>
            </w:r>
          </w:p>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Минимальные отступы строений от красной линии - 5 м (если не установлены красные линии - от фасадной границы участка)</w:t>
            </w:r>
          </w:p>
          <w:p w:rsidR="00512668" w:rsidRPr="00400095" w:rsidRDefault="00512668" w:rsidP="00F46420">
            <w:pPr>
              <w:spacing w:after="0" w:line="240" w:lineRule="auto"/>
              <w:rPr>
                <w:rFonts w:ascii="Times New Roman" w:hAnsi="Times New Roman" w:cs="Times New Roman"/>
                <w:sz w:val="24"/>
                <w:szCs w:val="24"/>
                <w:lang w:eastAsia="ar-SA"/>
              </w:rPr>
            </w:pPr>
            <w:r w:rsidRPr="00400095">
              <w:rPr>
                <w:rFonts w:ascii="Times New Roman" w:hAnsi="Times New Roman" w:cs="Times New Roman"/>
                <w:sz w:val="24"/>
                <w:szCs w:val="24"/>
              </w:rPr>
              <w:t>Минимальные отступы строений от границ соседних участков - 3 м</w:t>
            </w:r>
          </w:p>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Максимальная высота зданий от планировочной отметки земли - 30 м</w:t>
            </w:r>
          </w:p>
          <w:p w:rsidR="00512668" w:rsidRPr="00400095" w:rsidRDefault="00512668" w:rsidP="00A76D9E">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Максимальный процент застройки в границах земельного участка – </w:t>
            </w:r>
            <w:r w:rsidR="00A76D9E" w:rsidRPr="00400095">
              <w:rPr>
                <w:rFonts w:ascii="Times New Roman" w:hAnsi="Times New Roman" w:cs="Times New Roman"/>
                <w:sz w:val="24"/>
                <w:szCs w:val="24"/>
              </w:rPr>
              <w:t>5</w:t>
            </w:r>
            <w:r w:rsidRPr="00400095">
              <w:rPr>
                <w:rFonts w:ascii="Times New Roman" w:hAnsi="Times New Roman" w:cs="Times New Roman"/>
                <w:sz w:val="24"/>
                <w:szCs w:val="24"/>
              </w:rPr>
              <w:t>0%.</w:t>
            </w:r>
          </w:p>
        </w:tc>
        <w:tc>
          <w:tcPr>
            <w:tcW w:w="3772" w:type="dxa"/>
            <w:vAlign w:val="center"/>
          </w:tcPr>
          <w:p w:rsidR="00512668" w:rsidRPr="00400095" w:rsidRDefault="00512668" w:rsidP="00F46420">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w:t>
            </w:r>
            <w:proofErr w:type="spellStart"/>
            <w:r w:rsidRPr="00400095">
              <w:rPr>
                <w:rFonts w:ascii="Times New Roman" w:hAnsi="Times New Roman" w:cs="Times New Roman"/>
                <w:sz w:val="24"/>
                <w:szCs w:val="24"/>
              </w:rPr>
              <w:t>СНиП</w:t>
            </w:r>
            <w:proofErr w:type="spellEnd"/>
            <w:r w:rsidRPr="00400095">
              <w:rPr>
                <w:rFonts w:ascii="Times New Roman" w:hAnsi="Times New Roman" w:cs="Times New Roman"/>
                <w:sz w:val="24"/>
                <w:szCs w:val="24"/>
              </w:rPr>
              <w:t xml:space="preserve"> 2.01.51-90.</w:t>
            </w:r>
          </w:p>
          <w:p w:rsidR="00512668" w:rsidRPr="00400095" w:rsidRDefault="00512668" w:rsidP="00F46420">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Должны соблюдаться противопожарные требования и требования обеспечения доступности объектов социальной инфраструктуры для инвалидов и других </w:t>
            </w:r>
            <w:proofErr w:type="spellStart"/>
            <w:r w:rsidRPr="00400095">
              <w:rPr>
                <w:rFonts w:ascii="Times New Roman" w:hAnsi="Times New Roman" w:cs="Times New Roman"/>
                <w:sz w:val="24"/>
                <w:szCs w:val="24"/>
              </w:rPr>
              <w:t>маломобильных</w:t>
            </w:r>
            <w:proofErr w:type="spellEnd"/>
            <w:r w:rsidRPr="00400095">
              <w:rPr>
                <w:rFonts w:ascii="Times New Roman" w:hAnsi="Times New Roman" w:cs="Times New Roman"/>
                <w:sz w:val="24"/>
                <w:szCs w:val="24"/>
              </w:rPr>
              <w:t xml:space="preserve"> групп населения.</w:t>
            </w:r>
          </w:p>
        </w:tc>
      </w:tr>
      <w:tr w:rsidR="00512668" w:rsidRPr="00400095" w:rsidTr="008F2A15">
        <w:trPr>
          <w:trHeight w:val="551"/>
        </w:trPr>
        <w:tc>
          <w:tcPr>
            <w:tcW w:w="6577" w:type="dxa"/>
          </w:tcPr>
          <w:p w:rsidR="00512668" w:rsidRPr="00400095" w:rsidRDefault="00512668" w:rsidP="00F46420">
            <w:pPr>
              <w:spacing w:after="0" w:line="240" w:lineRule="auto"/>
              <w:ind w:left="34"/>
              <w:rPr>
                <w:rFonts w:ascii="Times New Roman" w:hAnsi="Times New Roman" w:cs="Times New Roman"/>
                <w:sz w:val="24"/>
                <w:szCs w:val="24"/>
              </w:rPr>
            </w:pPr>
            <w:r w:rsidRPr="00400095">
              <w:rPr>
                <w:rFonts w:ascii="Times New Roman" w:hAnsi="Times New Roman" w:cs="Times New Roman"/>
                <w:sz w:val="24"/>
                <w:szCs w:val="24"/>
              </w:rPr>
              <w:t>[4.2] - Объекты торговли (торговые центры, торгово-развлекательные центры (комплексы)</w:t>
            </w:r>
          </w:p>
          <w:p w:rsidR="00512668" w:rsidRPr="00400095" w:rsidRDefault="00512668" w:rsidP="00890F8F">
            <w:pPr>
              <w:numPr>
                <w:ilvl w:val="0"/>
                <w:numId w:val="13"/>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торговые центры, торгово-развлекательные центры (комплексы) общей площадью свыше 5000 кв. м</w:t>
            </w:r>
          </w:p>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[4.3] - Рынки</w:t>
            </w:r>
          </w:p>
          <w:p w:rsidR="00512668" w:rsidRPr="00400095" w:rsidRDefault="00512668" w:rsidP="00890F8F">
            <w:pPr>
              <w:numPr>
                <w:ilvl w:val="0"/>
                <w:numId w:val="14"/>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рынки, ярмарки</w:t>
            </w:r>
          </w:p>
          <w:p w:rsidR="00A76D9E" w:rsidRPr="00400095" w:rsidRDefault="00A76D9E" w:rsidP="00890F8F">
            <w:pPr>
              <w:numPr>
                <w:ilvl w:val="0"/>
                <w:numId w:val="14"/>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рыночные комплексы</w:t>
            </w:r>
          </w:p>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[4.10] - Выставочно-ярмарочная деятельность</w:t>
            </w:r>
          </w:p>
          <w:p w:rsidR="00512668" w:rsidRPr="00400095" w:rsidRDefault="00512668" w:rsidP="00890F8F">
            <w:pPr>
              <w:numPr>
                <w:ilvl w:val="0"/>
                <w:numId w:val="2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 xml:space="preserve">выставочно-ярмарочные центры </w:t>
            </w:r>
          </w:p>
          <w:p w:rsidR="00512668" w:rsidRPr="00400095" w:rsidRDefault="00512668" w:rsidP="00890F8F">
            <w:pPr>
              <w:numPr>
                <w:ilvl w:val="0"/>
                <w:numId w:val="2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экспозиционные залы и площадки</w:t>
            </w:r>
          </w:p>
          <w:p w:rsidR="00512668" w:rsidRPr="00400095" w:rsidRDefault="00512668" w:rsidP="00890F8F">
            <w:pPr>
              <w:numPr>
                <w:ilvl w:val="0"/>
                <w:numId w:val="2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выставочные залы </w:t>
            </w:r>
          </w:p>
          <w:p w:rsidR="00512668" w:rsidRPr="00400095" w:rsidRDefault="00512668" w:rsidP="00890F8F">
            <w:pPr>
              <w:numPr>
                <w:ilvl w:val="0"/>
                <w:numId w:val="14"/>
              </w:numPr>
              <w:spacing w:after="0" w:line="240" w:lineRule="auto"/>
              <w:rPr>
                <w:rFonts w:ascii="Times New Roman" w:hAnsi="Times New Roman" w:cs="Times New Roman"/>
                <w:sz w:val="24"/>
                <w:szCs w:val="24"/>
              </w:rPr>
            </w:pPr>
            <w:proofErr w:type="spellStart"/>
            <w:r w:rsidRPr="00400095">
              <w:rPr>
                <w:rFonts w:ascii="Times New Roman" w:hAnsi="Times New Roman" w:cs="Times New Roman"/>
                <w:sz w:val="24"/>
                <w:szCs w:val="24"/>
              </w:rPr>
              <w:t>конгресс-центры</w:t>
            </w:r>
            <w:proofErr w:type="spellEnd"/>
          </w:p>
          <w:p w:rsidR="00512668" w:rsidRPr="00400095" w:rsidRDefault="00512668" w:rsidP="00890F8F">
            <w:pPr>
              <w:numPr>
                <w:ilvl w:val="0"/>
                <w:numId w:val="14"/>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рыночные комплексы</w:t>
            </w:r>
          </w:p>
          <w:p w:rsidR="00512668" w:rsidRPr="00400095" w:rsidRDefault="00512668" w:rsidP="00F46420">
            <w:pPr>
              <w:spacing w:after="0" w:line="240" w:lineRule="auto"/>
              <w:ind w:left="720"/>
              <w:rPr>
                <w:rFonts w:ascii="Times New Roman" w:hAnsi="Times New Roman" w:cs="Times New Roman"/>
                <w:sz w:val="24"/>
                <w:szCs w:val="24"/>
              </w:rPr>
            </w:pPr>
          </w:p>
        </w:tc>
        <w:tc>
          <w:tcPr>
            <w:tcW w:w="5386" w:type="dxa"/>
          </w:tcPr>
          <w:p w:rsidR="00512668" w:rsidRPr="00400095" w:rsidRDefault="00512668" w:rsidP="00F46420">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Минимальная площадь земельного участка  – 2000 кв. м</w:t>
            </w:r>
          </w:p>
          <w:p w:rsidR="00B21F4B" w:rsidRPr="00400095" w:rsidRDefault="00B21F4B" w:rsidP="00F46420">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10000 кв. м</w:t>
            </w:r>
          </w:p>
          <w:p w:rsidR="00512668" w:rsidRPr="00400095" w:rsidRDefault="00512668" w:rsidP="00F46420">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25 м</w:t>
            </w:r>
          </w:p>
          <w:p w:rsidR="00512668" w:rsidRPr="00400095" w:rsidRDefault="00512668" w:rsidP="00F4642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4 этажа </w:t>
            </w:r>
          </w:p>
          <w:p w:rsidR="00512668" w:rsidRPr="00400095" w:rsidRDefault="00512668" w:rsidP="00F4642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Максимальная высота зданий от уровня земли до верха перекрытия последнего этажа (или конька кровли) - 20 м </w:t>
            </w:r>
          </w:p>
          <w:p w:rsidR="00512668" w:rsidRPr="00400095" w:rsidRDefault="00512668" w:rsidP="00F4642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512668" w:rsidRPr="00400095" w:rsidRDefault="00512668" w:rsidP="00F4642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512668" w:rsidRPr="00400095" w:rsidRDefault="00512668" w:rsidP="00F4642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до границ соседнего участка - 3 м </w:t>
            </w:r>
          </w:p>
        </w:tc>
        <w:tc>
          <w:tcPr>
            <w:tcW w:w="3772" w:type="dxa"/>
            <w:vAlign w:val="center"/>
          </w:tcPr>
          <w:p w:rsidR="00512668" w:rsidRPr="00400095" w:rsidRDefault="00512668" w:rsidP="00F46420">
            <w:pPr>
              <w:spacing w:after="0" w:line="240" w:lineRule="auto"/>
              <w:ind w:firstLine="34"/>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1 торговое место принимается в расчете 6 кв.м торговой площади. </w:t>
            </w:r>
          </w:p>
          <w:p w:rsidR="00512668" w:rsidRPr="00400095" w:rsidRDefault="00512668" w:rsidP="00F46420">
            <w:pPr>
              <w:spacing w:after="0" w:line="240" w:lineRule="auto"/>
              <w:ind w:firstLine="34"/>
              <w:jc w:val="both"/>
              <w:rPr>
                <w:rFonts w:ascii="Times New Roman" w:hAnsi="Times New Roman" w:cs="Times New Roman"/>
                <w:sz w:val="24"/>
                <w:szCs w:val="24"/>
              </w:rPr>
            </w:pPr>
            <w:r w:rsidRPr="00400095">
              <w:rPr>
                <w:rFonts w:ascii="Times New Roman" w:hAnsi="Times New Roman" w:cs="Times New Roman"/>
                <w:sz w:val="24"/>
                <w:szCs w:val="24"/>
              </w:rPr>
              <w:t>Размещение ярмарки производится на основании решения органов местного самоуправления.</w:t>
            </w:r>
          </w:p>
          <w:p w:rsidR="00512668" w:rsidRPr="00400095" w:rsidRDefault="00512668" w:rsidP="00F46420">
            <w:pPr>
              <w:pStyle w:val="ConsPlusTitle"/>
              <w:ind w:firstLine="317"/>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 xml:space="preserve">Объекты должны иметь необходимое расчетное </w:t>
            </w:r>
            <w:r w:rsidRPr="00400095">
              <w:rPr>
                <w:rFonts w:ascii="Times New Roman" w:eastAsia="SimSun" w:hAnsi="Times New Roman" w:cs="Times New Roman"/>
                <w:b w:val="0"/>
                <w:bCs w:val="0"/>
                <w:sz w:val="24"/>
                <w:szCs w:val="24"/>
                <w:lang w:eastAsia="zh-CN"/>
              </w:rPr>
              <w:lastRenderedPageBreak/>
              <w:t>количество парковочных мест (отдельно стоящих, встроенных, пристроенных, подземных) только на территории своих земельных участков.</w:t>
            </w:r>
          </w:p>
          <w:p w:rsidR="00512668" w:rsidRPr="00400095" w:rsidRDefault="00512668" w:rsidP="000F07C7">
            <w:pPr>
              <w:pStyle w:val="ConsPlusTitle"/>
              <w:ind w:firstLine="317"/>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 xml:space="preserve">Должны соблюдаться противопожарные, санитарно-эпидемиологические требования и требования обеспечения доступности объектов социальной инфраструктуры для инвалидов и других </w:t>
            </w:r>
            <w:proofErr w:type="spellStart"/>
            <w:r w:rsidRPr="00400095">
              <w:rPr>
                <w:rFonts w:ascii="Times New Roman" w:eastAsia="SimSun" w:hAnsi="Times New Roman" w:cs="Times New Roman"/>
                <w:b w:val="0"/>
                <w:bCs w:val="0"/>
                <w:sz w:val="24"/>
                <w:szCs w:val="24"/>
                <w:lang w:eastAsia="zh-CN"/>
              </w:rPr>
              <w:t>маломобильных</w:t>
            </w:r>
            <w:proofErr w:type="spellEnd"/>
            <w:r w:rsidRPr="00400095">
              <w:rPr>
                <w:rFonts w:ascii="Times New Roman" w:eastAsia="SimSun" w:hAnsi="Times New Roman" w:cs="Times New Roman"/>
                <w:b w:val="0"/>
                <w:bCs w:val="0"/>
                <w:sz w:val="24"/>
                <w:szCs w:val="24"/>
                <w:lang w:eastAsia="zh-CN"/>
              </w:rPr>
              <w:t xml:space="preserve"> групп населени</w:t>
            </w:r>
            <w:r w:rsidR="000F07C7" w:rsidRPr="00400095">
              <w:rPr>
                <w:rFonts w:ascii="Times New Roman" w:eastAsia="SimSun" w:hAnsi="Times New Roman" w:cs="Times New Roman"/>
                <w:b w:val="0"/>
                <w:bCs w:val="0"/>
                <w:sz w:val="24"/>
                <w:szCs w:val="24"/>
                <w:lang w:eastAsia="zh-CN"/>
              </w:rPr>
              <w:t>я</w:t>
            </w:r>
          </w:p>
        </w:tc>
      </w:tr>
      <w:tr w:rsidR="00512668" w:rsidRPr="00400095" w:rsidTr="008F2A15">
        <w:trPr>
          <w:trHeight w:val="1124"/>
        </w:trPr>
        <w:tc>
          <w:tcPr>
            <w:tcW w:w="6577" w:type="dxa"/>
          </w:tcPr>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[4.7] - Гостиничное обслуживание</w:t>
            </w:r>
          </w:p>
          <w:p w:rsidR="00512668" w:rsidRPr="00400095" w:rsidRDefault="00512668" w:rsidP="00890F8F">
            <w:pPr>
              <w:numPr>
                <w:ilvl w:val="0"/>
                <w:numId w:val="8"/>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гостиницы</w:t>
            </w:r>
          </w:p>
          <w:p w:rsidR="00512668" w:rsidRPr="00400095" w:rsidRDefault="00512668" w:rsidP="00890F8F">
            <w:pPr>
              <w:numPr>
                <w:ilvl w:val="0"/>
                <w:numId w:val="8"/>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гостевые дома</w:t>
            </w:r>
          </w:p>
          <w:p w:rsidR="00CC7DF8" w:rsidRPr="00400095" w:rsidRDefault="00CC7DF8" w:rsidP="00890F8F">
            <w:pPr>
              <w:numPr>
                <w:ilvl w:val="0"/>
                <w:numId w:val="8"/>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доходные дома</w:t>
            </w:r>
          </w:p>
          <w:p w:rsidR="00512668" w:rsidRPr="00400095" w:rsidRDefault="00512668" w:rsidP="00890F8F">
            <w:pPr>
              <w:numPr>
                <w:ilvl w:val="0"/>
                <w:numId w:val="8"/>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сельские гостевые дома</w:t>
            </w:r>
          </w:p>
          <w:p w:rsidR="00512668" w:rsidRPr="00400095" w:rsidRDefault="00512668" w:rsidP="00F46420">
            <w:pPr>
              <w:spacing w:after="0" w:line="240" w:lineRule="auto"/>
              <w:ind w:left="720"/>
              <w:rPr>
                <w:rFonts w:ascii="Times New Roman" w:hAnsi="Times New Roman" w:cs="Times New Roman"/>
                <w:sz w:val="24"/>
                <w:szCs w:val="24"/>
              </w:rPr>
            </w:pPr>
          </w:p>
          <w:p w:rsidR="00512668" w:rsidRPr="00400095" w:rsidRDefault="00512668" w:rsidP="00F46420">
            <w:pPr>
              <w:spacing w:after="0" w:line="240" w:lineRule="auto"/>
              <w:rPr>
                <w:rFonts w:ascii="Times New Roman" w:hAnsi="Times New Roman" w:cs="Times New Roman"/>
                <w:sz w:val="24"/>
                <w:szCs w:val="24"/>
              </w:rPr>
            </w:pPr>
          </w:p>
        </w:tc>
        <w:tc>
          <w:tcPr>
            <w:tcW w:w="5386" w:type="dxa"/>
          </w:tcPr>
          <w:p w:rsidR="00512668" w:rsidRPr="00400095" w:rsidRDefault="00512668" w:rsidP="00F46420">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площадь земельного участка  – </w:t>
            </w:r>
            <w:r w:rsidR="007411C8">
              <w:rPr>
                <w:rFonts w:ascii="Times New Roman" w:hAnsi="Times New Roman" w:cs="Times New Roman"/>
                <w:sz w:val="24"/>
                <w:szCs w:val="24"/>
              </w:rPr>
              <w:t>3</w:t>
            </w:r>
            <w:r w:rsidRPr="00400095">
              <w:rPr>
                <w:rFonts w:ascii="Times New Roman" w:hAnsi="Times New Roman" w:cs="Times New Roman"/>
                <w:sz w:val="24"/>
                <w:szCs w:val="24"/>
              </w:rPr>
              <w:t>00 кв. м</w:t>
            </w:r>
          </w:p>
          <w:p w:rsidR="00512668" w:rsidRPr="00400095" w:rsidRDefault="00512668" w:rsidP="00F46420">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площадь земельного участка  – </w:t>
            </w:r>
            <w:r w:rsidR="007411C8">
              <w:rPr>
                <w:rFonts w:ascii="Times New Roman" w:hAnsi="Times New Roman" w:cs="Times New Roman"/>
                <w:sz w:val="24"/>
                <w:szCs w:val="24"/>
              </w:rPr>
              <w:t>120</w:t>
            </w:r>
            <w:r w:rsidRPr="00400095">
              <w:rPr>
                <w:rFonts w:ascii="Times New Roman" w:hAnsi="Times New Roman" w:cs="Times New Roman"/>
                <w:sz w:val="24"/>
                <w:szCs w:val="24"/>
              </w:rPr>
              <w:t>0 кв. м</w:t>
            </w:r>
          </w:p>
          <w:p w:rsidR="00512668" w:rsidRPr="00400095" w:rsidRDefault="00512668" w:rsidP="00F46420">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Размер земельного участка определяется из расчета - 30-40 м2/место</w:t>
            </w:r>
          </w:p>
          <w:p w:rsidR="00512668" w:rsidRPr="00400095" w:rsidRDefault="00512668" w:rsidP="00F46420">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ширина земельного участка вдоль фронта улицы (проезда) – </w:t>
            </w:r>
            <w:r w:rsidR="00594A0E" w:rsidRPr="00400095">
              <w:rPr>
                <w:rFonts w:ascii="Times New Roman" w:hAnsi="Times New Roman" w:cs="Times New Roman"/>
                <w:sz w:val="24"/>
                <w:szCs w:val="24"/>
              </w:rPr>
              <w:t>15</w:t>
            </w:r>
            <w:r w:rsidRPr="00400095">
              <w:rPr>
                <w:rFonts w:ascii="Times New Roman" w:hAnsi="Times New Roman" w:cs="Times New Roman"/>
                <w:sz w:val="24"/>
                <w:szCs w:val="24"/>
              </w:rPr>
              <w:t xml:space="preserve"> м</w:t>
            </w:r>
          </w:p>
          <w:p w:rsidR="00512668" w:rsidRDefault="00512668" w:rsidP="00F4642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w:t>
            </w:r>
            <w:r w:rsidR="007411C8">
              <w:rPr>
                <w:rFonts w:ascii="Times New Roman" w:hAnsi="Times New Roman" w:cs="Times New Roman"/>
                <w:sz w:val="24"/>
                <w:szCs w:val="24"/>
              </w:rPr>
              <w:t>3</w:t>
            </w:r>
            <w:r w:rsidRPr="00400095">
              <w:rPr>
                <w:rFonts w:ascii="Times New Roman" w:hAnsi="Times New Roman" w:cs="Times New Roman"/>
                <w:sz w:val="24"/>
                <w:szCs w:val="24"/>
              </w:rPr>
              <w:t xml:space="preserve"> этаж</w:t>
            </w:r>
            <w:r w:rsidR="007411C8">
              <w:rPr>
                <w:rFonts w:ascii="Times New Roman" w:hAnsi="Times New Roman" w:cs="Times New Roman"/>
                <w:sz w:val="24"/>
                <w:szCs w:val="24"/>
              </w:rPr>
              <w:t>а</w:t>
            </w:r>
          </w:p>
          <w:p w:rsidR="007411C8" w:rsidRPr="00400095" w:rsidRDefault="007411C8" w:rsidP="007411C8">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 </w:t>
            </w:r>
            <w:r>
              <w:rPr>
                <w:rFonts w:ascii="Times New Roman" w:hAnsi="Times New Roman" w:cs="Times New Roman"/>
                <w:sz w:val="24"/>
                <w:szCs w:val="24"/>
              </w:rPr>
              <w:t>12</w:t>
            </w:r>
            <w:r w:rsidRPr="00400095">
              <w:rPr>
                <w:rFonts w:ascii="Times New Roman" w:hAnsi="Times New Roman" w:cs="Times New Roman"/>
                <w:sz w:val="24"/>
                <w:szCs w:val="24"/>
              </w:rPr>
              <w:t xml:space="preserve"> м </w:t>
            </w:r>
          </w:p>
          <w:p w:rsidR="00512668" w:rsidRPr="00400095" w:rsidRDefault="00512668" w:rsidP="00F4642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512668" w:rsidRPr="00400095" w:rsidRDefault="00512668" w:rsidP="00F46420">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до границ соседнего участка - 3 м </w:t>
            </w:r>
          </w:p>
          <w:p w:rsidR="00512668" w:rsidRPr="00400095" w:rsidRDefault="00512668" w:rsidP="00F46420">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Максимальный процент застройки участка – 80% </w:t>
            </w:r>
          </w:p>
        </w:tc>
        <w:tc>
          <w:tcPr>
            <w:tcW w:w="3772" w:type="dxa"/>
            <w:vAlign w:val="center"/>
          </w:tcPr>
          <w:p w:rsidR="00512668" w:rsidRPr="00400095" w:rsidRDefault="00512668" w:rsidP="00F46420">
            <w:pPr>
              <w:pStyle w:val="ConsPlusTitle"/>
              <w:ind w:firstLine="317"/>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rsidR="00512668" w:rsidRPr="00400095" w:rsidRDefault="00512668" w:rsidP="00F46420">
            <w:pPr>
              <w:pStyle w:val="ConsPlusTitle"/>
              <w:ind w:firstLine="317"/>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 xml:space="preserve">Должны соблюдаться противопожарные, санитарно-эпидемиологические требования и требования обеспечения доступности объектов социальной инфраструктуры для инвалидов и других </w:t>
            </w:r>
            <w:proofErr w:type="spellStart"/>
            <w:r w:rsidRPr="00400095">
              <w:rPr>
                <w:rFonts w:ascii="Times New Roman" w:eastAsia="SimSun" w:hAnsi="Times New Roman" w:cs="Times New Roman"/>
                <w:b w:val="0"/>
                <w:bCs w:val="0"/>
                <w:sz w:val="24"/>
                <w:szCs w:val="24"/>
                <w:lang w:eastAsia="zh-CN"/>
              </w:rPr>
              <w:t>маломобильных</w:t>
            </w:r>
            <w:proofErr w:type="spellEnd"/>
            <w:r w:rsidRPr="00400095">
              <w:rPr>
                <w:rFonts w:ascii="Times New Roman" w:eastAsia="SimSun" w:hAnsi="Times New Roman" w:cs="Times New Roman"/>
                <w:b w:val="0"/>
                <w:bCs w:val="0"/>
                <w:sz w:val="24"/>
                <w:szCs w:val="24"/>
                <w:lang w:eastAsia="zh-CN"/>
              </w:rPr>
              <w:t xml:space="preserve"> групп населения</w:t>
            </w:r>
          </w:p>
        </w:tc>
      </w:tr>
      <w:tr w:rsidR="00512668" w:rsidRPr="00400095" w:rsidTr="008F2A15">
        <w:trPr>
          <w:trHeight w:val="274"/>
        </w:trPr>
        <w:tc>
          <w:tcPr>
            <w:tcW w:w="6577" w:type="dxa"/>
          </w:tcPr>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[3.5.1] - Дошкольное, начальное и среднее общее образование </w:t>
            </w:r>
          </w:p>
          <w:p w:rsidR="00512668" w:rsidRPr="00400095" w:rsidRDefault="00512668" w:rsidP="00890F8F">
            <w:pPr>
              <w:pStyle w:val="ConsPlusTitle"/>
              <w:numPr>
                <w:ilvl w:val="0"/>
                <w:numId w:val="10"/>
              </w:numPr>
              <w:ind w:left="459" w:firstLine="0"/>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детские дошкольные учреждения (ясли, сады)</w:t>
            </w:r>
          </w:p>
          <w:p w:rsidR="00512668" w:rsidRPr="00400095" w:rsidRDefault="00512668" w:rsidP="00890F8F">
            <w:pPr>
              <w:pStyle w:val="ConsPlusTitle"/>
              <w:numPr>
                <w:ilvl w:val="0"/>
                <w:numId w:val="10"/>
              </w:numPr>
              <w:ind w:left="459" w:firstLine="0"/>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lastRenderedPageBreak/>
              <w:t>школы (начальные, средние общеобразовательные, вечерние)</w:t>
            </w:r>
          </w:p>
          <w:p w:rsidR="00512668" w:rsidRPr="00400095" w:rsidRDefault="00512668" w:rsidP="00890F8F">
            <w:pPr>
              <w:pStyle w:val="ConsPlusTitle"/>
              <w:numPr>
                <w:ilvl w:val="0"/>
                <w:numId w:val="10"/>
              </w:numPr>
              <w:ind w:left="459" w:firstLine="0"/>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лицеи</w:t>
            </w:r>
          </w:p>
          <w:p w:rsidR="00512668" w:rsidRPr="00400095" w:rsidRDefault="00512668" w:rsidP="00890F8F">
            <w:pPr>
              <w:pStyle w:val="ConsPlusTitle"/>
              <w:numPr>
                <w:ilvl w:val="0"/>
                <w:numId w:val="10"/>
              </w:numPr>
              <w:ind w:left="459" w:firstLine="0"/>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гимназии</w:t>
            </w:r>
          </w:p>
          <w:p w:rsidR="00512668" w:rsidRPr="00400095" w:rsidRDefault="00512668" w:rsidP="00890F8F">
            <w:pPr>
              <w:numPr>
                <w:ilvl w:val="0"/>
                <w:numId w:val="10"/>
              </w:numPr>
              <w:spacing w:after="0" w:line="240" w:lineRule="auto"/>
              <w:ind w:left="459" w:firstLine="0"/>
              <w:rPr>
                <w:rFonts w:ascii="Times New Roman" w:hAnsi="Times New Roman" w:cs="Times New Roman"/>
                <w:sz w:val="24"/>
                <w:szCs w:val="24"/>
              </w:rPr>
            </w:pPr>
            <w:r w:rsidRPr="00400095">
              <w:rPr>
                <w:rFonts w:ascii="Times New Roman" w:hAnsi="Times New Roman" w:cs="Times New Roman"/>
                <w:bCs/>
                <w:sz w:val="24"/>
                <w:szCs w:val="24"/>
              </w:rPr>
              <w:t>школы искусств (художественные, музыкальные)</w:t>
            </w:r>
          </w:p>
          <w:p w:rsidR="00512668" w:rsidRPr="00400095" w:rsidRDefault="00512668" w:rsidP="00F46420">
            <w:pPr>
              <w:spacing w:after="0" w:line="240" w:lineRule="auto"/>
              <w:ind w:left="459"/>
              <w:rPr>
                <w:rFonts w:ascii="Times New Roman" w:hAnsi="Times New Roman" w:cs="Times New Roman"/>
                <w:sz w:val="24"/>
                <w:szCs w:val="24"/>
              </w:rPr>
            </w:pPr>
            <w:r w:rsidRPr="00400095">
              <w:rPr>
                <w:rFonts w:ascii="Times New Roman" w:hAnsi="Times New Roman" w:cs="Times New Roman"/>
                <w:bCs/>
                <w:sz w:val="24"/>
                <w:szCs w:val="24"/>
              </w:rPr>
              <w:t>иные объекты внешкольного образования</w:t>
            </w:r>
          </w:p>
        </w:tc>
        <w:tc>
          <w:tcPr>
            <w:tcW w:w="5386" w:type="dxa"/>
          </w:tcPr>
          <w:p w:rsidR="00512668" w:rsidRPr="00400095" w:rsidRDefault="00512668" w:rsidP="00F46420">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Минимальная площадь земельного участка для ДДУ  – 1500 кв. м</w:t>
            </w:r>
          </w:p>
          <w:p w:rsidR="00512668" w:rsidRPr="00400095" w:rsidRDefault="00512668" w:rsidP="00F46420">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площадь земельного участка для </w:t>
            </w:r>
            <w:r w:rsidRPr="00400095">
              <w:rPr>
                <w:rFonts w:ascii="Times New Roman" w:hAnsi="Times New Roman" w:cs="Times New Roman"/>
                <w:sz w:val="24"/>
                <w:szCs w:val="24"/>
              </w:rPr>
              <w:lastRenderedPageBreak/>
              <w:t>школ  – 4500 кв. м</w:t>
            </w:r>
          </w:p>
          <w:p w:rsidR="00512668" w:rsidRPr="00400095" w:rsidRDefault="00512668" w:rsidP="00F46420">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12 м</w:t>
            </w:r>
          </w:p>
          <w:p w:rsidR="00512668" w:rsidRPr="00400095" w:rsidRDefault="00512668" w:rsidP="00F4642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ДДУ – 2 этажа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 Минимальная высота помещений - 3 м. </w:t>
            </w:r>
          </w:p>
          <w:p w:rsidR="00512668" w:rsidRPr="00400095" w:rsidRDefault="00512668" w:rsidP="00F4642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Максимальное количество надземных этажей зданий для школ и объектов внешкольного образования – 3 этажа. Минимальная высота учебных помещений - 3,6 м во вновь строящихся, 2,75м в реконструируемых школах. Высота спортивного зала - не менее 6,0 м.</w:t>
            </w:r>
          </w:p>
          <w:p w:rsidR="00512668" w:rsidRPr="00400095" w:rsidRDefault="00512668" w:rsidP="00F4642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- 40%</w:t>
            </w:r>
          </w:p>
          <w:p w:rsidR="00512668" w:rsidRPr="00400095" w:rsidRDefault="00512668" w:rsidP="00F4642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до границ соседнего участка - 3 м </w:t>
            </w:r>
          </w:p>
          <w:p w:rsidR="00512668" w:rsidRPr="00400095" w:rsidRDefault="00512668" w:rsidP="00F4642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зданий и строений от красной линии (если не установлены красные линии - от фасадной границы участка) - 10 м </w:t>
            </w:r>
          </w:p>
          <w:p w:rsidR="00512668" w:rsidRPr="00400095" w:rsidRDefault="00512668" w:rsidP="00F46420">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tc>
        <w:tc>
          <w:tcPr>
            <w:tcW w:w="3772" w:type="dxa"/>
            <w:vAlign w:val="center"/>
          </w:tcPr>
          <w:p w:rsidR="00512668" w:rsidRPr="00400095" w:rsidRDefault="00512668" w:rsidP="00F46420">
            <w:pPr>
              <w:autoSpaceDE w:val="0"/>
              <w:spacing w:after="0" w:line="240" w:lineRule="auto"/>
              <w:ind w:firstLine="742"/>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Детские дошкольные учреждения размещаются в соответствии с требованиями </w:t>
            </w:r>
            <w:proofErr w:type="spellStart"/>
            <w:r w:rsidRPr="00400095">
              <w:rPr>
                <w:rFonts w:ascii="Times New Roman" w:hAnsi="Times New Roman" w:cs="Times New Roman"/>
                <w:sz w:val="24"/>
                <w:szCs w:val="24"/>
              </w:rPr>
              <w:lastRenderedPageBreak/>
              <w:t>СанПиН</w:t>
            </w:r>
            <w:proofErr w:type="spellEnd"/>
            <w:r w:rsidRPr="00400095">
              <w:rPr>
                <w:rFonts w:ascii="Times New Roman" w:hAnsi="Times New Roman" w:cs="Times New Roman"/>
                <w:sz w:val="24"/>
                <w:szCs w:val="24"/>
              </w:rPr>
              <w:t xml:space="preserve"> 2.4.1.2660-10 «Санитарно-эпидемиологические требования в дошкольных организациях» и </w:t>
            </w:r>
            <w:hyperlink w:anchor="Par9596" w:history="1">
              <w:r w:rsidRPr="00400095">
                <w:rPr>
                  <w:rFonts w:ascii="Times New Roman" w:hAnsi="Times New Roman" w:cs="Times New Roman"/>
                  <w:sz w:val="24"/>
                  <w:szCs w:val="24"/>
                </w:rPr>
                <w:t>приложением 6</w:t>
              </w:r>
            </w:hyperlink>
            <w:r w:rsidRPr="00400095">
              <w:rPr>
                <w:rFonts w:ascii="Times New Roman" w:hAnsi="Times New Roman" w:cs="Times New Roman"/>
                <w:sz w:val="24"/>
                <w:szCs w:val="24"/>
              </w:rPr>
              <w:t xml:space="preserve"> к Нормативам Градостроительного проектирования КК.</w:t>
            </w:r>
          </w:p>
          <w:p w:rsidR="00512668" w:rsidRPr="00400095" w:rsidRDefault="00512668" w:rsidP="00F46420">
            <w:pPr>
              <w:autoSpaceDE w:val="0"/>
              <w:spacing w:after="0" w:line="240" w:lineRule="auto"/>
              <w:ind w:firstLine="742"/>
              <w:jc w:val="both"/>
              <w:rPr>
                <w:rFonts w:ascii="Times New Roman" w:hAnsi="Times New Roman" w:cs="Times New Roman"/>
                <w:sz w:val="24"/>
                <w:szCs w:val="24"/>
              </w:rPr>
            </w:pPr>
            <w:r w:rsidRPr="00400095">
              <w:rPr>
                <w:rFonts w:ascii="Times New Roman" w:hAnsi="Times New Roman" w:cs="Times New Roman"/>
                <w:sz w:val="24"/>
                <w:szCs w:val="24"/>
              </w:rPr>
              <w:t xml:space="preserve">Общеобразовательные учреждения размещаются в соответствии с требованиями </w:t>
            </w:r>
            <w:proofErr w:type="spellStart"/>
            <w:r w:rsidRPr="00400095">
              <w:rPr>
                <w:rFonts w:ascii="Times New Roman" w:hAnsi="Times New Roman" w:cs="Times New Roman"/>
                <w:sz w:val="24"/>
                <w:szCs w:val="24"/>
              </w:rPr>
              <w:t>СанПиН</w:t>
            </w:r>
            <w:proofErr w:type="spellEnd"/>
            <w:r w:rsidRPr="00400095">
              <w:rPr>
                <w:rFonts w:ascii="Times New Roman" w:hAnsi="Times New Roman" w:cs="Times New Roman"/>
                <w:sz w:val="24"/>
                <w:szCs w:val="24"/>
              </w:rPr>
              <w:t xml:space="preserve"> 2.4.2.2821-10 «Санитарно-эпидемиологические требования к условиям и организации обучения в общеобразовательных учреждениях» и </w:t>
            </w:r>
            <w:hyperlink w:anchor="Par9596" w:history="1">
              <w:r w:rsidRPr="00400095">
                <w:rPr>
                  <w:rFonts w:ascii="Times New Roman" w:hAnsi="Times New Roman" w:cs="Times New Roman"/>
                  <w:sz w:val="24"/>
                  <w:szCs w:val="24"/>
                </w:rPr>
                <w:t>приложением 6</w:t>
              </w:r>
            </w:hyperlink>
            <w:r w:rsidRPr="00400095">
              <w:rPr>
                <w:rFonts w:ascii="Times New Roman" w:hAnsi="Times New Roman" w:cs="Times New Roman"/>
                <w:sz w:val="24"/>
                <w:szCs w:val="24"/>
              </w:rPr>
              <w:t xml:space="preserve"> к Нормативам Градостроительного проектирования КК.</w:t>
            </w:r>
          </w:p>
          <w:p w:rsidR="00512668" w:rsidRPr="00400095" w:rsidRDefault="00512668" w:rsidP="00F46420">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 xml:space="preserve">Должны соблюдаться противопожарные требования и требования обеспечения доступности объектов социальной инфраструктуры для инвалидов и других </w:t>
            </w:r>
            <w:proofErr w:type="spellStart"/>
            <w:r w:rsidRPr="00400095">
              <w:rPr>
                <w:rFonts w:ascii="Times New Roman" w:hAnsi="Times New Roman" w:cs="Times New Roman"/>
                <w:sz w:val="24"/>
                <w:szCs w:val="24"/>
              </w:rPr>
              <w:t>маломобильных</w:t>
            </w:r>
            <w:proofErr w:type="spellEnd"/>
            <w:r w:rsidRPr="00400095">
              <w:rPr>
                <w:rFonts w:ascii="Times New Roman" w:hAnsi="Times New Roman" w:cs="Times New Roman"/>
                <w:sz w:val="24"/>
                <w:szCs w:val="24"/>
              </w:rPr>
              <w:t xml:space="preserve"> групп населения</w:t>
            </w:r>
          </w:p>
        </w:tc>
      </w:tr>
      <w:tr w:rsidR="00512668" w:rsidRPr="00400095" w:rsidTr="008F2A15">
        <w:trPr>
          <w:trHeight w:val="1124"/>
        </w:trPr>
        <w:tc>
          <w:tcPr>
            <w:tcW w:w="6577" w:type="dxa"/>
          </w:tcPr>
          <w:p w:rsidR="00512668" w:rsidRPr="00400095" w:rsidRDefault="00512668" w:rsidP="00F46420">
            <w:p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[5.1] - Спорт</w:t>
            </w:r>
          </w:p>
          <w:p w:rsidR="00512668" w:rsidRPr="00400095" w:rsidRDefault="00512668" w:rsidP="00890F8F">
            <w:pPr>
              <w:numPr>
                <w:ilvl w:val="0"/>
                <w:numId w:val="30"/>
              </w:num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спорткомплексы, спортивные залы, </w:t>
            </w:r>
            <w:proofErr w:type="spellStart"/>
            <w:r w:rsidRPr="00400095">
              <w:rPr>
                <w:rFonts w:ascii="Times New Roman" w:hAnsi="Times New Roman" w:cs="Times New Roman"/>
                <w:sz w:val="24"/>
                <w:szCs w:val="24"/>
              </w:rPr>
              <w:t>фитнес-центры</w:t>
            </w:r>
            <w:proofErr w:type="spellEnd"/>
          </w:p>
          <w:p w:rsidR="00512668" w:rsidRPr="00400095" w:rsidRDefault="00512668" w:rsidP="00594A0E">
            <w:pPr>
              <w:numPr>
                <w:ilvl w:val="0"/>
                <w:numId w:val="30"/>
              </w:num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спортивные площадки, теннисные корты, бассейны</w:t>
            </w:r>
          </w:p>
        </w:tc>
        <w:tc>
          <w:tcPr>
            <w:tcW w:w="5386" w:type="dxa"/>
          </w:tcPr>
          <w:p w:rsidR="00512668" w:rsidRPr="00400095" w:rsidRDefault="00512668" w:rsidP="00F46420">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1000 кв. м</w:t>
            </w:r>
          </w:p>
          <w:p w:rsidR="00512668" w:rsidRPr="00400095" w:rsidRDefault="00512668" w:rsidP="00F46420">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15000 кв. м</w:t>
            </w:r>
          </w:p>
          <w:p w:rsidR="00512668" w:rsidRPr="00400095" w:rsidRDefault="00512668" w:rsidP="00F46420">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20 м</w:t>
            </w:r>
          </w:p>
          <w:p w:rsidR="00512668" w:rsidRPr="00400095" w:rsidRDefault="00512668" w:rsidP="00F4642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Максимальная высота зданий, строений от уровня земли – 15 м</w:t>
            </w:r>
          </w:p>
          <w:p w:rsidR="00512668" w:rsidRPr="00400095" w:rsidRDefault="00512668" w:rsidP="00F4642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Максимальная высота сооружений от уровня земли - </w:t>
            </w:r>
            <w:smartTag w:uri="urn:schemas-microsoft-com:office:smarttags" w:element="metricconverter">
              <w:smartTagPr>
                <w:attr w:name="ProductID" w:val="30 м"/>
              </w:smartTagPr>
              <w:r w:rsidRPr="00400095">
                <w:rPr>
                  <w:rFonts w:ascii="Times New Roman" w:hAnsi="Times New Roman" w:cs="Times New Roman"/>
                  <w:sz w:val="24"/>
                  <w:szCs w:val="24"/>
                </w:rPr>
                <w:t>30 м</w:t>
              </w:r>
            </w:smartTag>
          </w:p>
          <w:p w:rsidR="00512668" w:rsidRPr="00400095" w:rsidRDefault="00512668" w:rsidP="00F4642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512668" w:rsidRPr="00400095" w:rsidRDefault="00512668" w:rsidP="00F46420">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до границ соседнего участка - 3 м </w:t>
            </w:r>
          </w:p>
          <w:p w:rsidR="00512668" w:rsidRPr="00400095" w:rsidRDefault="00512668" w:rsidP="00B21F4B">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Максимальный процент застройки участка – </w:t>
            </w:r>
            <w:r w:rsidR="00B21F4B" w:rsidRPr="00400095">
              <w:rPr>
                <w:rFonts w:ascii="Times New Roman" w:hAnsi="Times New Roman" w:cs="Times New Roman"/>
                <w:sz w:val="24"/>
                <w:szCs w:val="24"/>
              </w:rPr>
              <w:t>6</w:t>
            </w:r>
            <w:r w:rsidRPr="00400095">
              <w:rPr>
                <w:rFonts w:ascii="Times New Roman" w:hAnsi="Times New Roman" w:cs="Times New Roman"/>
                <w:sz w:val="24"/>
                <w:szCs w:val="24"/>
              </w:rPr>
              <w:t>0%</w:t>
            </w:r>
          </w:p>
        </w:tc>
        <w:tc>
          <w:tcPr>
            <w:tcW w:w="3772" w:type="dxa"/>
            <w:vAlign w:val="center"/>
          </w:tcPr>
          <w:p w:rsidR="00512668" w:rsidRPr="00400095" w:rsidRDefault="00512668" w:rsidP="00F46420">
            <w:pPr>
              <w:pStyle w:val="ConsPlusTitle"/>
              <w:ind w:firstLine="317"/>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lastRenderedPageBreak/>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rsidR="00512668" w:rsidRPr="00400095" w:rsidRDefault="00512668" w:rsidP="00F46420">
            <w:pPr>
              <w:pStyle w:val="ConsPlusTitle"/>
              <w:ind w:firstLine="317"/>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 xml:space="preserve">Должны соблюдаться </w:t>
            </w:r>
            <w:r w:rsidRPr="00400095">
              <w:rPr>
                <w:rFonts w:ascii="Times New Roman" w:eastAsia="SimSun" w:hAnsi="Times New Roman" w:cs="Times New Roman"/>
                <w:b w:val="0"/>
                <w:bCs w:val="0"/>
                <w:sz w:val="24"/>
                <w:szCs w:val="24"/>
                <w:lang w:eastAsia="zh-CN"/>
              </w:rPr>
              <w:lastRenderedPageBreak/>
              <w:t xml:space="preserve">противопожарные, санитарно-эпидемиологические требования и требования обеспечения доступности объектов социальной инфраструктуры для инвалидов и других </w:t>
            </w:r>
            <w:proofErr w:type="spellStart"/>
            <w:r w:rsidRPr="00400095">
              <w:rPr>
                <w:rFonts w:ascii="Times New Roman" w:eastAsia="SimSun" w:hAnsi="Times New Roman" w:cs="Times New Roman"/>
                <w:b w:val="0"/>
                <w:bCs w:val="0"/>
                <w:sz w:val="24"/>
                <w:szCs w:val="24"/>
                <w:lang w:eastAsia="zh-CN"/>
              </w:rPr>
              <w:t>маломобильных</w:t>
            </w:r>
            <w:proofErr w:type="spellEnd"/>
            <w:r w:rsidRPr="00400095">
              <w:rPr>
                <w:rFonts w:ascii="Times New Roman" w:eastAsia="SimSun" w:hAnsi="Times New Roman" w:cs="Times New Roman"/>
                <w:b w:val="0"/>
                <w:bCs w:val="0"/>
                <w:sz w:val="24"/>
                <w:szCs w:val="24"/>
                <w:lang w:eastAsia="zh-CN"/>
              </w:rPr>
              <w:t xml:space="preserve"> групп населения</w:t>
            </w:r>
          </w:p>
        </w:tc>
      </w:tr>
      <w:tr w:rsidR="00512668" w:rsidRPr="00400095" w:rsidTr="008F2A15">
        <w:trPr>
          <w:trHeight w:val="1124"/>
        </w:trPr>
        <w:tc>
          <w:tcPr>
            <w:tcW w:w="6577" w:type="dxa"/>
          </w:tcPr>
          <w:p w:rsidR="00512668" w:rsidRPr="00400095" w:rsidRDefault="00512668" w:rsidP="00F46420">
            <w:p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[3.1] - Коммунальное обслуживание</w:t>
            </w:r>
          </w:p>
          <w:p w:rsidR="00594A0E" w:rsidRPr="00400095" w:rsidRDefault="00594A0E" w:rsidP="00594A0E">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котельные, водозаборы, насосные станции, очистные сооружения, водонапорные башни, водопроводы, линии электропередач, трансформаторные подстанции, газопроводы, газорегуляторные пункты, газораспределительные станции, линии связи, телефонные станции, вышки радиорелейной связи, антенны сотовой связи, канализации</w:t>
            </w:r>
          </w:p>
          <w:p w:rsidR="00512668" w:rsidRPr="00400095" w:rsidRDefault="00512668" w:rsidP="00890F8F">
            <w:pPr>
              <w:numPr>
                <w:ilvl w:val="0"/>
                <w:numId w:val="31"/>
              </w:numPr>
              <w:spacing w:after="0" w:line="240" w:lineRule="auto"/>
              <w:ind w:left="459" w:firstLine="0"/>
              <w:rPr>
                <w:rFonts w:ascii="Times New Roman" w:hAnsi="Times New Roman" w:cs="Times New Roman"/>
                <w:sz w:val="24"/>
                <w:szCs w:val="24"/>
              </w:rPr>
            </w:pPr>
            <w:r w:rsidRPr="00400095">
              <w:rPr>
                <w:rFonts w:ascii="Times New Roman" w:hAnsi="Times New Roman" w:cs="Times New Roman"/>
                <w:sz w:val="24"/>
                <w:szCs w:val="24"/>
              </w:rPr>
              <w:t>стоянки, гаражи и мастерские для обслуживания уборочной и аварийной техники</w:t>
            </w:r>
          </w:p>
          <w:p w:rsidR="00512668" w:rsidRPr="00400095" w:rsidRDefault="00512668" w:rsidP="00890F8F">
            <w:pPr>
              <w:numPr>
                <w:ilvl w:val="0"/>
                <w:numId w:val="31"/>
              </w:numPr>
              <w:spacing w:after="0" w:line="240" w:lineRule="auto"/>
              <w:ind w:left="459" w:firstLine="0"/>
              <w:rPr>
                <w:rFonts w:ascii="Times New Roman" w:hAnsi="Times New Roman" w:cs="Times New Roman"/>
                <w:sz w:val="24"/>
                <w:szCs w:val="24"/>
              </w:rPr>
            </w:pPr>
            <w:r w:rsidRPr="00400095">
              <w:rPr>
                <w:rFonts w:ascii="Times New Roman" w:hAnsi="Times New Roman" w:cs="Times New Roman"/>
                <w:sz w:val="24"/>
                <w:szCs w:val="24"/>
              </w:rPr>
              <w:t>здания или помещения для приема физических и юридических лиц в связи с предоставлением им коммунальных услуг</w:t>
            </w:r>
          </w:p>
        </w:tc>
        <w:tc>
          <w:tcPr>
            <w:tcW w:w="5386" w:type="dxa"/>
          </w:tcPr>
          <w:p w:rsidR="00594A0E" w:rsidRPr="00400095" w:rsidRDefault="00594A0E" w:rsidP="00594A0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площадь земельного участка  – 1 кв. м </w:t>
            </w:r>
          </w:p>
          <w:p w:rsidR="00594A0E" w:rsidRPr="00400095" w:rsidRDefault="00594A0E" w:rsidP="00594A0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10000 кв. м 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594A0E" w:rsidRPr="00400095" w:rsidRDefault="00594A0E" w:rsidP="00594A0E">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2 этажа. Максимальная высота зданий от уровня земли до верха перекрытия последнего этажа (или конька кровли) - 12 м </w:t>
            </w:r>
          </w:p>
          <w:p w:rsidR="00594A0E" w:rsidRPr="00400095" w:rsidRDefault="00594A0E" w:rsidP="00594A0E">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 (для размещения объектов инженерного назначения - не нормируется)</w:t>
            </w:r>
          </w:p>
          <w:p w:rsidR="00594A0E" w:rsidRPr="00400095" w:rsidRDefault="00594A0E" w:rsidP="00594A0E">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основного здания от красной линии (если не установлены красные линии - от фасадной границы участка) - 5 м (в сложившейся застройке возможно размещение по красной линии).</w:t>
            </w:r>
          </w:p>
          <w:p w:rsidR="00594A0E" w:rsidRPr="00400095" w:rsidRDefault="00594A0E" w:rsidP="00594A0E">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до границ соседнего земельного участка - 3 метра.</w:t>
            </w:r>
          </w:p>
          <w:p w:rsidR="00512668" w:rsidRPr="00400095" w:rsidRDefault="00594A0E" w:rsidP="00594A0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объектов инженерного назначения от границ соседнего участка - в соответствии с размерами охранных зон.</w:t>
            </w:r>
          </w:p>
        </w:tc>
        <w:tc>
          <w:tcPr>
            <w:tcW w:w="3772" w:type="dxa"/>
            <w:vAlign w:val="center"/>
          </w:tcPr>
          <w:p w:rsidR="00512668" w:rsidRPr="00400095" w:rsidRDefault="00512668" w:rsidP="00F46420">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Должны соблюдаться противопожарные требования, обеспечиваться необходимые санитарно-защитные разрывы от существующей застройки, охранные зоны инженерных сетей и сооружений.</w:t>
            </w:r>
          </w:p>
        </w:tc>
      </w:tr>
    </w:tbl>
    <w:p w:rsidR="00512668" w:rsidRPr="00400095" w:rsidRDefault="00512668" w:rsidP="00F46420">
      <w:pPr>
        <w:tabs>
          <w:tab w:val="left" w:pos="2520"/>
        </w:tabs>
        <w:spacing w:after="0" w:line="240" w:lineRule="auto"/>
        <w:ind w:firstLine="709"/>
        <w:jc w:val="both"/>
        <w:rPr>
          <w:rFonts w:ascii="Times New Roman" w:hAnsi="Times New Roman" w:cs="Times New Roman"/>
          <w:b/>
          <w:sz w:val="24"/>
          <w:szCs w:val="24"/>
        </w:rPr>
      </w:pPr>
    </w:p>
    <w:p w:rsidR="001853D2" w:rsidRPr="00400095" w:rsidRDefault="001853D2" w:rsidP="00F46420">
      <w:pPr>
        <w:tabs>
          <w:tab w:val="left" w:pos="2520"/>
        </w:tabs>
        <w:spacing w:after="0" w:line="240" w:lineRule="auto"/>
        <w:ind w:firstLine="709"/>
        <w:jc w:val="both"/>
        <w:outlineLvl w:val="0"/>
        <w:rPr>
          <w:rFonts w:ascii="Times New Roman" w:hAnsi="Times New Roman" w:cs="Times New Roman"/>
          <w:b/>
          <w:sz w:val="24"/>
          <w:szCs w:val="24"/>
        </w:rPr>
        <w:sectPr w:rsidR="001853D2" w:rsidRPr="00400095" w:rsidSect="001224E3">
          <w:footerReference w:type="first" r:id="rId15"/>
          <w:pgSz w:w="16840" w:h="11907" w:orient="landscape" w:code="9"/>
          <w:pgMar w:top="1418" w:right="567" w:bottom="567" w:left="567" w:header="567" w:footer="170" w:gutter="0"/>
          <w:cols w:space="708"/>
          <w:titlePg/>
          <w:docGrid w:linePitch="360"/>
        </w:sectPr>
      </w:pPr>
      <w:bookmarkStart w:id="39" w:name="_Toc470251888"/>
      <w:bookmarkStart w:id="40" w:name="_Toc479729796"/>
      <w:bookmarkStart w:id="41" w:name="_Toc482333530"/>
    </w:p>
    <w:p w:rsidR="00512668" w:rsidRPr="00400095" w:rsidRDefault="00512668" w:rsidP="00F46420">
      <w:pPr>
        <w:tabs>
          <w:tab w:val="left" w:pos="2520"/>
        </w:tabs>
        <w:spacing w:after="0" w:line="240" w:lineRule="auto"/>
        <w:ind w:firstLine="709"/>
        <w:jc w:val="both"/>
        <w:outlineLvl w:val="0"/>
        <w:rPr>
          <w:rFonts w:ascii="Times New Roman" w:hAnsi="Times New Roman" w:cs="Times New Roman"/>
          <w:b/>
          <w:sz w:val="24"/>
          <w:szCs w:val="24"/>
        </w:rPr>
      </w:pPr>
      <w:bookmarkStart w:id="42" w:name="_Toc486964622"/>
      <w:r w:rsidRPr="00400095">
        <w:rPr>
          <w:rFonts w:ascii="Times New Roman" w:hAnsi="Times New Roman" w:cs="Times New Roman"/>
          <w:b/>
          <w:sz w:val="24"/>
          <w:szCs w:val="24"/>
        </w:rPr>
        <w:lastRenderedPageBreak/>
        <w:t>2.  Условно разрешенные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39"/>
      <w:bookmarkEnd w:id="40"/>
      <w:bookmarkEnd w:id="41"/>
      <w:bookmarkEnd w:id="42"/>
    </w:p>
    <w:tbl>
      <w:tblPr>
        <w:tblW w:w="15735" w:type="dxa"/>
        <w:tblInd w:w="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395"/>
        <w:gridCol w:w="6147"/>
        <w:gridCol w:w="5193"/>
      </w:tblGrid>
      <w:tr w:rsidR="00512668" w:rsidRPr="00400095" w:rsidTr="008F2A15">
        <w:trPr>
          <w:trHeight w:val="20"/>
        </w:trPr>
        <w:tc>
          <w:tcPr>
            <w:tcW w:w="4395" w:type="dxa"/>
            <w:vAlign w:val="center"/>
          </w:tcPr>
          <w:p w:rsidR="00512668" w:rsidRPr="00400095" w:rsidRDefault="00512668" w:rsidP="00F46420">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6147" w:type="dxa"/>
            <w:vAlign w:val="center"/>
          </w:tcPr>
          <w:p w:rsidR="00512668" w:rsidRPr="00400095" w:rsidRDefault="00512668" w:rsidP="00F46420">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5193" w:type="dxa"/>
            <w:vAlign w:val="center"/>
          </w:tcPr>
          <w:p w:rsidR="00512668" w:rsidRPr="00400095" w:rsidRDefault="00512668" w:rsidP="00F46420">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Ограничения использования земельных участков и объектов капитального строительства</w:t>
            </w:r>
          </w:p>
        </w:tc>
      </w:tr>
      <w:tr w:rsidR="00512668" w:rsidRPr="00400095" w:rsidTr="008F2A15">
        <w:trPr>
          <w:trHeight w:val="20"/>
        </w:trPr>
        <w:tc>
          <w:tcPr>
            <w:tcW w:w="4395" w:type="dxa"/>
          </w:tcPr>
          <w:p w:rsidR="00512668" w:rsidRPr="00400095" w:rsidRDefault="00512668" w:rsidP="00F46420">
            <w:pPr>
              <w:spacing w:after="0" w:line="240" w:lineRule="auto"/>
              <w:ind w:left="34"/>
              <w:rPr>
                <w:rFonts w:ascii="Times New Roman" w:hAnsi="Times New Roman" w:cs="Times New Roman"/>
                <w:sz w:val="24"/>
                <w:szCs w:val="24"/>
              </w:rPr>
            </w:pPr>
            <w:r w:rsidRPr="00400095">
              <w:rPr>
                <w:rFonts w:ascii="Times New Roman" w:hAnsi="Times New Roman" w:cs="Times New Roman"/>
                <w:sz w:val="24"/>
                <w:szCs w:val="24"/>
              </w:rPr>
              <w:t xml:space="preserve"> [4.9.1] - Объекты </w:t>
            </w:r>
            <w:r w:rsidR="00870B0B">
              <w:rPr>
                <w:rFonts w:ascii="Times New Roman" w:hAnsi="Times New Roman" w:cs="Times New Roman"/>
                <w:sz w:val="24"/>
                <w:szCs w:val="24"/>
              </w:rPr>
              <w:t>придорожного</w:t>
            </w:r>
            <w:r w:rsidRPr="00400095">
              <w:rPr>
                <w:rFonts w:ascii="Times New Roman" w:hAnsi="Times New Roman" w:cs="Times New Roman"/>
                <w:sz w:val="24"/>
                <w:szCs w:val="24"/>
              </w:rPr>
              <w:t xml:space="preserve"> сервиса</w:t>
            </w:r>
          </w:p>
          <w:p w:rsidR="00512668" w:rsidRPr="00400095" w:rsidRDefault="00512668" w:rsidP="00890F8F">
            <w:pPr>
              <w:numPr>
                <w:ilvl w:val="0"/>
                <w:numId w:val="32"/>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автомобильные мойки на 1-2 поста</w:t>
            </w:r>
          </w:p>
          <w:p w:rsidR="00512668" w:rsidRPr="00400095" w:rsidRDefault="00512668" w:rsidP="00890F8F">
            <w:pPr>
              <w:numPr>
                <w:ilvl w:val="0"/>
                <w:numId w:val="32"/>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 прачечные для автомобильных принадлежностей</w:t>
            </w:r>
          </w:p>
          <w:p w:rsidR="00512668" w:rsidRPr="00400095" w:rsidRDefault="00512668" w:rsidP="00890F8F">
            <w:pPr>
              <w:numPr>
                <w:ilvl w:val="0"/>
                <w:numId w:val="32"/>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станции технического обслуживания легковых автомобилей до 5 постов (без малярно-жестяных работ)</w:t>
            </w:r>
          </w:p>
        </w:tc>
        <w:tc>
          <w:tcPr>
            <w:tcW w:w="6147" w:type="dxa"/>
          </w:tcPr>
          <w:p w:rsidR="00512668" w:rsidRPr="00400095" w:rsidRDefault="00512668" w:rsidP="00F46420">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500 кв. м</w:t>
            </w:r>
          </w:p>
          <w:p w:rsidR="00512668" w:rsidRPr="00400095" w:rsidRDefault="00512668" w:rsidP="00F46420">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5000 кв. м</w:t>
            </w:r>
          </w:p>
          <w:p w:rsidR="00512668" w:rsidRPr="00400095" w:rsidRDefault="00512668" w:rsidP="00F4642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строений, сооружений от уровня земли - 12 м </w:t>
            </w:r>
          </w:p>
          <w:p w:rsidR="00512668" w:rsidRPr="00400095" w:rsidRDefault="00512668" w:rsidP="00F4642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512668" w:rsidRPr="00400095" w:rsidRDefault="00512668" w:rsidP="00F4642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512668" w:rsidRPr="00400095" w:rsidRDefault="00512668" w:rsidP="00F4642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и сооружений до границы соседнего участка - 3 м</w:t>
            </w:r>
          </w:p>
        </w:tc>
        <w:tc>
          <w:tcPr>
            <w:tcW w:w="5193" w:type="dxa"/>
          </w:tcPr>
          <w:p w:rsidR="00363141" w:rsidRPr="00400095" w:rsidRDefault="00512668" w:rsidP="00363141">
            <w:pPr>
              <w:pStyle w:val="a5"/>
              <w:ind w:firstLine="709"/>
              <w:jc w:val="both"/>
              <w:rPr>
                <w:rFonts w:ascii="Times New Roman" w:hAnsi="Times New Roman" w:cs="Times New Roman"/>
                <w:sz w:val="24"/>
                <w:szCs w:val="24"/>
              </w:rPr>
            </w:pPr>
            <w:r w:rsidRPr="00400095">
              <w:rPr>
                <w:rFonts w:ascii="Times New Roman" w:hAnsi="Times New Roman" w:cs="Times New Roman"/>
                <w:sz w:val="24"/>
                <w:szCs w:val="24"/>
              </w:rPr>
              <w:t>Должны соблюдаться противопожарные и санитарно-эпидемиологические требования</w:t>
            </w:r>
            <w:r w:rsidR="001F3313">
              <w:rPr>
                <w:rFonts w:ascii="Times New Roman" w:hAnsi="Times New Roman" w:cs="Times New Roman"/>
                <w:sz w:val="24"/>
                <w:szCs w:val="24"/>
              </w:rPr>
              <w:t>, санитарно-защитные зоны</w:t>
            </w:r>
            <w:r w:rsidRPr="00400095">
              <w:rPr>
                <w:rFonts w:ascii="Times New Roman" w:hAnsi="Times New Roman" w:cs="Times New Roman"/>
                <w:sz w:val="24"/>
                <w:szCs w:val="24"/>
              </w:rPr>
              <w:t>.</w:t>
            </w:r>
            <w:r w:rsidR="00363141" w:rsidRPr="00400095">
              <w:rPr>
                <w:rFonts w:ascii="Times New Roman" w:hAnsi="Times New Roman" w:cs="Times New Roman"/>
                <w:sz w:val="24"/>
                <w:szCs w:val="24"/>
              </w:rPr>
              <w:t xml:space="preserve"> </w:t>
            </w:r>
          </w:p>
          <w:p w:rsidR="00363141" w:rsidRPr="00400095" w:rsidRDefault="00363141" w:rsidP="00363141">
            <w:pPr>
              <w:pStyle w:val="a5"/>
              <w:ind w:firstLine="709"/>
              <w:jc w:val="both"/>
              <w:rPr>
                <w:rFonts w:ascii="Times New Roman" w:hAnsi="Times New Roman" w:cs="Times New Roman"/>
                <w:sz w:val="24"/>
                <w:szCs w:val="24"/>
              </w:rPr>
            </w:pPr>
            <w:r w:rsidRPr="00400095">
              <w:rPr>
                <w:rFonts w:ascii="Times New Roman" w:hAnsi="Times New Roman" w:cs="Times New Roman"/>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p w:rsidR="00512668" w:rsidRPr="00400095" w:rsidRDefault="00512668" w:rsidP="00F46420">
            <w:pPr>
              <w:pStyle w:val="ConsPlusTitle"/>
              <w:ind w:firstLine="317"/>
              <w:jc w:val="both"/>
              <w:rPr>
                <w:rFonts w:ascii="Times New Roman" w:eastAsiaTheme="minorEastAsia" w:hAnsi="Times New Roman" w:cs="Times New Roman"/>
                <w:b w:val="0"/>
                <w:bCs w:val="0"/>
                <w:sz w:val="24"/>
                <w:szCs w:val="24"/>
                <w:lang w:eastAsia="en-US"/>
              </w:rPr>
            </w:pPr>
          </w:p>
        </w:tc>
      </w:tr>
    </w:tbl>
    <w:p w:rsidR="00512668" w:rsidRPr="00400095" w:rsidRDefault="00512668" w:rsidP="00F46420">
      <w:pPr>
        <w:tabs>
          <w:tab w:val="left" w:pos="2520"/>
        </w:tabs>
        <w:spacing w:after="0" w:line="240" w:lineRule="auto"/>
        <w:ind w:firstLine="709"/>
        <w:jc w:val="both"/>
        <w:rPr>
          <w:rFonts w:ascii="Times New Roman" w:hAnsi="Times New Roman" w:cs="Times New Roman"/>
          <w:b/>
          <w:sz w:val="24"/>
          <w:szCs w:val="24"/>
        </w:rPr>
      </w:pPr>
    </w:p>
    <w:p w:rsidR="00512668" w:rsidRPr="00400095" w:rsidRDefault="00512668" w:rsidP="00F46420">
      <w:pPr>
        <w:tabs>
          <w:tab w:val="left" w:pos="2520"/>
        </w:tabs>
        <w:spacing w:after="0" w:line="240" w:lineRule="auto"/>
        <w:ind w:firstLine="709"/>
        <w:jc w:val="both"/>
        <w:outlineLvl w:val="0"/>
        <w:rPr>
          <w:rFonts w:ascii="Times New Roman" w:hAnsi="Times New Roman" w:cs="Times New Roman"/>
          <w:b/>
          <w:sz w:val="24"/>
          <w:szCs w:val="24"/>
        </w:rPr>
      </w:pPr>
      <w:bookmarkStart w:id="43" w:name="_Toc470251889"/>
      <w:bookmarkStart w:id="44" w:name="_Toc479729797"/>
      <w:bookmarkStart w:id="45" w:name="_Toc482333531"/>
      <w:bookmarkStart w:id="46" w:name="_Toc486964623"/>
      <w:r w:rsidRPr="00400095">
        <w:rPr>
          <w:rFonts w:ascii="Times New Roman" w:hAnsi="Times New Roman" w:cs="Times New Roman"/>
          <w:b/>
          <w:sz w:val="24"/>
          <w:szCs w:val="24"/>
        </w:rPr>
        <w:t>3. Вспомогательные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43"/>
      <w:bookmarkEnd w:id="44"/>
      <w:bookmarkEnd w:id="45"/>
      <w:bookmarkEnd w:id="46"/>
    </w:p>
    <w:tbl>
      <w:tblPr>
        <w:tblW w:w="15735"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70"/>
        <w:gridCol w:w="8065"/>
      </w:tblGrid>
      <w:tr w:rsidR="00512668" w:rsidRPr="00400095" w:rsidTr="000F07C7">
        <w:trPr>
          <w:trHeight w:val="552"/>
        </w:trPr>
        <w:tc>
          <w:tcPr>
            <w:tcW w:w="7670" w:type="dxa"/>
            <w:vAlign w:val="center"/>
          </w:tcPr>
          <w:p w:rsidR="00512668" w:rsidRPr="00400095" w:rsidRDefault="00512668" w:rsidP="00F46420">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 xml:space="preserve">Виды разрешенного использования </w:t>
            </w:r>
          </w:p>
        </w:tc>
        <w:tc>
          <w:tcPr>
            <w:tcW w:w="8065" w:type="dxa"/>
            <w:vAlign w:val="center"/>
          </w:tcPr>
          <w:p w:rsidR="00512668" w:rsidRPr="00400095" w:rsidRDefault="00512668" w:rsidP="00F46420">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и параметры разрешенного строительства, реконструкции объектов капитального строительства</w:t>
            </w:r>
          </w:p>
        </w:tc>
      </w:tr>
      <w:tr w:rsidR="00512668" w:rsidRPr="00400095" w:rsidTr="000F07C7">
        <w:trPr>
          <w:trHeight w:val="558"/>
        </w:trPr>
        <w:tc>
          <w:tcPr>
            <w:tcW w:w="7670" w:type="dxa"/>
            <w:vAlign w:val="center"/>
          </w:tcPr>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Площадки для сбора твердых бытовых отходов.</w:t>
            </w:r>
          </w:p>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Парковки, гаражи для временного хранения автотранспорта</w:t>
            </w:r>
          </w:p>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Гостевые автостоянки для парковки легковых автомобилей посетителей</w:t>
            </w:r>
          </w:p>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Хозяйственные постройки для содержания инвентаря, топлива и других хозяйственных нужд</w:t>
            </w:r>
          </w:p>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Элементы благоустройства, площадки для отдыха</w:t>
            </w:r>
          </w:p>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Памятники, объекты монументального искусства</w:t>
            </w:r>
          </w:p>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Объекты гражданской обороны (убежища, противорадиационные укрытия и т.п.)</w:t>
            </w:r>
          </w:p>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Объекты инженерного обеспечения</w:t>
            </w:r>
          </w:p>
        </w:tc>
        <w:tc>
          <w:tcPr>
            <w:tcW w:w="8065" w:type="dxa"/>
            <w:vAlign w:val="center"/>
          </w:tcPr>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Максимальное количество надземных этажей  – 1 этаж</w:t>
            </w:r>
          </w:p>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Минимальные расстояния от строений до границ соседнего участка - 3 м.</w:t>
            </w:r>
          </w:p>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Автостоянки открытого и закрытого (наземные) типа необходимо размещать при условии соблюдения расстояний до объектов, указанных в табл.77 Нормативов Градостроительного проектирования Краснодарского края</w:t>
            </w:r>
          </w:p>
        </w:tc>
      </w:tr>
      <w:tr w:rsidR="00512668" w:rsidRPr="00400095" w:rsidTr="000F07C7">
        <w:trPr>
          <w:trHeight w:val="558"/>
        </w:trPr>
        <w:tc>
          <w:tcPr>
            <w:tcW w:w="7670" w:type="dxa"/>
          </w:tcPr>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Общественные туалеты, гидронепроницаемые выгребы, септики.</w:t>
            </w:r>
          </w:p>
        </w:tc>
        <w:tc>
          <w:tcPr>
            <w:tcW w:w="8065" w:type="dxa"/>
          </w:tcPr>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Расстояние от соседнего жилого дома не менее - </w:t>
            </w:r>
            <w:smartTag w:uri="urn:schemas-microsoft-com:office:smarttags" w:element="metricconverter">
              <w:smartTagPr>
                <w:attr w:name="ProductID" w:val="12 м"/>
              </w:smartTagPr>
              <w:r w:rsidRPr="00400095">
                <w:rPr>
                  <w:rFonts w:ascii="Times New Roman" w:hAnsi="Times New Roman" w:cs="Times New Roman"/>
                  <w:sz w:val="24"/>
                  <w:szCs w:val="24"/>
                </w:rPr>
                <w:t>12 м</w:t>
              </w:r>
            </w:smartTag>
            <w:r w:rsidRPr="00400095">
              <w:rPr>
                <w:rFonts w:ascii="Times New Roman" w:hAnsi="Times New Roman" w:cs="Times New Roman"/>
                <w:sz w:val="24"/>
                <w:szCs w:val="24"/>
              </w:rPr>
              <w:t>.</w:t>
            </w:r>
          </w:p>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Расстояние от красной линии не менее - </w:t>
            </w:r>
            <w:smartTag w:uri="urn:schemas-microsoft-com:office:smarttags" w:element="metricconverter">
              <w:smartTagPr>
                <w:attr w:name="ProductID" w:val="10 м"/>
              </w:smartTagPr>
              <w:r w:rsidRPr="00400095">
                <w:rPr>
                  <w:rFonts w:ascii="Times New Roman" w:hAnsi="Times New Roman" w:cs="Times New Roman"/>
                  <w:sz w:val="24"/>
                  <w:szCs w:val="24"/>
                </w:rPr>
                <w:t>10 м</w:t>
              </w:r>
            </w:smartTag>
            <w:r w:rsidRPr="00400095">
              <w:rPr>
                <w:rFonts w:ascii="Times New Roman" w:hAnsi="Times New Roman" w:cs="Times New Roman"/>
                <w:sz w:val="24"/>
                <w:szCs w:val="24"/>
              </w:rPr>
              <w:t xml:space="preserve">. </w:t>
            </w:r>
          </w:p>
          <w:p w:rsidR="00512668" w:rsidRPr="00400095" w:rsidRDefault="00512668" w:rsidP="00F46420">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Расстояние от границы смежного земельного участка не менее - 3 м.</w:t>
            </w:r>
          </w:p>
        </w:tc>
      </w:tr>
    </w:tbl>
    <w:p w:rsidR="00512668" w:rsidRPr="00400095" w:rsidRDefault="00512668" w:rsidP="00381798">
      <w:pPr>
        <w:spacing w:after="0" w:line="240" w:lineRule="auto"/>
        <w:ind w:firstLine="851"/>
        <w:outlineLvl w:val="0"/>
        <w:rPr>
          <w:rFonts w:ascii="Times New Roman" w:hAnsi="Times New Roman" w:cs="Times New Roman"/>
          <w:b/>
          <w:sz w:val="28"/>
          <w:szCs w:val="28"/>
          <w:u w:val="single"/>
        </w:rPr>
      </w:pPr>
    </w:p>
    <w:p w:rsidR="00594A0E" w:rsidRPr="00400095" w:rsidRDefault="00594A0E" w:rsidP="00381798">
      <w:pPr>
        <w:spacing w:after="0" w:line="240" w:lineRule="auto"/>
        <w:ind w:firstLine="851"/>
        <w:outlineLvl w:val="0"/>
        <w:rPr>
          <w:rFonts w:ascii="Times New Roman" w:hAnsi="Times New Roman" w:cs="Times New Roman"/>
          <w:b/>
          <w:sz w:val="28"/>
          <w:szCs w:val="28"/>
          <w:u w:val="single"/>
        </w:rPr>
      </w:pPr>
    </w:p>
    <w:p w:rsidR="00594A0E" w:rsidRPr="00400095" w:rsidRDefault="00594A0E" w:rsidP="00594A0E">
      <w:pPr>
        <w:spacing w:after="0" w:line="240" w:lineRule="auto"/>
        <w:ind w:firstLine="851"/>
        <w:outlineLvl w:val="0"/>
        <w:rPr>
          <w:rFonts w:ascii="Times New Roman" w:hAnsi="Times New Roman" w:cs="Times New Roman"/>
          <w:b/>
          <w:sz w:val="24"/>
          <w:szCs w:val="24"/>
          <w:u w:val="single"/>
        </w:rPr>
        <w:sectPr w:rsidR="00594A0E" w:rsidRPr="00400095" w:rsidSect="001224E3">
          <w:pgSz w:w="16840" w:h="11907" w:orient="landscape" w:code="9"/>
          <w:pgMar w:top="1418" w:right="567" w:bottom="567" w:left="567" w:header="567" w:footer="170" w:gutter="0"/>
          <w:cols w:space="708"/>
          <w:titlePg/>
          <w:docGrid w:linePitch="360"/>
        </w:sectPr>
      </w:pPr>
      <w:bookmarkStart w:id="47" w:name="_Toc470251894"/>
      <w:bookmarkStart w:id="48" w:name="_Toc479729802"/>
    </w:p>
    <w:p w:rsidR="006E2D31" w:rsidRPr="00400095" w:rsidRDefault="006E2D31" w:rsidP="006E2D31">
      <w:pPr>
        <w:spacing w:after="0" w:line="240" w:lineRule="auto"/>
        <w:ind w:firstLine="851"/>
        <w:outlineLvl w:val="0"/>
        <w:rPr>
          <w:rFonts w:ascii="Times New Roman" w:hAnsi="Times New Roman" w:cs="Times New Roman"/>
          <w:i/>
          <w:sz w:val="24"/>
          <w:szCs w:val="24"/>
        </w:rPr>
      </w:pPr>
      <w:bookmarkStart w:id="49" w:name="_Toc479729798"/>
      <w:bookmarkStart w:id="50" w:name="_Toc482333536"/>
      <w:bookmarkStart w:id="51" w:name="_Toc470251890"/>
      <w:bookmarkStart w:id="52" w:name="_Toc486964624"/>
      <w:bookmarkEnd w:id="47"/>
      <w:bookmarkEnd w:id="48"/>
      <w:r w:rsidRPr="00400095">
        <w:rPr>
          <w:rFonts w:ascii="Times New Roman" w:hAnsi="Times New Roman" w:cs="Times New Roman"/>
          <w:b/>
          <w:sz w:val="24"/>
          <w:szCs w:val="24"/>
          <w:u w:val="single"/>
        </w:rPr>
        <w:lastRenderedPageBreak/>
        <w:t xml:space="preserve">ОД-2. Зона </w:t>
      </w:r>
      <w:r>
        <w:rPr>
          <w:rFonts w:ascii="Times New Roman" w:hAnsi="Times New Roman" w:cs="Times New Roman"/>
          <w:b/>
          <w:sz w:val="24"/>
          <w:szCs w:val="24"/>
          <w:u w:val="single"/>
        </w:rPr>
        <w:t>обслуживания и деловой активности при транспортных коридорах и узлах</w:t>
      </w:r>
      <w:bookmarkEnd w:id="52"/>
      <w:r w:rsidRPr="00400095">
        <w:rPr>
          <w:rFonts w:ascii="Times New Roman" w:hAnsi="Times New Roman" w:cs="Times New Roman"/>
          <w:b/>
          <w:sz w:val="24"/>
          <w:szCs w:val="24"/>
          <w:u w:val="single"/>
        </w:rPr>
        <w:t xml:space="preserve"> </w:t>
      </w:r>
    </w:p>
    <w:p w:rsidR="006E2D31" w:rsidRDefault="006E2D31" w:rsidP="00363141">
      <w:pPr>
        <w:spacing w:after="0" w:line="240" w:lineRule="auto"/>
        <w:ind w:firstLine="851"/>
        <w:outlineLvl w:val="0"/>
        <w:rPr>
          <w:rFonts w:ascii="Times New Roman" w:hAnsi="Times New Roman" w:cs="Times New Roman"/>
          <w:b/>
          <w:sz w:val="24"/>
          <w:szCs w:val="24"/>
          <w:u w:val="single"/>
        </w:rPr>
      </w:pPr>
    </w:p>
    <w:p w:rsidR="006E2D31" w:rsidRPr="00400095" w:rsidRDefault="006E2D31" w:rsidP="006E2D31">
      <w:pPr>
        <w:tabs>
          <w:tab w:val="left" w:pos="2520"/>
        </w:tabs>
        <w:spacing w:after="0" w:line="240" w:lineRule="auto"/>
        <w:jc w:val="both"/>
        <w:outlineLvl w:val="0"/>
        <w:rPr>
          <w:rFonts w:ascii="Times New Roman" w:hAnsi="Times New Roman" w:cs="Times New Roman"/>
          <w:sz w:val="24"/>
          <w:szCs w:val="24"/>
        </w:rPr>
      </w:pPr>
      <w:bookmarkStart w:id="53" w:name="_Toc486964625"/>
      <w:r w:rsidRPr="00400095">
        <w:rPr>
          <w:rFonts w:ascii="Times New Roman" w:hAnsi="Times New Roman" w:cs="Times New Roman"/>
          <w:b/>
          <w:sz w:val="24"/>
          <w:szCs w:val="24"/>
        </w:rPr>
        <w:t>1. Основные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53"/>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96"/>
        <w:gridCol w:w="5528"/>
        <w:gridCol w:w="4111"/>
      </w:tblGrid>
      <w:tr w:rsidR="006E2D31" w:rsidRPr="00400095" w:rsidTr="0061598A">
        <w:trPr>
          <w:trHeight w:val="552"/>
        </w:trPr>
        <w:tc>
          <w:tcPr>
            <w:tcW w:w="6096" w:type="dxa"/>
            <w:vAlign w:val="center"/>
          </w:tcPr>
          <w:p w:rsidR="006E2D31" w:rsidRPr="00400095" w:rsidRDefault="006E2D31" w:rsidP="003A119E">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5528" w:type="dxa"/>
            <w:vAlign w:val="center"/>
          </w:tcPr>
          <w:p w:rsidR="006E2D31" w:rsidRPr="00400095" w:rsidRDefault="006E2D31" w:rsidP="003A119E">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4111" w:type="dxa"/>
            <w:vAlign w:val="center"/>
          </w:tcPr>
          <w:p w:rsidR="006E2D31" w:rsidRPr="00400095" w:rsidRDefault="006E2D31" w:rsidP="003A119E">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Ограничения использования земельных участков и объектов капитального строительства</w:t>
            </w:r>
          </w:p>
        </w:tc>
      </w:tr>
      <w:tr w:rsidR="0061598A" w:rsidRPr="00400095" w:rsidTr="0061598A">
        <w:trPr>
          <w:trHeight w:val="841"/>
        </w:trPr>
        <w:tc>
          <w:tcPr>
            <w:tcW w:w="6096" w:type="dxa"/>
          </w:tcPr>
          <w:p w:rsidR="0061598A" w:rsidRPr="00400095" w:rsidRDefault="0061598A" w:rsidP="003A119E">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 xml:space="preserve">[7.2] - Автомобильный транспорт </w:t>
            </w:r>
          </w:p>
          <w:p w:rsidR="0061598A" w:rsidRPr="00400095" w:rsidRDefault="0061598A" w:rsidP="003A119E">
            <w:pPr>
              <w:pStyle w:val="ConsPlusNormal"/>
              <w:numPr>
                <w:ilvl w:val="0"/>
                <w:numId w:val="44"/>
              </w:numPr>
              <w:jc w:val="both"/>
              <w:rPr>
                <w:rFonts w:ascii="Times New Roman" w:hAnsi="Times New Roman" w:cs="Times New Roman"/>
                <w:sz w:val="24"/>
                <w:szCs w:val="24"/>
              </w:rPr>
            </w:pPr>
            <w:r w:rsidRPr="00400095">
              <w:rPr>
                <w:rFonts w:ascii="Times New Roman" w:hAnsi="Times New Roman" w:cs="Times New Roman"/>
                <w:sz w:val="24"/>
                <w:szCs w:val="24"/>
              </w:rPr>
              <w:t>автомобильные дороги и технически связанные с ними сооружения</w:t>
            </w:r>
          </w:p>
          <w:p w:rsidR="0061598A" w:rsidRPr="00400095" w:rsidRDefault="0061598A" w:rsidP="003A119E">
            <w:pPr>
              <w:pStyle w:val="ConsPlusNormal"/>
              <w:numPr>
                <w:ilvl w:val="0"/>
                <w:numId w:val="44"/>
              </w:numPr>
              <w:jc w:val="both"/>
              <w:rPr>
                <w:rFonts w:ascii="Times New Roman" w:hAnsi="Times New Roman" w:cs="Times New Roman"/>
                <w:sz w:val="24"/>
                <w:szCs w:val="24"/>
              </w:rPr>
            </w:pPr>
            <w:r w:rsidRPr="00400095">
              <w:rPr>
                <w:rFonts w:ascii="Times New Roman" w:hAnsi="Times New Roman" w:cs="Times New Roman"/>
                <w:sz w:val="24"/>
                <w:szCs w:val="24"/>
              </w:rPr>
              <w:t xml:space="preserve">здания и сооружения, предназначенные для обслуживания пассажиров, а также обеспечивающие работу транспортных средств (автовокзалы, </w:t>
            </w:r>
            <w:r w:rsidR="00647AB6">
              <w:rPr>
                <w:rFonts w:ascii="Times New Roman" w:hAnsi="Times New Roman" w:cs="Times New Roman"/>
                <w:sz w:val="24"/>
                <w:szCs w:val="24"/>
              </w:rPr>
              <w:t xml:space="preserve">автостанции, </w:t>
            </w:r>
            <w:proofErr w:type="spellStart"/>
            <w:r w:rsidRPr="00400095">
              <w:rPr>
                <w:rFonts w:ascii="Times New Roman" w:hAnsi="Times New Roman" w:cs="Times New Roman"/>
                <w:sz w:val="24"/>
                <w:szCs w:val="24"/>
              </w:rPr>
              <w:t>автокассы</w:t>
            </w:r>
            <w:proofErr w:type="spellEnd"/>
            <w:r w:rsidRPr="00400095">
              <w:rPr>
                <w:rFonts w:ascii="Times New Roman" w:hAnsi="Times New Roman" w:cs="Times New Roman"/>
                <w:sz w:val="24"/>
                <w:szCs w:val="24"/>
              </w:rPr>
              <w:t>, здания и помещения туристических агентств, транспортных агентств, справочные бюро</w:t>
            </w:r>
            <w:r>
              <w:rPr>
                <w:rFonts w:ascii="Times New Roman" w:hAnsi="Times New Roman" w:cs="Times New Roman"/>
                <w:sz w:val="24"/>
                <w:szCs w:val="24"/>
              </w:rPr>
              <w:t xml:space="preserve">, </w:t>
            </w:r>
            <w:r w:rsidRPr="00400095">
              <w:rPr>
                <w:rFonts w:ascii="Times New Roman" w:hAnsi="Times New Roman" w:cs="Times New Roman"/>
                <w:sz w:val="24"/>
                <w:szCs w:val="24"/>
              </w:rPr>
              <w:t xml:space="preserve">пр.) </w:t>
            </w:r>
          </w:p>
          <w:p w:rsidR="0061598A" w:rsidRPr="00400095" w:rsidRDefault="0061598A" w:rsidP="003A119E">
            <w:pPr>
              <w:pStyle w:val="ConsPlusNormal"/>
              <w:numPr>
                <w:ilvl w:val="0"/>
                <w:numId w:val="44"/>
              </w:numPr>
              <w:jc w:val="both"/>
              <w:rPr>
                <w:rFonts w:ascii="Times New Roman" w:hAnsi="Times New Roman" w:cs="Times New Roman"/>
                <w:sz w:val="24"/>
                <w:szCs w:val="24"/>
              </w:rPr>
            </w:pPr>
            <w:r w:rsidRPr="00400095">
              <w:rPr>
                <w:rFonts w:ascii="Times New Roman" w:hAnsi="Times New Roman" w:cs="Times New Roman"/>
                <w:sz w:val="24"/>
                <w:szCs w:val="24"/>
              </w:rPr>
              <w:t>посты органов внутренних дел, ответственных за безопасность дорожного движения;</w:t>
            </w:r>
          </w:p>
          <w:p w:rsidR="0061598A" w:rsidRPr="0061598A" w:rsidRDefault="0061598A" w:rsidP="003A119E">
            <w:pPr>
              <w:numPr>
                <w:ilvl w:val="0"/>
                <w:numId w:val="44"/>
              </w:numPr>
              <w:spacing w:after="0" w:line="240" w:lineRule="auto"/>
              <w:jc w:val="both"/>
              <w:rPr>
                <w:rFonts w:ascii="Times New Roman" w:hAnsi="Times New Roman" w:cs="Times New Roman"/>
                <w:sz w:val="24"/>
                <w:szCs w:val="24"/>
              </w:rPr>
            </w:pPr>
            <w:r w:rsidRPr="00400095">
              <w:rPr>
                <w:rFonts w:ascii="Times New Roman" w:eastAsia="Times New Roman" w:hAnsi="Times New Roman" w:cs="Times New Roman"/>
                <w:sz w:val="24"/>
                <w:szCs w:val="24"/>
                <w:lang w:eastAsia="ru-RU"/>
              </w:rPr>
              <w:t>стоянки автомобильного транспорта, а также депо (устройства мест стоянок) автомобильного транспорта</w:t>
            </w:r>
          </w:p>
          <w:p w:rsidR="00203BED" w:rsidRPr="00400095" w:rsidRDefault="00203BED" w:rsidP="00203BED">
            <w:pPr>
              <w:pStyle w:val="ConsPlusNormal"/>
              <w:ind w:firstLine="0"/>
              <w:rPr>
                <w:rFonts w:ascii="Times New Roman" w:hAnsi="Times New Roman" w:cs="Times New Roman"/>
                <w:sz w:val="24"/>
                <w:szCs w:val="24"/>
              </w:rPr>
            </w:pPr>
            <w:r w:rsidRPr="00400095">
              <w:rPr>
                <w:rFonts w:ascii="Times New Roman" w:hAnsi="Times New Roman" w:cs="Times New Roman"/>
                <w:sz w:val="24"/>
                <w:szCs w:val="24"/>
              </w:rPr>
              <w:t>[4.</w:t>
            </w:r>
            <w:r>
              <w:rPr>
                <w:rFonts w:ascii="Times New Roman" w:hAnsi="Times New Roman" w:cs="Times New Roman"/>
                <w:sz w:val="24"/>
                <w:szCs w:val="24"/>
              </w:rPr>
              <w:t>1</w:t>
            </w:r>
            <w:r w:rsidRPr="00400095">
              <w:rPr>
                <w:rFonts w:ascii="Times New Roman" w:hAnsi="Times New Roman" w:cs="Times New Roman"/>
                <w:sz w:val="24"/>
                <w:szCs w:val="24"/>
              </w:rPr>
              <w:t xml:space="preserve">] - </w:t>
            </w:r>
            <w:r>
              <w:rPr>
                <w:rFonts w:ascii="Times New Roman" w:hAnsi="Times New Roman" w:cs="Times New Roman"/>
                <w:sz w:val="24"/>
                <w:szCs w:val="24"/>
              </w:rPr>
              <w:t>Деловое управление</w:t>
            </w:r>
          </w:p>
          <w:p w:rsidR="00203BED" w:rsidRDefault="00203BED" w:rsidP="00203BED">
            <w:pPr>
              <w:pStyle w:val="ConsPlusNormal"/>
              <w:numPr>
                <w:ilvl w:val="0"/>
                <w:numId w:val="40"/>
              </w:numPr>
              <w:rPr>
                <w:rFonts w:ascii="Times New Roman" w:hAnsi="Times New Roman" w:cs="Times New Roman"/>
                <w:sz w:val="24"/>
                <w:szCs w:val="24"/>
              </w:rPr>
            </w:pPr>
            <w:r>
              <w:rPr>
                <w:rFonts w:ascii="Times New Roman" w:hAnsi="Times New Roman" w:cs="Times New Roman"/>
                <w:sz w:val="24"/>
                <w:szCs w:val="24"/>
              </w:rPr>
              <w:t>офисы страховых, финансовых и общественных организаций</w:t>
            </w:r>
          </w:p>
          <w:p w:rsidR="00203BED" w:rsidRDefault="00203BED" w:rsidP="00203BED">
            <w:pPr>
              <w:pStyle w:val="ConsPlusNormal"/>
              <w:numPr>
                <w:ilvl w:val="0"/>
                <w:numId w:val="40"/>
              </w:numPr>
              <w:rPr>
                <w:rFonts w:ascii="Times New Roman" w:hAnsi="Times New Roman" w:cs="Times New Roman"/>
                <w:sz w:val="24"/>
                <w:szCs w:val="24"/>
              </w:rPr>
            </w:pPr>
            <w:r>
              <w:rPr>
                <w:rFonts w:ascii="Times New Roman" w:hAnsi="Times New Roman" w:cs="Times New Roman"/>
                <w:sz w:val="24"/>
                <w:szCs w:val="24"/>
              </w:rPr>
              <w:t xml:space="preserve">туристические агентства </w:t>
            </w:r>
          </w:p>
          <w:p w:rsidR="003A119E" w:rsidRPr="00400095" w:rsidRDefault="003A119E" w:rsidP="003A119E">
            <w:pPr>
              <w:pStyle w:val="ConsPlusNormal"/>
              <w:ind w:firstLine="0"/>
              <w:rPr>
                <w:rFonts w:ascii="Times New Roman" w:hAnsi="Times New Roman" w:cs="Times New Roman"/>
                <w:sz w:val="24"/>
                <w:szCs w:val="24"/>
              </w:rPr>
            </w:pPr>
            <w:r w:rsidRPr="00400095">
              <w:rPr>
                <w:rFonts w:ascii="Times New Roman" w:hAnsi="Times New Roman" w:cs="Times New Roman"/>
                <w:sz w:val="24"/>
                <w:szCs w:val="24"/>
              </w:rPr>
              <w:t>[4.</w:t>
            </w:r>
            <w:r>
              <w:rPr>
                <w:rFonts w:ascii="Times New Roman" w:hAnsi="Times New Roman" w:cs="Times New Roman"/>
                <w:sz w:val="24"/>
                <w:szCs w:val="24"/>
              </w:rPr>
              <w:t>7</w:t>
            </w:r>
            <w:r w:rsidRPr="00400095">
              <w:rPr>
                <w:rFonts w:ascii="Times New Roman" w:hAnsi="Times New Roman" w:cs="Times New Roman"/>
                <w:sz w:val="24"/>
                <w:szCs w:val="24"/>
              </w:rPr>
              <w:t xml:space="preserve">] - </w:t>
            </w:r>
            <w:r>
              <w:rPr>
                <w:rFonts w:ascii="Times New Roman" w:hAnsi="Times New Roman" w:cs="Times New Roman"/>
                <w:sz w:val="24"/>
                <w:szCs w:val="24"/>
              </w:rPr>
              <w:t>Гостиничное обслуживание</w:t>
            </w:r>
          </w:p>
          <w:p w:rsidR="003A119E" w:rsidRDefault="003A119E" w:rsidP="003A119E">
            <w:pPr>
              <w:pStyle w:val="ConsPlusNormal"/>
              <w:numPr>
                <w:ilvl w:val="0"/>
                <w:numId w:val="40"/>
              </w:numPr>
              <w:rPr>
                <w:rFonts w:ascii="Times New Roman" w:hAnsi="Times New Roman" w:cs="Times New Roman"/>
                <w:sz w:val="24"/>
                <w:szCs w:val="24"/>
              </w:rPr>
            </w:pPr>
            <w:r>
              <w:rPr>
                <w:rFonts w:ascii="Times New Roman" w:hAnsi="Times New Roman" w:cs="Times New Roman"/>
                <w:sz w:val="24"/>
                <w:szCs w:val="24"/>
              </w:rPr>
              <w:t>гостиницы, отели</w:t>
            </w:r>
          </w:p>
          <w:p w:rsidR="003A119E" w:rsidRDefault="003A119E" w:rsidP="003A119E">
            <w:pPr>
              <w:pStyle w:val="ConsPlusNormal"/>
              <w:numPr>
                <w:ilvl w:val="0"/>
                <w:numId w:val="40"/>
              </w:numPr>
              <w:rPr>
                <w:rFonts w:ascii="Times New Roman" w:hAnsi="Times New Roman" w:cs="Times New Roman"/>
                <w:sz w:val="24"/>
                <w:szCs w:val="24"/>
              </w:rPr>
            </w:pPr>
            <w:r>
              <w:rPr>
                <w:rFonts w:ascii="Times New Roman" w:hAnsi="Times New Roman" w:cs="Times New Roman"/>
                <w:sz w:val="24"/>
                <w:szCs w:val="24"/>
              </w:rPr>
              <w:t>мотели</w:t>
            </w:r>
          </w:p>
          <w:p w:rsidR="003A119E" w:rsidRDefault="003A119E" w:rsidP="003A119E">
            <w:pPr>
              <w:pStyle w:val="ConsPlusNormal"/>
              <w:numPr>
                <w:ilvl w:val="0"/>
                <w:numId w:val="40"/>
              </w:numPr>
              <w:rPr>
                <w:rFonts w:ascii="Times New Roman" w:hAnsi="Times New Roman" w:cs="Times New Roman"/>
                <w:sz w:val="24"/>
                <w:szCs w:val="24"/>
              </w:rPr>
            </w:pPr>
            <w:r>
              <w:rPr>
                <w:rFonts w:ascii="Times New Roman" w:hAnsi="Times New Roman" w:cs="Times New Roman"/>
                <w:sz w:val="24"/>
                <w:szCs w:val="24"/>
              </w:rPr>
              <w:t>гостевые дома</w:t>
            </w:r>
          </w:p>
          <w:p w:rsidR="003A119E" w:rsidRPr="00400095" w:rsidRDefault="003A119E" w:rsidP="003A119E">
            <w:pPr>
              <w:pStyle w:val="ConsPlusNormal"/>
              <w:ind w:firstLine="0"/>
              <w:rPr>
                <w:rFonts w:ascii="Times New Roman" w:hAnsi="Times New Roman" w:cs="Times New Roman"/>
                <w:sz w:val="24"/>
                <w:szCs w:val="24"/>
              </w:rPr>
            </w:pPr>
            <w:r w:rsidRPr="00400095">
              <w:rPr>
                <w:rFonts w:ascii="Times New Roman" w:hAnsi="Times New Roman" w:cs="Times New Roman"/>
                <w:sz w:val="24"/>
                <w:szCs w:val="24"/>
              </w:rPr>
              <w:t>[4.</w:t>
            </w:r>
            <w:r>
              <w:rPr>
                <w:rFonts w:ascii="Times New Roman" w:hAnsi="Times New Roman" w:cs="Times New Roman"/>
                <w:sz w:val="24"/>
                <w:szCs w:val="24"/>
              </w:rPr>
              <w:t>5</w:t>
            </w:r>
            <w:r w:rsidRPr="00400095">
              <w:rPr>
                <w:rFonts w:ascii="Times New Roman" w:hAnsi="Times New Roman" w:cs="Times New Roman"/>
                <w:sz w:val="24"/>
                <w:szCs w:val="24"/>
              </w:rPr>
              <w:t xml:space="preserve">] - </w:t>
            </w:r>
            <w:r>
              <w:rPr>
                <w:rFonts w:ascii="Times New Roman" w:hAnsi="Times New Roman" w:cs="Times New Roman"/>
                <w:sz w:val="24"/>
                <w:szCs w:val="24"/>
              </w:rPr>
              <w:t>Банковская и страховая деятельность</w:t>
            </w:r>
          </w:p>
          <w:p w:rsidR="003A119E" w:rsidRDefault="003A119E" w:rsidP="003A119E">
            <w:pPr>
              <w:pStyle w:val="ConsPlusNormal"/>
              <w:numPr>
                <w:ilvl w:val="0"/>
                <w:numId w:val="40"/>
              </w:numPr>
              <w:rPr>
                <w:rFonts w:ascii="Times New Roman" w:hAnsi="Times New Roman" w:cs="Times New Roman"/>
                <w:sz w:val="24"/>
                <w:szCs w:val="24"/>
              </w:rPr>
            </w:pPr>
            <w:r>
              <w:rPr>
                <w:rFonts w:ascii="Times New Roman" w:hAnsi="Times New Roman" w:cs="Times New Roman"/>
                <w:sz w:val="24"/>
                <w:szCs w:val="24"/>
              </w:rPr>
              <w:t>банки, отделения банков</w:t>
            </w:r>
          </w:p>
          <w:p w:rsidR="0061598A" w:rsidRPr="00400095" w:rsidRDefault="003A119E" w:rsidP="003A119E">
            <w:pPr>
              <w:pStyle w:val="ConsPlusNormal"/>
              <w:numPr>
                <w:ilvl w:val="0"/>
                <w:numId w:val="40"/>
              </w:numPr>
              <w:ind w:left="459" w:firstLine="0"/>
              <w:rPr>
                <w:rFonts w:ascii="Times New Roman" w:hAnsi="Times New Roman" w:cs="Times New Roman"/>
                <w:sz w:val="24"/>
                <w:szCs w:val="24"/>
              </w:rPr>
            </w:pPr>
            <w:r w:rsidRPr="003A119E">
              <w:rPr>
                <w:rFonts w:ascii="Times New Roman" w:hAnsi="Times New Roman" w:cs="Times New Roman"/>
                <w:sz w:val="24"/>
                <w:szCs w:val="24"/>
              </w:rPr>
              <w:t>страховые организации</w:t>
            </w:r>
          </w:p>
        </w:tc>
        <w:tc>
          <w:tcPr>
            <w:tcW w:w="5528" w:type="dxa"/>
          </w:tcPr>
          <w:p w:rsidR="00647AB6" w:rsidRDefault="0061598A" w:rsidP="003A119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площадь земельного участка  – 10 кв. м </w:t>
            </w:r>
          </w:p>
          <w:p w:rsidR="0061598A" w:rsidRDefault="0061598A" w:rsidP="003A119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площадь земельного участка - 7500 кв.м </w:t>
            </w:r>
            <w:r w:rsidR="00647AB6">
              <w:rPr>
                <w:rFonts w:ascii="Times New Roman" w:hAnsi="Times New Roman" w:cs="Times New Roman"/>
                <w:sz w:val="24"/>
                <w:szCs w:val="24"/>
              </w:rPr>
              <w:t>(кроме автовокзалов, автостанций)</w:t>
            </w:r>
          </w:p>
          <w:p w:rsidR="00647AB6" w:rsidRPr="00400095" w:rsidRDefault="00647AB6" w:rsidP="003A119E">
            <w:pPr>
              <w:keepLines/>
              <w:suppressAutoHyphens/>
              <w:overflowPunct w:val="0"/>
              <w:autoSpaceDE w:val="0"/>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Площадь земельного участка для автовокзалов и автостанций определяется проектом.</w:t>
            </w:r>
          </w:p>
          <w:p w:rsidR="0061598A" w:rsidRPr="00400095" w:rsidRDefault="0061598A" w:rsidP="003A119E">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w:t>
            </w:r>
            <w:r w:rsidR="003A119E">
              <w:rPr>
                <w:rFonts w:ascii="Times New Roman" w:hAnsi="Times New Roman" w:cs="Times New Roman"/>
                <w:sz w:val="24"/>
                <w:szCs w:val="24"/>
              </w:rPr>
              <w:t>4</w:t>
            </w:r>
            <w:r w:rsidRPr="00400095">
              <w:rPr>
                <w:rFonts w:ascii="Times New Roman" w:hAnsi="Times New Roman" w:cs="Times New Roman"/>
                <w:sz w:val="24"/>
                <w:szCs w:val="24"/>
              </w:rPr>
              <w:t xml:space="preserve"> этаж</w:t>
            </w:r>
            <w:r w:rsidR="003A119E">
              <w:rPr>
                <w:rFonts w:ascii="Times New Roman" w:hAnsi="Times New Roman" w:cs="Times New Roman"/>
                <w:sz w:val="24"/>
                <w:szCs w:val="24"/>
              </w:rPr>
              <w:t>а</w:t>
            </w:r>
            <w:r w:rsidRPr="00400095">
              <w:rPr>
                <w:rFonts w:ascii="Times New Roman" w:hAnsi="Times New Roman" w:cs="Times New Roman"/>
                <w:sz w:val="24"/>
                <w:szCs w:val="24"/>
              </w:rPr>
              <w:t xml:space="preserve"> </w:t>
            </w:r>
          </w:p>
          <w:p w:rsidR="00647AB6" w:rsidRDefault="0061598A" w:rsidP="003A119E">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- 15 м </w:t>
            </w:r>
          </w:p>
          <w:p w:rsidR="00203BED" w:rsidRDefault="00203BED" w:rsidP="003A11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Максимальная высота технологических сооружений определяется проектной документацией.</w:t>
            </w:r>
          </w:p>
          <w:p w:rsidR="0061598A" w:rsidRPr="00400095" w:rsidRDefault="0061598A" w:rsidP="003A119E">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Максимальный процент застройки участка - </w:t>
            </w:r>
            <w:r w:rsidR="00203BED">
              <w:rPr>
                <w:rFonts w:ascii="Times New Roman" w:hAnsi="Times New Roman" w:cs="Times New Roman"/>
                <w:sz w:val="24"/>
                <w:szCs w:val="24"/>
              </w:rPr>
              <w:t>7</w:t>
            </w:r>
            <w:r w:rsidRPr="00400095">
              <w:rPr>
                <w:rFonts w:ascii="Times New Roman" w:hAnsi="Times New Roman" w:cs="Times New Roman"/>
                <w:sz w:val="24"/>
                <w:szCs w:val="24"/>
              </w:rPr>
              <w:t xml:space="preserve">0% </w:t>
            </w:r>
          </w:p>
          <w:p w:rsidR="0061598A" w:rsidRPr="00400095" w:rsidRDefault="0061598A" w:rsidP="003A119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 Минимальный отступ строений до границ соседнего участка - 3 м Минимальный отступ от инженерных объектов до соседних зданий - в соответствии с размером охранной зоны объекта</w:t>
            </w:r>
          </w:p>
        </w:tc>
        <w:tc>
          <w:tcPr>
            <w:tcW w:w="4111" w:type="dxa"/>
          </w:tcPr>
          <w:p w:rsidR="0061598A" w:rsidRPr="00400095" w:rsidRDefault="0061598A" w:rsidP="003A119E">
            <w:pPr>
              <w:spacing w:after="0" w:line="240" w:lineRule="auto"/>
              <w:ind w:firstLine="709"/>
              <w:jc w:val="both"/>
              <w:rPr>
                <w:rFonts w:ascii="Times New Roman" w:hAnsi="Times New Roman" w:cs="Times New Roman"/>
                <w:bCs/>
                <w:sz w:val="24"/>
                <w:szCs w:val="24"/>
              </w:rPr>
            </w:pPr>
            <w:r w:rsidRPr="00400095">
              <w:rPr>
                <w:rFonts w:ascii="Times New Roman" w:hAnsi="Times New Roman" w:cs="Times New Roman"/>
                <w:bCs/>
                <w:sz w:val="24"/>
                <w:szCs w:val="24"/>
              </w:rPr>
              <w:t>Должны соблюдаться противопожарные, санитарно-эпидемиологические требования</w:t>
            </w:r>
            <w:r w:rsidR="00203BED">
              <w:rPr>
                <w:rFonts w:ascii="Times New Roman" w:hAnsi="Times New Roman" w:cs="Times New Roman"/>
                <w:bCs/>
                <w:sz w:val="24"/>
                <w:szCs w:val="24"/>
              </w:rPr>
              <w:t>.</w:t>
            </w:r>
            <w:r w:rsidRPr="00400095">
              <w:rPr>
                <w:rFonts w:ascii="Times New Roman" w:hAnsi="Times New Roman" w:cs="Times New Roman"/>
                <w:bCs/>
                <w:sz w:val="24"/>
                <w:szCs w:val="24"/>
              </w:rPr>
              <w:t xml:space="preserve"> Размещение объектов возможно при условии соблюдения требования безопасности движения, установленных федеральными законами.</w:t>
            </w:r>
          </w:p>
          <w:p w:rsidR="0061598A" w:rsidRPr="00400095" w:rsidRDefault="0061598A" w:rsidP="00203BED">
            <w:pPr>
              <w:spacing w:after="0" w:line="240" w:lineRule="auto"/>
              <w:ind w:firstLine="709"/>
              <w:jc w:val="both"/>
              <w:rPr>
                <w:rFonts w:ascii="Times New Roman" w:hAnsi="Times New Roman" w:cs="Times New Roman"/>
                <w:bCs/>
                <w:sz w:val="24"/>
                <w:szCs w:val="24"/>
              </w:rPr>
            </w:pPr>
          </w:p>
        </w:tc>
      </w:tr>
      <w:tr w:rsidR="006D3EE3" w:rsidRPr="00400095" w:rsidTr="006D3EE3">
        <w:trPr>
          <w:trHeight w:val="841"/>
        </w:trPr>
        <w:tc>
          <w:tcPr>
            <w:tcW w:w="6096" w:type="dxa"/>
          </w:tcPr>
          <w:p w:rsidR="006D3EE3" w:rsidRPr="00400095" w:rsidRDefault="006D3EE3" w:rsidP="003A119E">
            <w:pPr>
              <w:pStyle w:val="ConsPlusNormal"/>
              <w:ind w:firstLine="0"/>
              <w:rPr>
                <w:rFonts w:ascii="Times New Roman" w:hAnsi="Times New Roman" w:cs="Times New Roman"/>
                <w:sz w:val="24"/>
                <w:szCs w:val="24"/>
              </w:rPr>
            </w:pPr>
            <w:r w:rsidRPr="00400095">
              <w:rPr>
                <w:rFonts w:ascii="Times New Roman" w:hAnsi="Times New Roman" w:cs="Times New Roman"/>
                <w:sz w:val="24"/>
                <w:szCs w:val="24"/>
              </w:rPr>
              <w:lastRenderedPageBreak/>
              <w:t>[4.9] - Обслуживание автотранспорта</w:t>
            </w:r>
          </w:p>
          <w:p w:rsidR="006D3EE3" w:rsidRDefault="006D3EE3" w:rsidP="003A119E">
            <w:pPr>
              <w:pStyle w:val="ConsPlusNormal"/>
              <w:numPr>
                <w:ilvl w:val="0"/>
                <w:numId w:val="40"/>
              </w:numPr>
              <w:rPr>
                <w:rFonts w:ascii="Times New Roman" w:hAnsi="Times New Roman" w:cs="Times New Roman"/>
                <w:sz w:val="24"/>
                <w:szCs w:val="24"/>
              </w:rPr>
            </w:pPr>
            <w:r w:rsidRPr="00400095">
              <w:rPr>
                <w:rFonts w:ascii="Times New Roman" w:hAnsi="Times New Roman" w:cs="Times New Roman"/>
                <w:sz w:val="24"/>
                <w:szCs w:val="24"/>
              </w:rPr>
              <w:t>стоянки (парковки), гаражи, в том числе многоярусные</w:t>
            </w:r>
          </w:p>
          <w:p w:rsidR="006D3EE3" w:rsidRPr="00400095" w:rsidRDefault="006D3EE3" w:rsidP="003A119E">
            <w:pPr>
              <w:pStyle w:val="ConsPlusNormal"/>
              <w:numPr>
                <w:ilvl w:val="0"/>
                <w:numId w:val="40"/>
              </w:numPr>
              <w:rPr>
                <w:rFonts w:ascii="Times New Roman" w:hAnsi="Times New Roman" w:cs="Times New Roman"/>
                <w:sz w:val="24"/>
                <w:szCs w:val="24"/>
              </w:rPr>
            </w:pPr>
            <w:r>
              <w:rPr>
                <w:rFonts w:ascii="Times New Roman" w:hAnsi="Times New Roman" w:cs="Times New Roman"/>
                <w:sz w:val="24"/>
                <w:szCs w:val="24"/>
              </w:rPr>
              <w:t>стоянки большегрузного транспорта</w:t>
            </w:r>
          </w:p>
          <w:p w:rsidR="006D3EE3" w:rsidRPr="00400095" w:rsidRDefault="006D3EE3" w:rsidP="003A119E">
            <w:pPr>
              <w:pStyle w:val="ConsPlusNormal"/>
              <w:ind w:firstLine="0"/>
              <w:rPr>
                <w:rFonts w:ascii="Times New Roman" w:hAnsi="Times New Roman" w:cs="Times New Roman"/>
                <w:sz w:val="24"/>
                <w:szCs w:val="24"/>
              </w:rPr>
            </w:pPr>
            <w:r w:rsidRPr="00400095">
              <w:rPr>
                <w:rFonts w:ascii="Times New Roman" w:hAnsi="Times New Roman" w:cs="Times New Roman"/>
                <w:sz w:val="24"/>
                <w:szCs w:val="24"/>
              </w:rPr>
              <w:t xml:space="preserve">[4.9.1] - Объекты </w:t>
            </w:r>
            <w:r>
              <w:rPr>
                <w:rFonts w:ascii="Times New Roman" w:hAnsi="Times New Roman" w:cs="Times New Roman"/>
                <w:sz w:val="24"/>
                <w:szCs w:val="24"/>
              </w:rPr>
              <w:t>придорожного</w:t>
            </w:r>
            <w:r w:rsidRPr="00400095">
              <w:rPr>
                <w:rFonts w:ascii="Times New Roman" w:hAnsi="Times New Roman" w:cs="Times New Roman"/>
                <w:sz w:val="24"/>
                <w:szCs w:val="24"/>
              </w:rPr>
              <w:t xml:space="preserve"> сервиса</w:t>
            </w:r>
          </w:p>
          <w:p w:rsidR="006D3EE3" w:rsidRPr="00400095" w:rsidRDefault="006D3EE3" w:rsidP="003A119E">
            <w:pPr>
              <w:pStyle w:val="ConsPlusNormal"/>
              <w:numPr>
                <w:ilvl w:val="0"/>
                <w:numId w:val="40"/>
              </w:numPr>
              <w:ind w:left="459" w:firstLine="0"/>
              <w:rPr>
                <w:rFonts w:ascii="Times New Roman" w:hAnsi="Times New Roman" w:cs="Times New Roman"/>
                <w:sz w:val="24"/>
                <w:szCs w:val="24"/>
              </w:rPr>
            </w:pPr>
            <w:r w:rsidRPr="00400095">
              <w:rPr>
                <w:rFonts w:ascii="Times New Roman" w:hAnsi="Times New Roman" w:cs="Times New Roman"/>
                <w:sz w:val="24"/>
                <w:szCs w:val="24"/>
              </w:rPr>
              <w:t>автозаправочные станции (бензиновые, газовые)</w:t>
            </w:r>
          </w:p>
          <w:p w:rsidR="006D3EE3" w:rsidRPr="00400095" w:rsidRDefault="006D3EE3" w:rsidP="003A119E">
            <w:pPr>
              <w:pStyle w:val="ConsPlusNormal"/>
              <w:numPr>
                <w:ilvl w:val="0"/>
                <w:numId w:val="40"/>
              </w:numPr>
              <w:ind w:left="459" w:firstLine="0"/>
              <w:rPr>
                <w:rFonts w:ascii="Times New Roman" w:hAnsi="Times New Roman" w:cs="Times New Roman"/>
                <w:sz w:val="24"/>
                <w:szCs w:val="24"/>
              </w:rPr>
            </w:pPr>
            <w:r w:rsidRPr="00400095">
              <w:rPr>
                <w:rFonts w:ascii="Times New Roman" w:hAnsi="Times New Roman" w:cs="Times New Roman"/>
                <w:sz w:val="24"/>
                <w:szCs w:val="24"/>
              </w:rPr>
              <w:t>магазины сопутствующей торговли</w:t>
            </w:r>
          </w:p>
          <w:p w:rsidR="006D3EE3" w:rsidRPr="00400095" w:rsidRDefault="006D3EE3" w:rsidP="003A119E">
            <w:pPr>
              <w:pStyle w:val="ConsPlusNormal"/>
              <w:numPr>
                <w:ilvl w:val="0"/>
                <w:numId w:val="40"/>
              </w:numPr>
              <w:ind w:left="459" w:firstLine="0"/>
              <w:rPr>
                <w:rFonts w:ascii="Times New Roman" w:hAnsi="Times New Roman" w:cs="Times New Roman"/>
                <w:sz w:val="24"/>
                <w:szCs w:val="24"/>
              </w:rPr>
            </w:pPr>
            <w:r w:rsidRPr="00400095">
              <w:rPr>
                <w:rFonts w:ascii="Times New Roman" w:hAnsi="Times New Roman" w:cs="Times New Roman"/>
                <w:sz w:val="24"/>
                <w:szCs w:val="24"/>
              </w:rPr>
              <w:t xml:space="preserve">здания для организации общественного питания в качестве объектов </w:t>
            </w:r>
            <w:r>
              <w:rPr>
                <w:rFonts w:ascii="Times New Roman" w:hAnsi="Times New Roman" w:cs="Times New Roman"/>
                <w:sz w:val="24"/>
                <w:szCs w:val="24"/>
              </w:rPr>
              <w:t>придорожного</w:t>
            </w:r>
            <w:r w:rsidRPr="00400095">
              <w:rPr>
                <w:rFonts w:ascii="Times New Roman" w:hAnsi="Times New Roman" w:cs="Times New Roman"/>
                <w:sz w:val="24"/>
                <w:szCs w:val="24"/>
              </w:rPr>
              <w:t xml:space="preserve"> сервиса, предоставления гостиничных услуг в качестве </w:t>
            </w:r>
            <w:r>
              <w:rPr>
                <w:rFonts w:ascii="Times New Roman" w:hAnsi="Times New Roman" w:cs="Times New Roman"/>
                <w:sz w:val="24"/>
                <w:szCs w:val="24"/>
              </w:rPr>
              <w:t>придорожного</w:t>
            </w:r>
            <w:r w:rsidRPr="00400095">
              <w:rPr>
                <w:rFonts w:ascii="Times New Roman" w:hAnsi="Times New Roman" w:cs="Times New Roman"/>
                <w:sz w:val="24"/>
                <w:szCs w:val="24"/>
              </w:rPr>
              <w:t xml:space="preserve"> сервиса (мотели, гостиницы)</w:t>
            </w:r>
          </w:p>
          <w:p w:rsidR="006D3EE3" w:rsidRPr="00400095" w:rsidRDefault="006D3EE3" w:rsidP="003A119E">
            <w:pPr>
              <w:pStyle w:val="ConsPlusNormal"/>
              <w:numPr>
                <w:ilvl w:val="0"/>
                <w:numId w:val="40"/>
              </w:numPr>
              <w:ind w:left="459" w:firstLine="0"/>
              <w:rPr>
                <w:rFonts w:ascii="Times New Roman" w:hAnsi="Times New Roman" w:cs="Times New Roman"/>
                <w:sz w:val="24"/>
                <w:szCs w:val="24"/>
              </w:rPr>
            </w:pPr>
            <w:r w:rsidRPr="00400095">
              <w:rPr>
                <w:rFonts w:ascii="Times New Roman" w:hAnsi="Times New Roman" w:cs="Times New Roman"/>
                <w:sz w:val="24"/>
                <w:szCs w:val="24"/>
              </w:rPr>
              <w:t>автомобильные мойки и прачечные для автомобильных принадлежностей</w:t>
            </w:r>
          </w:p>
          <w:p w:rsidR="006D3EE3" w:rsidRPr="00400095" w:rsidRDefault="006D3EE3" w:rsidP="003A119E">
            <w:pPr>
              <w:pStyle w:val="ConsPlusNormal"/>
              <w:numPr>
                <w:ilvl w:val="0"/>
                <w:numId w:val="40"/>
              </w:numPr>
              <w:ind w:left="459" w:firstLine="0"/>
              <w:rPr>
                <w:rFonts w:ascii="Times New Roman" w:hAnsi="Times New Roman" w:cs="Times New Roman"/>
                <w:sz w:val="24"/>
                <w:szCs w:val="24"/>
              </w:rPr>
            </w:pPr>
            <w:r w:rsidRPr="00400095">
              <w:rPr>
                <w:rFonts w:ascii="Times New Roman" w:hAnsi="Times New Roman" w:cs="Times New Roman"/>
                <w:sz w:val="24"/>
                <w:szCs w:val="24"/>
              </w:rPr>
              <w:t xml:space="preserve">мастерские по ремонту и обслуживанию автомобилей </w:t>
            </w:r>
          </w:p>
          <w:p w:rsidR="006D3EE3" w:rsidRPr="00400095" w:rsidRDefault="006D3EE3" w:rsidP="003A119E">
            <w:pPr>
              <w:pStyle w:val="ConsPlusNormal"/>
              <w:numPr>
                <w:ilvl w:val="0"/>
                <w:numId w:val="40"/>
              </w:numPr>
              <w:ind w:left="459" w:firstLine="0"/>
              <w:rPr>
                <w:rFonts w:ascii="Times New Roman" w:hAnsi="Times New Roman" w:cs="Times New Roman"/>
                <w:sz w:val="24"/>
                <w:szCs w:val="24"/>
              </w:rPr>
            </w:pPr>
            <w:r w:rsidRPr="00400095">
              <w:rPr>
                <w:rFonts w:ascii="Times New Roman" w:hAnsi="Times New Roman" w:cs="Times New Roman"/>
                <w:sz w:val="24"/>
                <w:szCs w:val="24"/>
              </w:rPr>
              <w:t xml:space="preserve">прочие объекты </w:t>
            </w:r>
            <w:r>
              <w:rPr>
                <w:rFonts w:ascii="Times New Roman" w:hAnsi="Times New Roman" w:cs="Times New Roman"/>
                <w:sz w:val="24"/>
                <w:szCs w:val="24"/>
              </w:rPr>
              <w:t>придорожного</w:t>
            </w:r>
            <w:r w:rsidRPr="00400095">
              <w:rPr>
                <w:rFonts w:ascii="Times New Roman" w:hAnsi="Times New Roman" w:cs="Times New Roman"/>
                <w:sz w:val="24"/>
                <w:szCs w:val="24"/>
              </w:rPr>
              <w:t xml:space="preserve"> сервиса</w:t>
            </w:r>
          </w:p>
          <w:p w:rsidR="006D3EE3" w:rsidRPr="00400095" w:rsidRDefault="006D3EE3" w:rsidP="003A119E">
            <w:pPr>
              <w:pStyle w:val="ConsPlusNormal"/>
              <w:ind w:firstLine="0"/>
              <w:rPr>
                <w:rFonts w:ascii="Times New Roman" w:hAnsi="Times New Roman" w:cs="Times New Roman"/>
                <w:sz w:val="24"/>
                <w:szCs w:val="24"/>
              </w:rPr>
            </w:pPr>
            <w:r w:rsidRPr="00400095">
              <w:rPr>
                <w:rFonts w:ascii="Times New Roman" w:hAnsi="Times New Roman" w:cs="Times New Roman"/>
                <w:sz w:val="24"/>
                <w:szCs w:val="24"/>
              </w:rPr>
              <w:t xml:space="preserve"> [</w:t>
            </w:r>
            <w:r>
              <w:rPr>
                <w:rFonts w:ascii="Times New Roman" w:hAnsi="Times New Roman" w:cs="Times New Roman"/>
                <w:sz w:val="24"/>
                <w:szCs w:val="24"/>
              </w:rPr>
              <w:t>3.3</w:t>
            </w:r>
            <w:r w:rsidRPr="00400095">
              <w:rPr>
                <w:rFonts w:ascii="Times New Roman" w:hAnsi="Times New Roman" w:cs="Times New Roman"/>
                <w:sz w:val="24"/>
                <w:szCs w:val="24"/>
              </w:rPr>
              <w:t xml:space="preserve">] - </w:t>
            </w:r>
            <w:r>
              <w:rPr>
                <w:rFonts w:ascii="Times New Roman" w:hAnsi="Times New Roman" w:cs="Times New Roman"/>
                <w:sz w:val="24"/>
                <w:szCs w:val="24"/>
              </w:rPr>
              <w:t>Бытовое обслуживание</w:t>
            </w:r>
          </w:p>
          <w:p w:rsidR="006D3EE3" w:rsidRDefault="006D3EE3" w:rsidP="003A119E">
            <w:pPr>
              <w:pStyle w:val="ConsPlusNormal"/>
              <w:numPr>
                <w:ilvl w:val="0"/>
                <w:numId w:val="40"/>
              </w:numPr>
              <w:ind w:left="459" w:firstLine="0"/>
              <w:rPr>
                <w:rFonts w:ascii="Times New Roman" w:hAnsi="Times New Roman" w:cs="Times New Roman"/>
                <w:sz w:val="24"/>
                <w:szCs w:val="24"/>
              </w:rPr>
            </w:pPr>
            <w:r>
              <w:rPr>
                <w:rFonts w:ascii="Times New Roman" w:hAnsi="Times New Roman" w:cs="Times New Roman"/>
                <w:sz w:val="24"/>
                <w:szCs w:val="24"/>
              </w:rPr>
              <w:t>парикмахерские, салоны красоты</w:t>
            </w:r>
          </w:p>
          <w:p w:rsidR="006D3EE3" w:rsidRDefault="006D3EE3" w:rsidP="003A119E">
            <w:pPr>
              <w:pStyle w:val="ConsPlusNormal"/>
              <w:numPr>
                <w:ilvl w:val="0"/>
                <w:numId w:val="40"/>
              </w:numPr>
              <w:ind w:left="459" w:firstLine="0"/>
              <w:rPr>
                <w:rFonts w:ascii="Times New Roman" w:hAnsi="Times New Roman" w:cs="Times New Roman"/>
                <w:sz w:val="24"/>
                <w:szCs w:val="24"/>
              </w:rPr>
            </w:pPr>
            <w:r>
              <w:rPr>
                <w:rFonts w:ascii="Times New Roman" w:hAnsi="Times New Roman" w:cs="Times New Roman"/>
                <w:sz w:val="24"/>
                <w:szCs w:val="24"/>
              </w:rPr>
              <w:t>бани, сауны</w:t>
            </w:r>
          </w:p>
          <w:p w:rsidR="006D3EE3" w:rsidRDefault="006D3EE3" w:rsidP="003A119E">
            <w:pPr>
              <w:pStyle w:val="ConsPlusNormal"/>
              <w:numPr>
                <w:ilvl w:val="0"/>
                <w:numId w:val="40"/>
              </w:numPr>
              <w:ind w:left="459" w:firstLine="0"/>
              <w:rPr>
                <w:rFonts w:ascii="Times New Roman" w:hAnsi="Times New Roman" w:cs="Times New Roman"/>
                <w:sz w:val="24"/>
                <w:szCs w:val="24"/>
              </w:rPr>
            </w:pPr>
            <w:r>
              <w:rPr>
                <w:rFonts w:ascii="Times New Roman" w:hAnsi="Times New Roman" w:cs="Times New Roman"/>
                <w:sz w:val="24"/>
                <w:szCs w:val="24"/>
              </w:rPr>
              <w:t>прачечные, химчистки</w:t>
            </w:r>
          </w:p>
          <w:p w:rsidR="006D3EE3" w:rsidRDefault="006D3EE3" w:rsidP="003A119E">
            <w:pPr>
              <w:pStyle w:val="ConsPlusNormal"/>
              <w:numPr>
                <w:ilvl w:val="0"/>
                <w:numId w:val="40"/>
              </w:numPr>
              <w:ind w:left="459" w:firstLine="0"/>
              <w:rPr>
                <w:rFonts w:ascii="Times New Roman" w:hAnsi="Times New Roman" w:cs="Times New Roman"/>
                <w:sz w:val="24"/>
                <w:szCs w:val="24"/>
              </w:rPr>
            </w:pPr>
            <w:r>
              <w:rPr>
                <w:rFonts w:ascii="Times New Roman" w:hAnsi="Times New Roman" w:cs="Times New Roman"/>
                <w:sz w:val="24"/>
                <w:szCs w:val="24"/>
              </w:rPr>
              <w:t>мастерские мелкого ремонта, ателье</w:t>
            </w:r>
          </w:p>
          <w:p w:rsidR="006D3EE3" w:rsidRDefault="006D3EE3" w:rsidP="003A119E">
            <w:pPr>
              <w:pStyle w:val="ConsPlusNormal"/>
              <w:numPr>
                <w:ilvl w:val="0"/>
                <w:numId w:val="40"/>
              </w:numPr>
              <w:ind w:left="459" w:firstLine="0"/>
              <w:rPr>
                <w:rFonts w:ascii="Times New Roman" w:hAnsi="Times New Roman" w:cs="Times New Roman"/>
                <w:sz w:val="24"/>
                <w:szCs w:val="24"/>
              </w:rPr>
            </w:pPr>
            <w:r>
              <w:rPr>
                <w:rFonts w:ascii="Times New Roman" w:hAnsi="Times New Roman" w:cs="Times New Roman"/>
                <w:sz w:val="24"/>
                <w:szCs w:val="24"/>
              </w:rPr>
              <w:t>общественные туалеты</w:t>
            </w:r>
          </w:p>
          <w:p w:rsidR="006D3EE3" w:rsidRPr="00400095" w:rsidRDefault="006D3EE3" w:rsidP="003A119E">
            <w:pPr>
              <w:spacing w:after="0" w:line="240" w:lineRule="auto"/>
              <w:jc w:val="both"/>
              <w:rPr>
                <w:rFonts w:ascii="Times New Roman" w:hAnsi="Times New Roman" w:cs="Times New Roman"/>
                <w:sz w:val="24"/>
                <w:szCs w:val="24"/>
              </w:rPr>
            </w:pPr>
          </w:p>
        </w:tc>
        <w:tc>
          <w:tcPr>
            <w:tcW w:w="5528" w:type="dxa"/>
          </w:tcPr>
          <w:p w:rsidR="006D3EE3" w:rsidRPr="00400095" w:rsidRDefault="006D3EE3" w:rsidP="003A119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площадь земельного участка  – </w:t>
            </w:r>
            <w:r>
              <w:rPr>
                <w:rFonts w:ascii="Times New Roman" w:hAnsi="Times New Roman" w:cs="Times New Roman"/>
                <w:sz w:val="24"/>
                <w:szCs w:val="24"/>
              </w:rPr>
              <w:t>1</w:t>
            </w:r>
            <w:r w:rsidRPr="00400095">
              <w:rPr>
                <w:rFonts w:ascii="Times New Roman" w:hAnsi="Times New Roman" w:cs="Times New Roman"/>
                <w:sz w:val="24"/>
                <w:szCs w:val="24"/>
              </w:rPr>
              <w:t>0 кв. м</w:t>
            </w:r>
          </w:p>
          <w:p w:rsidR="006D3EE3" w:rsidRDefault="006D3EE3" w:rsidP="003A119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7500 кв. м</w:t>
            </w:r>
          </w:p>
          <w:p w:rsidR="006D3EE3" w:rsidRPr="00400095" w:rsidRDefault="006D3EE3" w:rsidP="003A119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Размер земельного участка </w:t>
            </w:r>
            <w:r>
              <w:rPr>
                <w:rFonts w:ascii="Times New Roman" w:hAnsi="Times New Roman" w:cs="Times New Roman"/>
                <w:sz w:val="24"/>
                <w:szCs w:val="24"/>
              </w:rPr>
              <w:t xml:space="preserve">для наземных парковок легкового транспорта </w:t>
            </w:r>
            <w:r w:rsidRPr="00400095">
              <w:rPr>
                <w:rFonts w:ascii="Times New Roman" w:hAnsi="Times New Roman" w:cs="Times New Roman"/>
                <w:sz w:val="24"/>
                <w:szCs w:val="24"/>
              </w:rPr>
              <w:t xml:space="preserve">- 25 м2 на 1 </w:t>
            </w:r>
            <w:proofErr w:type="spellStart"/>
            <w:r w:rsidRPr="00400095">
              <w:rPr>
                <w:rFonts w:ascii="Times New Roman" w:hAnsi="Times New Roman" w:cs="Times New Roman"/>
                <w:sz w:val="24"/>
                <w:szCs w:val="24"/>
              </w:rPr>
              <w:t>машино-место</w:t>
            </w:r>
            <w:proofErr w:type="spellEnd"/>
            <w:r>
              <w:rPr>
                <w:rFonts w:ascii="Times New Roman" w:hAnsi="Times New Roman" w:cs="Times New Roman"/>
                <w:sz w:val="24"/>
                <w:szCs w:val="24"/>
              </w:rPr>
              <w:t>; для гаражей боксового типа - 30</w:t>
            </w:r>
            <w:r w:rsidRPr="00400095">
              <w:rPr>
                <w:rFonts w:ascii="Times New Roman" w:hAnsi="Times New Roman" w:cs="Times New Roman"/>
                <w:sz w:val="24"/>
                <w:szCs w:val="24"/>
              </w:rPr>
              <w:t xml:space="preserve"> м2 на 1 </w:t>
            </w:r>
            <w:proofErr w:type="spellStart"/>
            <w:r w:rsidRPr="00400095">
              <w:rPr>
                <w:rFonts w:ascii="Times New Roman" w:hAnsi="Times New Roman" w:cs="Times New Roman"/>
                <w:sz w:val="24"/>
                <w:szCs w:val="24"/>
              </w:rPr>
              <w:t>машино-место</w:t>
            </w:r>
            <w:proofErr w:type="spellEnd"/>
            <w:r>
              <w:rPr>
                <w:rFonts w:ascii="Times New Roman" w:hAnsi="Times New Roman" w:cs="Times New Roman"/>
                <w:sz w:val="24"/>
                <w:szCs w:val="24"/>
              </w:rPr>
              <w:t>.</w:t>
            </w:r>
          </w:p>
          <w:p w:rsidR="006D3EE3" w:rsidRPr="00400095" w:rsidRDefault="006D3EE3" w:rsidP="003A119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8 м</w:t>
            </w:r>
          </w:p>
          <w:p w:rsidR="006D3EE3" w:rsidRPr="00400095" w:rsidRDefault="006D3EE3" w:rsidP="003A119E">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строений, сооружений от уровня земли - 12 м </w:t>
            </w:r>
          </w:p>
          <w:p w:rsidR="006D3EE3" w:rsidRPr="00400095" w:rsidRDefault="006D3EE3" w:rsidP="003A119E">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6D3EE3" w:rsidRPr="00400095" w:rsidRDefault="006D3EE3" w:rsidP="003A119E">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 </w:t>
            </w:r>
            <w:r>
              <w:rPr>
                <w:rFonts w:ascii="Times New Roman" w:hAnsi="Times New Roman" w:cs="Times New Roman"/>
                <w:sz w:val="24"/>
                <w:szCs w:val="24"/>
              </w:rPr>
              <w:t>10</w:t>
            </w:r>
            <w:r w:rsidRPr="00400095">
              <w:rPr>
                <w:rFonts w:ascii="Times New Roman" w:hAnsi="Times New Roman" w:cs="Times New Roman"/>
                <w:sz w:val="24"/>
                <w:szCs w:val="24"/>
              </w:rPr>
              <w:t xml:space="preserve"> м (если не установлены красные линии - от фасадной границы участка) </w:t>
            </w:r>
          </w:p>
          <w:p w:rsidR="006D3EE3" w:rsidRPr="00400095" w:rsidRDefault="006D3EE3" w:rsidP="003A119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и сооружений от границ соседних участков - 3 м (при соблюдении противопожарных норм)</w:t>
            </w:r>
          </w:p>
        </w:tc>
        <w:tc>
          <w:tcPr>
            <w:tcW w:w="4111" w:type="dxa"/>
            <w:vMerge w:val="restart"/>
            <w:vAlign w:val="center"/>
          </w:tcPr>
          <w:p w:rsidR="006D3EE3" w:rsidRPr="00400095" w:rsidRDefault="006D3EE3" w:rsidP="006D3EE3">
            <w:pPr>
              <w:spacing w:after="0" w:line="240" w:lineRule="auto"/>
              <w:ind w:firstLine="709"/>
              <w:rPr>
                <w:rFonts w:ascii="Times New Roman" w:hAnsi="Times New Roman" w:cs="Times New Roman"/>
                <w:bCs/>
                <w:sz w:val="24"/>
                <w:szCs w:val="24"/>
              </w:rPr>
            </w:pPr>
            <w:r w:rsidRPr="00400095">
              <w:rPr>
                <w:rFonts w:ascii="Times New Roman" w:hAnsi="Times New Roman" w:cs="Times New Roman"/>
                <w:bCs/>
                <w:sz w:val="24"/>
                <w:szCs w:val="24"/>
              </w:rPr>
              <w:t>Должны соблюдаться противопожарные, санитарн</w:t>
            </w:r>
            <w:r>
              <w:rPr>
                <w:rFonts w:ascii="Times New Roman" w:hAnsi="Times New Roman" w:cs="Times New Roman"/>
                <w:bCs/>
                <w:sz w:val="24"/>
                <w:szCs w:val="24"/>
              </w:rPr>
              <w:t xml:space="preserve">о-эпидемиологические требования и санитарно-защитные зоны до жилых домов, общественных зданий, дошкольных и школьных образовательных учреждений, лечебных учреждений. </w:t>
            </w:r>
            <w:r w:rsidRPr="00400095">
              <w:rPr>
                <w:rFonts w:ascii="Times New Roman" w:hAnsi="Times New Roman" w:cs="Times New Roman"/>
                <w:bCs/>
                <w:sz w:val="24"/>
                <w:szCs w:val="24"/>
              </w:rPr>
              <w:t>Размещение объектов возможно при условии соблюдения требования безопасности движения, установленных федеральными законами.</w:t>
            </w:r>
          </w:p>
          <w:p w:rsidR="006D3EE3" w:rsidRPr="00400095" w:rsidRDefault="006D3EE3" w:rsidP="006D3EE3">
            <w:pPr>
              <w:spacing w:after="0" w:line="240" w:lineRule="auto"/>
              <w:ind w:firstLine="709"/>
              <w:rPr>
                <w:rFonts w:ascii="Times New Roman" w:hAnsi="Times New Roman" w:cs="Times New Roman"/>
                <w:bCs/>
                <w:sz w:val="24"/>
                <w:szCs w:val="24"/>
              </w:rPr>
            </w:pPr>
            <w:r w:rsidRPr="00400095">
              <w:rPr>
                <w:rFonts w:ascii="Times New Roman" w:hAnsi="Times New Roman" w:cs="Times New Roman"/>
                <w:sz w:val="24"/>
                <w:szCs w:val="24"/>
              </w:rPr>
              <w:t xml:space="preserve">Проектирование, размещение, реконструкция объектов, являющихся источниками воздействия на среду обитания и здоровье человека, осуществляются с учетом санитарной </w:t>
            </w:r>
            <w:r w:rsidRPr="00400095">
              <w:rPr>
                <w:rFonts w:ascii="Times New Roman" w:hAnsi="Times New Roman" w:cs="Times New Roman"/>
                <w:bCs/>
                <w:sz w:val="24"/>
                <w:szCs w:val="24"/>
              </w:rPr>
              <w:t xml:space="preserve">классификации объектов и размеров санитарно-защитных зон, согласно </w:t>
            </w:r>
            <w:proofErr w:type="spellStart"/>
            <w:r w:rsidRPr="00400095">
              <w:rPr>
                <w:rFonts w:ascii="Times New Roman" w:hAnsi="Times New Roman" w:cs="Times New Roman"/>
                <w:bCs/>
                <w:sz w:val="24"/>
                <w:szCs w:val="24"/>
              </w:rPr>
              <w:t>СанПиН</w:t>
            </w:r>
            <w:proofErr w:type="spellEnd"/>
            <w:r w:rsidRPr="00400095">
              <w:rPr>
                <w:rFonts w:ascii="Times New Roman" w:hAnsi="Times New Roman" w:cs="Times New Roman"/>
                <w:bCs/>
                <w:sz w:val="24"/>
                <w:szCs w:val="24"/>
              </w:rPr>
              <w:t xml:space="preserve"> 2.2.1/2.1.1.1200-03 "</w:t>
            </w:r>
            <w:r w:rsidRPr="00400095">
              <w:rPr>
                <w:rFonts w:ascii="Times New Roman" w:hAnsi="Times New Roman" w:cs="Times New Roman"/>
                <w:bCs/>
                <w:sz w:val="24"/>
                <w:szCs w:val="24"/>
                <w:lang w:val="en-US"/>
              </w:rPr>
              <w:t>C</w:t>
            </w:r>
            <w:proofErr w:type="spellStart"/>
            <w:r w:rsidRPr="00400095">
              <w:rPr>
                <w:rFonts w:ascii="Times New Roman" w:hAnsi="Times New Roman" w:cs="Times New Roman"/>
                <w:bCs/>
                <w:sz w:val="24"/>
                <w:szCs w:val="24"/>
              </w:rPr>
              <w:t>анитарно-защитные</w:t>
            </w:r>
            <w:proofErr w:type="spellEnd"/>
            <w:r w:rsidRPr="00400095">
              <w:rPr>
                <w:rFonts w:ascii="Times New Roman" w:hAnsi="Times New Roman" w:cs="Times New Roman"/>
                <w:bCs/>
                <w:sz w:val="24"/>
                <w:szCs w:val="24"/>
              </w:rPr>
              <w:t xml:space="preserve"> зоны и санитарная классификация предприятий, сооружений и иных объектов" (в ред. изменений №4 утвержденных Постановление Главного государственного санитарного врача РФ от 25 апреля 2014 г. N 31)</w:t>
            </w:r>
          </w:p>
          <w:p w:rsidR="006D3EE3" w:rsidRPr="00400095" w:rsidRDefault="006D3EE3" w:rsidP="006D3EE3">
            <w:pPr>
              <w:spacing w:after="0" w:line="240" w:lineRule="auto"/>
              <w:ind w:firstLine="709"/>
              <w:rPr>
                <w:rFonts w:ascii="Times New Roman" w:hAnsi="Times New Roman" w:cs="Times New Roman"/>
                <w:sz w:val="24"/>
                <w:szCs w:val="24"/>
              </w:rPr>
            </w:pPr>
            <w:r w:rsidRPr="00400095">
              <w:rPr>
                <w:rFonts w:ascii="Times New Roman" w:hAnsi="Times New Roman" w:cs="Times New Roman"/>
                <w:bCs/>
                <w:sz w:val="24"/>
                <w:szCs w:val="24"/>
              </w:rPr>
              <w:t xml:space="preserve">В границах населенных пунктов не допускается расширение и </w:t>
            </w:r>
            <w:r w:rsidRPr="00400095">
              <w:rPr>
                <w:rFonts w:ascii="Times New Roman" w:hAnsi="Times New Roman" w:cs="Times New Roman"/>
                <w:sz w:val="24"/>
                <w:szCs w:val="24"/>
              </w:rPr>
              <w:t>реконструкция объектов</w:t>
            </w:r>
            <w:r w:rsidRPr="00400095">
              <w:rPr>
                <w:rFonts w:ascii="Times New Roman" w:hAnsi="Times New Roman" w:cs="Times New Roman"/>
                <w:bCs/>
                <w:sz w:val="24"/>
                <w:szCs w:val="24"/>
              </w:rPr>
              <w:t>, если при этом требуется увеличение размера санитарно-защитных зон</w:t>
            </w:r>
            <w:r w:rsidRPr="00400095">
              <w:rPr>
                <w:rFonts w:ascii="Times New Roman" w:hAnsi="Times New Roman" w:cs="Times New Roman"/>
                <w:sz w:val="24"/>
                <w:szCs w:val="24"/>
              </w:rPr>
              <w:t>.</w:t>
            </w:r>
          </w:p>
          <w:p w:rsidR="006D3EE3" w:rsidRPr="00400095" w:rsidRDefault="006D3EE3" w:rsidP="006D3EE3">
            <w:pPr>
              <w:keepLines/>
              <w:suppressAutoHyphens/>
              <w:overflowPunct w:val="0"/>
              <w:autoSpaceDE w:val="0"/>
              <w:spacing w:after="0" w:line="240" w:lineRule="auto"/>
              <w:textAlignment w:val="baseline"/>
              <w:rPr>
                <w:rFonts w:ascii="Times New Roman" w:hAnsi="Times New Roman" w:cs="Times New Roman"/>
                <w:sz w:val="24"/>
                <w:szCs w:val="24"/>
              </w:rPr>
            </w:pPr>
          </w:p>
        </w:tc>
      </w:tr>
      <w:tr w:rsidR="006D3EE3" w:rsidRPr="00400095" w:rsidTr="0061598A">
        <w:trPr>
          <w:trHeight w:val="841"/>
        </w:trPr>
        <w:tc>
          <w:tcPr>
            <w:tcW w:w="6096" w:type="dxa"/>
          </w:tcPr>
          <w:p w:rsidR="006D3EE3" w:rsidRPr="00400095" w:rsidRDefault="006D3EE3" w:rsidP="00647AB6">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[4.4] - Магазины</w:t>
            </w:r>
          </w:p>
          <w:p w:rsidR="006D3EE3" w:rsidRPr="00400095" w:rsidRDefault="006D3EE3" w:rsidP="00647AB6">
            <w:pPr>
              <w:numPr>
                <w:ilvl w:val="0"/>
                <w:numId w:val="4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запасных частей и сопутствующих товаров</w:t>
            </w:r>
          </w:p>
          <w:p w:rsidR="006D3EE3" w:rsidRDefault="006D3EE3" w:rsidP="00647AB6">
            <w:pPr>
              <w:numPr>
                <w:ilvl w:val="0"/>
                <w:numId w:val="4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автомобилей, </w:t>
            </w:r>
            <w:proofErr w:type="spellStart"/>
            <w:r w:rsidRPr="00400095">
              <w:rPr>
                <w:rFonts w:ascii="Times New Roman" w:hAnsi="Times New Roman" w:cs="Times New Roman"/>
                <w:sz w:val="24"/>
                <w:szCs w:val="24"/>
              </w:rPr>
              <w:t>мото</w:t>
            </w:r>
            <w:proofErr w:type="spellEnd"/>
            <w:r w:rsidRPr="00400095">
              <w:rPr>
                <w:rFonts w:ascii="Times New Roman" w:hAnsi="Times New Roman" w:cs="Times New Roman"/>
                <w:sz w:val="24"/>
                <w:szCs w:val="24"/>
              </w:rPr>
              <w:t>-, сельхозтехники, различного рода оборудования, в т.ч. инженерного</w:t>
            </w:r>
          </w:p>
          <w:p w:rsidR="006D3EE3" w:rsidRDefault="006D3EE3" w:rsidP="00647AB6">
            <w:pPr>
              <w:numPr>
                <w:ilvl w:val="0"/>
                <w:numId w:val="13"/>
              </w:numPr>
              <w:spacing w:after="0" w:line="240" w:lineRule="auto"/>
              <w:rPr>
                <w:rFonts w:ascii="Times New Roman" w:hAnsi="Times New Roman" w:cs="Times New Roman"/>
                <w:sz w:val="24"/>
                <w:szCs w:val="24"/>
              </w:rPr>
            </w:pPr>
            <w:r w:rsidRPr="0061598A">
              <w:rPr>
                <w:rFonts w:ascii="Times New Roman" w:hAnsi="Times New Roman" w:cs="Times New Roman"/>
                <w:sz w:val="24"/>
                <w:szCs w:val="24"/>
              </w:rPr>
              <w:t xml:space="preserve">магазины продовольственных и непродовольственных товаров </w:t>
            </w:r>
          </w:p>
          <w:p w:rsidR="006D3EE3" w:rsidRPr="0061598A" w:rsidRDefault="006D3EE3" w:rsidP="00647AB6">
            <w:pPr>
              <w:numPr>
                <w:ilvl w:val="0"/>
                <w:numId w:val="13"/>
              </w:numPr>
              <w:spacing w:after="0" w:line="240" w:lineRule="auto"/>
              <w:rPr>
                <w:rFonts w:ascii="Times New Roman" w:hAnsi="Times New Roman" w:cs="Times New Roman"/>
                <w:sz w:val="24"/>
                <w:szCs w:val="24"/>
              </w:rPr>
            </w:pPr>
            <w:r w:rsidRPr="0061598A">
              <w:rPr>
                <w:rFonts w:ascii="Times New Roman" w:hAnsi="Times New Roman" w:cs="Times New Roman"/>
                <w:sz w:val="24"/>
                <w:szCs w:val="24"/>
              </w:rPr>
              <w:t>аптеки, аптечные пункты</w:t>
            </w:r>
          </w:p>
          <w:p w:rsidR="006D3EE3" w:rsidRPr="00400095" w:rsidRDefault="006D3EE3" w:rsidP="00647AB6">
            <w:pPr>
              <w:numPr>
                <w:ilvl w:val="0"/>
                <w:numId w:val="13"/>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зоомагазины</w:t>
            </w:r>
          </w:p>
          <w:p w:rsidR="006D3EE3" w:rsidRPr="0061598A" w:rsidRDefault="006D3EE3" w:rsidP="00647AB6">
            <w:pPr>
              <w:numPr>
                <w:ilvl w:val="0"/>
                <w:numId w:val="13"/>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торговые павильоны, лари, в т.ч. некапитальные</w:t>
            </w:r>
          </w:p>
          <w:p w:rsidR="006D3EE3" w:rsidRPr="00400095" w:rsidRDefault="006D3EE3" w:rsidP="00647AB6">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[4.6] – Общественное питание</w:t>
            </w:r>
          </w:p>
          <w:p w:rsidR="006D3EE3" w:rsidRDefault="006D3EE3" w:rsidP="00647AB6">
            <w:pPr>
              <w:numPr>
                <w:ilvl w:val="0"/>
                <w:numId w:val="16"/>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столовые, закусочные, кулинарии, кафе, бары, </w:t>
            </w:r>
            <w:r w:rsidRPr="00400095">
              <w:rPr>
                <w:rFonts w:ascii="Times New Roman" w:hAnsi="Times New Roman" w:cs="Times New Roman"/>
                <w:sz w:val="24"/>
                <w:szCs w:val="24"/>
              </w:rPr>
              <w:lastRenderedPageBreak/>
              <w:t>рестораны</w:t>
            </w:r>
          </w:p>
          <w:p w:rsidR="006D3EE3" w:rsidRPr="00400095" w:rsidRDefault="006D3EE3" w:rsidP="00203BED">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[4.</w:t>
            </w:r>
            <w:r>
              <w:rPr>
                <w:rFonts w:ascii="Times New Roman" w:hAnsi="Times New Roman" w:cs="Times New Roman"/>
                <w:sz w:val="24"/>
                <w:szCs w:val="24"/>
              </w:rPr>
              <w:t>10</w:t>
            </w:r>
            <w:r w:rsidRPr="00400095">
              <w:rPr>
                <w:rFonts w:ascii="Times New Roman" w:hAnsi="Times New Roman" w:cs="Times New Roman"/>
                <w:sz w:val="24"/>
                <w:szCs w:val="24"/>
              </w:rPr>
              <w:t xml:space="preserve">] – </w:t>
            </w:r>
            <w:r>
              <w:rPr>
                <w:rFonts w:ascii="Times New Roman" w:hAnsi="Times New Roman" w:cs="Times New Roman"/>
                <w:sz w:val="24"/>
                <w:szCs w:val="24"/>
              </w:rPr>
              <w:t>Выставочно-ярмарочная деятельность</w:t>
            </w:r>
          </w:p>
          <w:p w:rsidR="006D3EE3" w:rsidRDefault="006D3EE3" w:rsidP="00203BED">
            <w:pPr>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торгово-выставочные павильоны</w:t>
            </w:r>
          </w:p>
          <w:p w:rsidR="006D3EE3" w:rsidRDefault="006D3EE3" w:rsidP="00203BED">
            <w:pPr>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экспозиционные площадки</w:t>
            </w:r>
          </w:p>
          <w:p w:rsidR="006D3EE3" w:rsidRPr="00400095" w:rsidRDefault="006D3EE3" w:rsidP="00203BED">
            <w:pPr>
              <w:spacing w:after="0" w:line="240" w:lineRule="auto"/>
              <w:ind w:left="720"/>
              <w:rPr>
                <w:rFonts w:ascii="Times New Roman" w:hAnsi="Times New Roman" w:cs="Times New Roman"/>
                <w:sz w:val="24"/>
                <w:szCs w:val="24"/>
              </w:rPr>
            </w:pPr>
          </w:p>
          <w:p w:rsidR="006D3EE3" w:rsidRPr="00400095" w:rsidRDefault="006D3EE3" w:rsidP="003A119E">
            <w:pPr>
              <w:pStyle w:val="ConsPlusNormal"/>
              <w:ind w:firstLine="0"/>
              <w:rPr>
                <w:rFonts w:ascii="Times New Roman" w:hAnsi="Times New Roman" w:cs="Times New Roman"/>
                <w:sz w:val="24"/>
                <w:szCs w:val="24"/>
              </w:rPr>
            </w:pPr>
          </w:p>
        </w:tc>
        <w:tc>
          <w:tcPr>
            <w:tcW w:w="5528" w:type="dxa"/>
          </w:tcPr>
          <w:p w:rsidR="006D3EE3" w:rsidRDefault="006D3EE3" w:rsidP="00203BED">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Минимальная площадь земельного участка  – 10 кв. м </w:t>
            </w:r>
          </w:p>
          <w:p w:rsidR="006D3EE3" w:rsidRDefault="006D3EE3" w:rsidP="00203BED">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площадь земельного участка - </w:t>
            </w:r>
            <w:r>
              <w:rPr>
                <w:rFonts w:ascii="Times New Roman" w:hAnsi="Times New Roman" w:cs="Times New Roman"/>
                <w:sz w:val="24"/>
                <w:szCs w:val="24"/>
              </w:rPr>
              <w:t>100</w:t>
            </w:r>
            <w:r w:rsidRPr="00400095">
              <w:rPr>
                <w:rFonts w:ascii="Times New Roman" w:hAnsi="Times New Roman" w:cs="Times New Roman"/>
                <w:sz w:val="24"/>
                <w:szCs w:val="24"/>
              </w:rPr>
              <w:t xml:space="preserve">00 кв.м </w:t>
            </w:r>
          </w:p>
          <w:p w:rsidR="006D3EE3" w:rsidRPr="00400095" w:rsidRDefault="006D3EE3" w:rsidP="00203BED">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w:t>
            </w:r>
            <w:r>
              <w:rPr>
                <w:rFonts w:ascii="Times New Roman" w:hAnsi="Times New Roman" w:cs="Times New Roman"/>
                <w:sz w:val="24"/>
                <w:szCs w:val="24"/>
              </w:rPr>
              <w:t>3</w:t>
            </w:r>
            <w:r w:rsidRPr="00400095">
              <w:rPr>
                <w:rFonts w:ascii="Times New Roman" w:hAnsi="Times New Roman" w:cs="Times New Roman"/>
                <w:sz w:val="24"/>
                <w:szCs w:val="24"/>
              </w:rPr>
              <w:t xml:space="preserve"> этаж</w:t>
            </w:r>
            <w:r>
              <w:rPr>
                <w:rFonts w:ascii="Times New Roman" w:hAnsi="Times New Roman" w:cs="Times New Roman"/>
                <w:sz w:val="24"/>
                <w:szCs w:val="24"/>
              </w:rPr>
              <w:t>а</w:t>
            </w:r>
            <w:r w:rsidRPr="00400095">
              <w:rPr>
                <w:rFonts w:ascii="Times New Roman" w:hAnsi="Times New Roman" w:cs="Times New Roman"/>
                <w:sz w:val="24"/>
                <w:szCs w:val="24"/>
              </w:rPr>
              <w:t xml:space="preserve"> </w:t>
            </w:r>
          </w:p>
          <w:p w:rsidR="006D3EE3" w:rsidRDefault="006D3EE3" w:rsidP="00203BED">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- 15 м </w:t>
            </w:r>
          </w:p>
          <w:p w:rsidR="006D3EE3" w:rsidRPr="00400095" w:rsidRDefault="006D3EE3" w:rsidP="00203BED">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Максимальный процент застройки участка - </w:t>
            </w:r>
            <w:r>
              <w:rPr>
                <w:rFonts w:ascii="Times New Roman" w:hAnsi="Times New Roman" w:cs="Times New Roman"/>
                <w:sz w:val="24"/>
                <w:szCs w:val="24"/>
              </w:rPr>
              <w:t>5</w:t>
            </w:r>
            <w:r w:rsidRPr="00400095">
              <w:rPr>
                <w:rFonts w:ascii="Times New Roman" w:hAnsi="Times New Roman" w:cs="Times New Roman"/>
                <w:sz w:val="24"/>
                <w:szCs w:val="24"/>
              </w:rPr>
              <w:t xml:space="preserve">0% </w:t>
            </w:r>
          </w:p>
          <w:p w:rsidR="006D3EE3" w:rsidRPr="00400095" w:rsidRDefault="006D3EE3" w:rsidP="006D3EE3">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 </w:t>
            </w:r>
            <w:r w:rsidRPr="00400095">
              <w:rPr>
                <w:rFonts w:ascii="Times New Roman" w:hAnsi="Times New Roman" w:cs="Times New Roman"/>
                <w:sz w:val="24"/>
                <w:szCs w:val="24"/>
              </w:rPr>
              <w:lastRenderedPageBreak/>
              <w:t xml:space="preserve">5 м (если не установлены красные линии - от фасадной границы участка) Минимальный отступ строений до границ соседнего участка - 3 м </w:t>
            </w:r>
          </w:p>
        </w:tc>
        <w:tc>
          <w:tcPr>
            <w:tcW w:w="4111" w:type="dxa"/>
            <w:vMerge/>
          </w:tcPr>
          <w:p w:rsidR="006D3EE3" w:rsidRPr="00400095" w:rsidRDefault="006D3EE3" w:rsidP="003A119E">
            <w:pPr>
              <w:spacing w:after="0" w:line="240" w:lineRule="auto"/>
              <w:ind w:firstLine="709"/>
              <w:jc w:val="both"/>
              <w:rPr>
                <w:rFonts w:ascii="Times New Roman" w:hAnsi="Times New Roman" w:cs="Times New Roman"/>
                <w:bCs/>
                <w:sz w:val="24"/>
                <w:szCs w:val="24"/>
              </w:rPr>
            </w:pPr>
          </w:p>
        </w:tc>
      </w:tr>
      <w:tr w:rsidR="006D3EE3" w:rsidRPr="00400095" w:rsidTr="0061598A">
        <w:trPr>
          <w:trHeight w:val="841"/>
        </w:trPr>
        <w:tc>
          <w:tcPr>
            <w:tcW w:w="6096" w:type="dxa"/>
          </w:tcPr>
          <w:p w:rsidR="006D3EE3" w:rsidRPr="00400095" w:rsidRDefault="006D3EE3" w:rsidP="003A119E">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[4.</w:t>
            </w:r>
            <w:r>
              <w:rPr>
                <w:rFonts w:ascii="Times New Roman" w:hAnsi="Times New Roman" w:cs="Times New Roman"/>
                <w:sz w:val="24"/>
                <w:szCs w:val="24"/>
              </w:rPr>
              <w:t>0</w:t>
            </w:r>
            <w:r w:rsidRPr="00400095">
              <w:rPr>
                <w:rFonts w:ascii="Times New Roman" w:hAnsi="Times New Roman" w:cs="Times New Roman"/>
                <w:sz w:val="24"/>
                <w:szCs w:val="24"/>
              </w:rPr>
              <w:t xml:space="preserve">] – </w:t>
            </w:r>
            <w:r>
              <w:rPr>
                <w:rFonts w:ascii="Times New Roman" w:hAnsi="Times New Roman" w:cs="Times New Roman"/>
                <w:sz w:val="24"/>
                <w:szCs w:val="24"/>
              </w:rPr>
              <w:t>Предпринимательство</w:t>
            </w:r>
          </w:p>
          <w:p w:rsidR="006D3EE3" w:rsidRDefault="006D3EE3" w:rsidP="003A119E">
            <w:pPr>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объекты производственно-предпринимательской деятельности </w:t>
            </w:r>
            <w:r>
              <w:rPr>
                <w:rFonts w:ascii="Times New Roman" w:hAnsi="Times New Roman" w:cs="Times New Roman"/>
                <w:sz w:val="24"/>
                <w:szCs w:val="24"/>
                <w:lang w:val="en-US"/>
              </w:rPr>
              <w:t>V</w:t>
            </w:r>
            <w:r w:rsidRPr="003A119E">
              <w:rPr>
                <w:rFonts w:ascii="Times New Roman" w:hAnsi="Times New Roman" w:cs="Times New Roman"/>
                <w:sz w:val="24"/>
                <w:szCs w:val="24"/>
              </w:rPr>
              <w:t xml:space="preserve">  класса опасности (</w:t>
            </w:r>
            <w:r>
              <w:rPr>
                <w:rFonts w:ascii="Times New Roman" w:hAnsi="Times New Roman" w:cs="Times New Roman"/>
                <w:sz w:val="24"/>
                <w:szCs w:val="24"/>
              </w:rPr>
              <w:t>вредности</w:t>
            </w:r>
            <w:r w:rsidRPr="003A119E">
              <w:rPr>
                <w:rFonts w:ascii="Times New Roman" w:hAnsi="Times New Roman" w:cs="Times New Roman"/>
                <w:sz w:val="24"/>
                <w:szCs w:val="24"/>
              </w:rPr>
              <w:t>)</w:t>
            </w:r>
          </w:p>
          <w:p w:rsidR="006D3EE3" w:rsidRPr="00400095" w:rsidRDefault="006D3EE3" w:rsidP="00647AB6">
            <w:pPr>
              <w:spacing w:after="0" w:line="240" w:lineRule="auto"/>
              <w:jc w:val="both"/>
              <w:rPr>
                <w:rFonts w:ascii="Times New Roman" w:hAnsi="Times New Roman" w:cs="Times New Roman"/>
                <w:sz w:val="24"/>
                <w:szCs w:val="24"/>
              </w:rPr>
            </w:pPr>
          </w:p>
        </w:tc>
        <w:tc>
          <w:tcPr>
            <w:tcW w:w="5528" w:type="dxa"/>
          </w:tcPr>
          <w:p w:rsidR="006D3EE3" w:rsidRDefault="006D3EE3" w:rsidP="006D3EE3">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площадь земельного участка  – </w:t>
            </w:r>
            <w:r>
              <w:rPr>
                <w:rFonts w:ascii="Times New Roman" w:hAnsi="Times New Roman" w:cs="Times New Roman"/>
                <w:sz w:val="24"/>
                <w:szCs w:val="24"/>
              </w:rPr>
              <w:t>5000</w:t>
            </w:r>
            <w:r w:rsidRPr="00400095">
              <w:rPr>
                <w:rFonts w:ascii="Times New Roman" w:hAnsi="Times New Roman" w:cs="Times New Roman"/>
                <w:sz w:val="24"/>
                <w:szCs w:val="24"/>
              </w:rPr>
              <w:t xml:space="preserve"> кв. м </w:t>
            </w:r>
          </w:p>
          <w:p w:rsidR="006D3EE3" w:rsidRDefault="006D3EE3" w:rsidP="006D3EE3">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площадь земельного участка - </w:t>
            </w:r>
            <w:r>
              <w:rPr>
                <w:rFonts w:ascii="Times New Roman" w:hAnsi="Times New Roman" w:cs="Times New Roman"/>
                <w:sz w:val="24"/>
                <w:szCs w:val="24"/>
              </w:rPr>
              <w:t>250</w:t>
            </w:r>
            <w:r w:rsidRPr="00400095">
              <w:rPr>
                <w:rFonts w:ascii="Times New Roman" w:hAnsi="Times New Roman" w:cs="Times New Roman"/>
                <w:sz w:val="24"/>
                <w:szCs w:val="24"/>
              </w:rPr>
              <w:t xml:space="preserve">00 кв.м </w:t>
            </w:r>
          </w:p>
          <w:p w:rsidR="006D3EE3" w:rsidRPr="00400095" w:rsidRDefault="006D3EE3" w:rsidP="006D3EE3">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w:t>
            </w:r>
            <w:r>
              <w:rPr>
                <w:rFonts w:ascii="Times New Roman" w:hAnsi="Times New Roman" w:cs="Times New Roman"/>
                <w:sz w:val="24"/>
                <w:szCs w:val="24"/>
              </w:rPr>
              <w:t>2</w:t>
            </w:r>
            <w:r w:rsidRPr="00400095">
              <w:rPr>
                <w:rFonts w:ascii="Times New Roman" w:hAnsi="Times New Roman" w:cs="Times New Roman"/>
                <w:sz w:val="24"/>
                <w:szCs w:val="24"/>
              </w:rPr>
              <w:t xml:space="preserve"> этаж</w:t>
            </w:r>
            <w:r>
              <w:rPr>
                <w:rFonts w:ascii="Times New Roman" w:hAnsi="Times New Roman" w:cs="Times New Roman"/>
                <w:sz w:val="24"/>
                <w:szCs w:val="24"/>
              </w:rPr>
              <w:t>а</w:t>
            </w:r>
            <w:r w:rsidRPr="00400095">
              <w:rPr>
                <w:rFonts w:ascii="Times New Roman" w:hAnsi="Times New Roman" w:cs="Times New Roman"/>
                <w:sz w:val="24"/>
                <w:szCs w:val="24"/>
              </w:rPr>
              <w:t xml:space="preserve"> </w:t>
            </w:r>
          </w:p>
          <w:p w:rsidR="006D3EE3" w:rsidRDefault="006D3EE3" w:rsidP="006D3EE3">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Максимальная высота зданий от уровня земли до верха перекрытия последнего этажа (или конька кровли) - 1</w:t>
            </w:r>
            <w:r>
              <w:rPr>
                <w:rFonts w:ascii="Times New Roman" w:hAnsi="Times New Roman" w:cs="Times New Roman"/>
                <w:sz w:val="24"/>
                <w:szCs w:val="24"/>
              </w:rPr>
              <w:t>2</w:t>
            </w:r>
            <w:r w:rsidRPr="00400095">
              <w:rPr>
                <w:rFonts w:ascii="Times New Roman" w:hAnsi="Times New Roman" w:cs="Times New Roman"/>
                <w:sz w:val="24"/>
                <w:szCs w:val="24"/>
              </w:rPr>
              <w:t xml:space="preserve"> м </w:t>
            </w:r>
          </w:p>
          <w:p w:rsidR="006D3EE3" w:rsidRPr="00400095" w:rsidRDefault="006D3EE3" w:rsidP="006D3EE3">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Максимальный процент застройки участка - </w:t>
            </w:r>
            <w:r>
              <w:rPr>
                <w:rFonts w:ascii="Times New Roman" w:hAnsi="Times New Roman" w:cs="Times New Roman"/>
                <w:sz w:val="24"/>
                <w:szCs w:val="24"/>
              </w:rPr>
              <w:t>6</w:t>
            </w:r>
            <w:r w:rsidRPr="00400095">
              <w:rPr>
                <w:rFonts w:ascii="Times New Roman" w:hAnsi="Times New Roman" w:cs="Times New Roman"/>
                <w:sz w:val="24"/>
                <w:szCs w:val="24"/>
              </w:rPr>
              <w:t xml:space="preserve">0% </w:t>
            </w:r>
          </w:p>
          <w:p w:rsidR="006D3EE3" w:rsidRPr="00400095" w:rsidRDefault="006D3EE3" w:rsidP="006D3EE3">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 </w:t>
            </w:r>
            <w:r>
              <w:rPr>
                <w:rFonts w:ascii="Times New Roman" w:hAnsi="Times New Roman" w:cs="Times New Roman"/>
                <w:sz w:val="24"/>
                <w:szCs w:val="24"/>
              </w:rPr>
              <w:t>12</w:t>
            </w:r>
            <w:r w:rsidRPr="00400095">
              <w:rPr>
                <w:rFonts w:ascii="Times New Roman" w:hAnsi="Times New Roman" w:cs="Times New Roman"/>
                <w:sz w:val="24"/>
                <w:szCs w:val="24"/>
              </w:rPr>
              <w:t xml:space="preserve"> м</w:t>
            </w:r>
            <w:r>
              <w:rPr>
                <w:rFonts w:ascii="Times New Roman" w:hAnsi="Times New Roman" w:cs="Times New Roman"/>
                <w:sz w:val="24"/>
                <w:szCs w:val="24"/>
              </w:rPr>
              <w:t xml:space="preserve"> </w:t>
            </w:r>
            <w:r w:rsidRPr="00400095">
              <w:rPr>
                <w:rFonts w:ascii="Times New Roman" w:hAnsi="Times New Roman" w:cs="Times New Roman"/>
                <w:sz w:val="24"/>
                <w:szCs w:val="24"/>
              </w:rPr>
              <w:t xml:space="preserve">(если не установлены красные линии - от фасадной границы участка) Минимальный отступ строений до границ соседнего участка - 3 м </w:t>
            </w:r>
          </w:p>
        </w:tc>
        <w:tc>
          <w:tcPr>
            <w:tcW w:w="4111" w:type="dxa"/>
            <w:vMerge/>
          </w:tcPr>
          <w:p w:rsidR="006D3EE3" w:rsidRPr="00400095" w:rsidRDefault="006D3EE3" w:rsidP="003A119E">
            <w:pPr>
              <w:spacing w:after="0" w:line="240" w:lineRule="auto"/>
              <w:ind w:firstLine="709"/>
              <w:jc w:val="both"/>
              <w:rPr>
                <w:rFonts w:ascii="Times New Roman" w:hAnsi="Times New Roman" w:cs="Times New Roman"/>
                <w:bCs/>
                <w:sz w:val="24"/>
                <w:szCs w:val="24"/>
              </w:rPr>
            </w:pPr>
          </w:p>
        </w:tc>
      </w:tr>
      <w:tr w:rsidR="006D3EE3" w:rsidRPr="00400095" w:rsidTr="0061598A">
        <w:trPr>
          <w:trHeight w:val="841"/>
        </w:trPr>
        <w:tc>
          <w:tcPr>
            <w:tcW w:w="6096" w:type="dxa"/>
          </w:tcPr>
          <w:p w:rsidR="006D3EE3" w:rsidRPr="00400095" w:rsidRDefault="006D3EE3" w:rsidP="00647AB6">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[3.1] - Коммунальное обслуживание</w:t>
            </w:r>
          </w:p>
          <w:p w:rsidR="006D3EE3" w:rsidRPr="00400095" w:rsidRDefault="006D3EE3" w:rsidP="00647AB6">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котельные, водозаборы, насосные станции, водонапорные башни, водопроводы, кабели и линии электропередач, трансформаторные подстанции, газопроводы, газорегуляторные пункты, газораспределительные станции, кабели связи, линии связи, телефонные станции, вышки радиорелейн</w:t>
            </w:r>
            <w:r>
              <w:rPr>
                <w:rFonts w:ascii="Times New Roman" w:hAnsi="Times New Roman" w:cs="Times New Roman"/>
                <w:sz w:val="24"/>
                <w:szCs w:val="24"/>
              </w:rPr>
              <w:t>ой, сотовой связи, канализации</w:t>
            </w:r>
          </w:p>
          <w:p w:rsidR="006D3EE3" w:rsidRPr="00400095" w:rsidRDefault="006D3EE3" w:rsidP="00647AB6">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стоянки, гаражи и мастерские для обслуживания уборочной и аварийной техники</w:t>
            </w:r>
          </w:p>
          <w:p w:rsidR="006D3EE3" w:rsidRPr="00400095" w:rsidRDefault="006D3EE3" w:rsidP="00647AB6">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здания или помещения, предназначенные для приема физических и юридических лиц в связи с предоставлением им коммунальных услуг</w:t>
            </w:r>
          </w:p>
          <w:p w:rsidR="006D3EE3" w:rsidRPr="00400095" w:rsidRDefault="006D3EE3" w:rsidP="00647AB6">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 [6.8] - Связь</w:t>
            </w:r>
          </w:p>
          <w:p w:rsidR="006D3EE3" w:rsidRPr="00400095" w:rsidRDefault="006D3EE3" w:rsidP="00647AB6">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объекты связи, радиовещания, телевидения</w:t>
            </w:r>
          </w:p>
          <w:p w:rsidR="006D3EE3" w:rsidRPr="00400095" w:rsidRDefault="006D3EE3" w:rsidP="00647AB6">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воздушные радиорелейные, надземные и подземные кабельные линии связи</w:t>
            </w:r>
          </w:p>
          <w:p w:rsidR="006D3EE3" w:rsidRPr="00400095" w:rsidRDefault="006D3EE3" w:rsidP="00647AB6">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линии радиофикации</w:t>
            </w:r>
          </w:p>
          <w:p w:rsidR="006D3EE3" w:rsidRPr="00400095" w:rsidRDefault="006D3EE3" w:rsidP="00647AB6">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антенные поля</w:t>
            </w:r>
          </w:p>
          <w:p w:rsidR="006D3EE3" w:rsidRPr="00400095" w:rsidRDefault="006D3EE3" w:rsidP="00647AB6">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усилительные пункты на кабельных линиях связи</w:t>
            </w:r>
          </w:p>
          <w:p w:rsidR="006D3EE3" w:rsidRPr="00400095" w:rsidRDefault="006D3EE3" w:rsidP="00647AB6">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инфраструктура спутниковой связи и телерадиовещания</w:t>
            </w:r>
          </w:p>
        </w:tc>
        <w:tc>
          <w:tcPr>
            <w:tcW w:w="5528" w:type="dxa"/>
          </w:tcPr>
          <w:p w:rsidR="006D3EE3" w:rsidRDefault="006D3EE3" w:rsidP="006D3EE3">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Минимальная площадь земельного участка  – </w:t>
            </w:r>
            <w:r>
              <w:rPr>
                <w:rFonts w:ascii="Times New Roman" w:hAnsi="Times New Roman" w:cs="Times New Roman"/>
                <w:sz w:val="24"/>
                <w:szCs w:val="24"/>
              </w:rPr>
              <w:t>1</w:t>
            </w:r>
            <w:r w:rsidRPr="00400095">
              <w:rPr>
                <w:rFonts w:ascii="Times New Roman" w:hAnsi="Times New Roman" w:cs="Times New Roman"/>
                <w:sz w:val="24"/>
                <w:szCs w:val="24"/>
              </w:rPr>
              <w:t xml:space="preserve"> кв. м </w:t>
            </w:r>
          </w:p>
          <w:p w:rsidR="006D3EE3" w:rsidRDefault="006D3EE3" w:rsidP="006D3EE3">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площадь земельного участка - </w:t>
            </w:r>
            <w:r>
              <w:rPr>
                <w:rFonts w:ascii="Times New Roman" w:hAnsi="Times New Roman" w:cs="Times New Roman"/>
                <w:sz w:val="24"/>
                <w:szCs w:val="24"/>
              </w:rPr>
              <w:t>100</w:t>
            </w:r>
            <w:r w:rsidRPr="00400095">
              <w:rPr>
                <w:rFonts w:ascii="Times New Roman" w:hAnsi="Times New Roman" w:cs="Times New Roman"/>
                <w:sz w:val="24"/>
                <w:szCs w:val="24"/>
              </w:rPr>
              <w:t xml:space="preserve">00 кв.м </w:t>
            </w:r>
          </w:p>
          <w:p w:rsidR="006D3EE3" w:rsidRPr="00400095" w:rsidRDefault="006D3EE3" w:rsidP="006D3EE3">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w:t>
            </w:r>
            <w:r>
              <w:rPr>
                <w:rFonts w:ascii="Times New Roman" w:hAnsi="Times New Roman" w:cs="Times New Roman"/>
                <w:sz w:val="24"/>
                <w:szCs w:val="24"/>
              </w:rPr>
              <w:t>2</w:t>
            </w:r>
            <w:r w:rsidRPr="00400095">
              <w:rPr>
                <w:rFonts w:ascii="Times New Roman" w:hAnsi="Times New Roman" w:cs="Times New Roman"/>
                <w:sz w:val="24"/>
                <w:szCs w:val="24"/>
              </w:rPr>
              <w:t xml:space="preserve"> этаж</w:t>
            </w:r>
            <w:r>
              <w:rPr>
                <w:rFonts w:ascii="Times New Roman" w:hAnsi="Times New Roman" w:cs="Times New Roman"/>
                <w:sz w:val="24"/>
                <w:szCs w:val="24"/>
              </w:rPr>
              <w:t>а</w:t>
            </w:r>
            <w:r w:rsidRPr="00400095">
              <w:rPr>
                <w:rFonts w:ascii="Times New Roman" w:hAnsi="Times New Roman" w:cs="Times New Roman"/>
                <w:sz w:val="24"/>
                <w:szCs w:val="24"/>
              </w:rPr>
              <w:t xml:space="preserve"> </w:t>
            </w:r>
          </w:p>
          <w:p w:rsidR="006D3EE3" w:rsidRDefault="006D3EE3" w:rsidP="006D3EE3">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Максимальная высота зданий от уровня земли до верха перекрытия последнего этажа (или конька кровли) - 1</w:t>
            </w:r>
            <w:r>
              <w:rPr>
                <w:rFonts w:ascii="Times New Roman" w:hAnsi="Times New Roman" w:cs="Times New Roman"/>
                <w:sz w:val="24"/>
                <w:szCs w:val="24"/>
              </w:rPr>
              <w:t>2</w:t>
            </w:r>
            <w:r w:rsidRPr="00400095">
              <w:rPr>
                <w:rFonts w:ascii="Times New Roman" w:hAnsi="Times New Roman" w:cs="Times New Roman"/>
                <w:sz w:val="24"/>
                <w:szCs w:val="24"/>
              </w:rPr>
              <w:t xml:space="preserve"> м </w:t>
            </w:r>
          </w:p>
          <w:p w:rsidR="006D3EE3" w:rsidRPr="00400095" w:rsidRDefault="006D3EE3" w:rsidP="006D3EE3">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Максимальный процент застройки участка - </w:t>
            </w:r>
            <w:r>
              <w:rPr>
                <w:rFonts w:ascii="Times New Roman" w:hAnsi="Times New Roman" w:cs="Times New Roman"/>
                <w:sz w:val="24"/>
                <w:szCs w:val="24"/>
              </w:rPr>
              <w:t>6</w:t>
            </w:r>
            <w:r w:rsidRPr="00400095">
              <w:rPr>
                <w:rFonts w:ascii="Times New Roman" w:hAnsi="Times New Roman" w:cs="Times New Roman"/>
                <w:sz w:val="24"/>
                <w:szCs w:val="24"/>
              </w:rPr>
              <w:t xml:space="preserve">0% </w:t>
            </w:r>
            <w:r>
              <w:rPr>
                <w:rFonts w:ascii="Times New Roman" w:hAnsi="Times New Roman" w:cs="Times New Roman"/>
                <w:sz w:val="24"/>
                <w:szCs w:val="24"/>
              </w:rPr>
              <w:t>(для инженерных объектов - не нормируется)</w:t>
            </w:r>
          </w:p>
          <w:p w:rsidR="006D3EE3" w:rsidRPr="00400095" w:rsidRDefault="006D3EE3" w:rsidP="003A119E">
            <w:pPr>
              <w:keepLines/>
              <w:suppressAutoHyphens/>
              <w:overflowPunct w:val="0"/>
              <w:autoSpaceDE w:val="0"/>
              <w:spacing w:after="0" w:line="240" w:lineRule="auto"/>
              <w:jc w:val="both"/>
              <w:textAlignment w:val="baseline"/>
              <w:rPr>
                <w:rFonts w:ascii="Times New Roman" w:hAnsi="Times New Roman" w:cs="Times New Roman"/>
                <w:sz w:val="24"/>
                <w:szCs w:val="24"/>
              </w:rPr>
            </w:pPr>
          </w:p>
        </w:tc>
        <w:tc>
          <w:tcPr>
            <w:tcW w:w="4111" w:type="dxa"/>
            <w:vMerge/>
          </w:tcPr>
          <w:p w:rsidR="006D3EE3" w:rsidRPr="00400095" w:rsidRDefault="006D3EE3" w:rsidP="003A119E">
            <w:pPr>
              <w:spacing w:after="0" w:line="240" w:lineRule="auto"/>
              <w:ind w:firstLine="709"/>
              <w:jc w:val="both"/>
              <w:rPr>
                <w:rFonts w:ascii="Times New Roman" w:hAnsi="Times New Roman" w:cs="Times New Roman"/>
                <w:bCs/>
                <w:sz w:val="24"/>
                <w:szCs w:val="24"/>
              </w:rPr>
            </w:pPr>
          </w:p>
        </w:tc>
      </w:tr>
    </w:tbl>
    <w:p w:rsidR="006E2D31" w:rsidRDefault="006E2D31" w:rsidP="00363141">
      <w:pPr>
        <w:spacing w:after="0" w:line="240" w:lineRule="auto"/>
        <w:ind w:firstLine="851"/>
        <w:outlineLvl w:val="0"/>
        <w:rPr>
          <w:rFonts w:ascii="Times New Roman" w:hAnsi="Times New Roman" w:cs="Times New Roman"/>
          <w:b/>
          <w:sz w:val="24"/>
          <w:szCs w:val="24"/>
          <w:u w:val="single"/>
        </w:rPr>
      </w:pPr>
    </w:p>
    <w:p w:rsidR="006D3EE3" w:rsidRPr="00400095" w:rsidRDefault="006D3EE3" w:rsidP="006D3EE3">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2.  Условно разрешенные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p>
    <w:tbl>
      <w:tblPr>
        <w:tblW w:w="15735"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635"/>
        <w:gridCol w:w="6147"/>
        <w:gridCol w:w="5953"/>
      </w:tblGrid>
      <w:tr w:rsidR="006D3EE3" w:rsidRPr="00400095" w:rsidTr="006D2A26">
        <w:trPr>
          <w:trHeight w:val="552"/>
        </w:trPr>
        <w:tc>
          <w:tcPr>
            <w:tcW w:w="3635" w:type="dxa"/>
            <w:vAlign w:val="center"/>
          </w:tcPr>
          <w:p w:rsidR="006D3EE3" w:rsidRPr="00400095" w:rsidRDefault="006D3EE3" w:rsidP="006D2A26">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6147" w:type="dxa"/>
            <w:vAlign w:val="center"/>
          </w:tcPr>
          <w:p w:rsidR="006D3EE3" w:rsidRPr="00400095" w:rsidRDefault="006D3EE3" w:rsidP="006D2A26">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5953" w:type="dxa"/>
            <w:vAlign w:val="center"/>
          </w:tcPr>
          <w:p w:rsidR="006D3EE3" w:rsidRPr="00400095" w:rsidRDefault="006D3EE3" w:rsidP="006D2A26">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Ограничения использования земельных участков и объектов капитального строительства</w:t>
            </w:r>
          </w:p>
        </w:tc>
      </w:tr>
      <w:tr w:rsidR="006D3EE3" w:rsidRPr="00400095" w:rsidTr="00E46A8D">
        <w:trPr>
          <w:trHeight w:val="2815"/>
        </w:trPr>
        <w:tc>
          <w:tcPr>
            <w:tcW w:w="3635" w:type="dxa"/>
          </w:tcPr>
          <w:p w:rsidR="006D3EE3" w:rsidRPr="00400095" w:rsidRDefault="006D3EE3" w:rsidP="006D2A26">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[8.3] - Обеспечение внутреннего правопорядка</w:t>
            </w:r>
          </w:p>
          <w:p w:rsidR="006D3EE3" w:rsidRPr="00400095" w:rsidRDefault="006D3EE3" w:rsidP="006D2A26">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спасательные службы</w:t>
            </w:r>
          </w:p>
          <w:p w:rsidR="006D3EE3" w:rsidRPr="00400095" w:rsidRDefault="006D3EE3" w:rsidP="006D2A26">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объекты гражданской обороны</w:t>
            </w:r>
          </w:p>
          <w:p w:rsidR="006D3EE3" w:rsidRPr="00400095" w:rsidRDefault="006D3EE3" w:rsidP="006D2A26">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пожарные депо</w:t>
            </w:r>
          </w:p>
        </w:tc>
        <w:tc>
          <w:tcPr>
            <w:tcW w:w="6147" w:type="dxa"/>
          </w:tcPr>
          <w:p w:rsidR="006D3EE3" w:rsidRDefault="006D3EE3" w:rsidP="006D2A26">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300 кв. м</w:t>
            </w:r>
          </w:p>
          <w:p w:rsidR="006D3EE3" w:rsidRDefault="006D3EE3" w:rsidP="006D3EE3">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площадь земельного участка - </w:t>
            </w:r>
            <w:r>
              <w:rPr>
                <w:rFonts w:ascii="Times New Roman" w:hAnsi="Times New Roman" w:cs="Times New Roman"/>
                <w:sz w:val="24"/>
                <w:szCs w:val="24"/>
              </w:rPr>
              <w:t>30</w:t>
            </w:r>
            <w:r w:rsidRPr="00400095">
              <w:rPr>
                <w:rFonts w:ascii="Times New Roman" w:hAnsi="Times New Roman" w:cs="Times New Roman"/>
                <w:sz w:val="24"/>
                <w:szCs w:val="24"/>
              </w:rPr>
              <w:t xml:space="preserve">00 кв.м </w:t>
            </w:r>
          </w:p>
          <w:p w:rsidR="006D3EE3" w:rsidRPr="00400095" w:rsidRDefault="006D3EE3" w:rsidP="006D2A26">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8 м</w:t>
            </w:r>
          </w:p>
          <w:p w:rsidR="006D3EE3" w:rsidRPr="00400095" w:rsidRDefault="006D3EE3" w:rsidP="006D2A26">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2 этажа </w:t>
            </w:r>
          </w:p>
          <w:p w:rsidR="006D3EE3" w:rsidRPr="00400095" w:rsidRDefault="006D3EE3" w:rsidP="006D2A26">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- 12 м </w:t>
            </w:r>
          </w:p>
          <w:p w:rsidR="006D3EE3" w:rsidRPr="00400095" w:rsidRDefault="006D3EE3" w:rsidP="006D2A26">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Максимальный процент застройки участка - </w:t>
            </w:r>
            <w:r>
              <w:rPr>
                <w:rFonts w:ascii="Times New Roman" w:hAnsi="Times New Roman" w:cs="Times New Roman"/>
                <w:sz w:val="24"/>
                <w:szCs w:val="24"/>
              </w:rPr>
              <w:t>5</w:t>
            </w:r>
            <w:r w:rsidRPr="00400095">
              <w:rPr>
                <w:rFonts w:ascii="Times New Roman" w:hAnsi="Times New Roman" w:cs="Times New Roman"/>
                <w:sz w:val="24"/>
                <w:szCs w:val="24"/>
              </w:rPr>
              <w:t>0%</w:t>
            </w:r>
          </w:p>
          <w:p w:rsidR="006D3EE3" w:rsidRPr="00400095" w:rsidRDefault="006D3EE3" w:rsidP="006D2A26">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 </w:t>
            </w:r>
            <w:r>
              <w:rPr>
                <w:rFonts w:ascii="Times New Roman" w:hAnsi="Times New Roman" w:cs="Times New Roman"/>
                <w:sz w:val="24"/>
                <w:szCs w:val="24"/>
              </w:rPr>
              <w:t>5</w:t>
            </w:r>
            <w:r w:rsidRPr="00400095">
              <w:rPr>
                <w:rFonts w:ascii="Times New Roman" w:hAnsi="Times New Roman" w:cs="Times New Roman"/>
                <w:sz w:val="24"/>
                <w:szCs w:val="24"/>
              </w:rPr>
              <w:t xml:space="preserve"> м (если не установлены красные линии - от фасадной границы участка)</w:t>
            </w:r>
          </w:p>
          <w:p w:rsidR="006D3EE3" w:rsidRPr="00400095" w:rsidRDefault="006D3EE3" w:rsidP="006D2A26">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пожарных депо от красной линии - 10 м  (15 м - для депо 1 типа)</w:t>
            </w:r>
          </w:p>
          <w:p w:rsidR="006D3EE3" w:rsidRDefault="006D3EE3" w:rsidP="006D2A26">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до границ соседнего участка - 3 м</w:t>
            </w:r>
            <w:r>
              <w:rPr>
                <w:rFonts w:ascii="Times New Roman" w:hAnsi="Times New Roman" w:cs="Times New Roman"/>
                <w:sz w:val="24"/>
                <w:szCs w:val="24"/>
              </w:rPr>
              <w:t>, до границ детских дошкольных и образовательных учреждений, лечебных учреждений стационарного типа - 30 м</w:t>
            </w:r>
          </w:p>
          <w:p w:rsidR="006D3EE3" w:rsidRPr="00400095" w:rsidRDefault="006D3EE3" w:rsidP="006D2A2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Минимальное расстояние до жилых и общественных зданий - 15 м, </w:t>
            </w:r>
            <w:r w:rsidRPr="00400095">
              <w:rPr>
                <w:rFonts w:ascii="Times New Roman" w:hAnsi="Times New Roman" w:cs="Times New Roman"/>
                <w:sz w:val="24"/>
                <w:szCs w:val="24"/>
              </w:rPr>
              <w:t xml:space="preserve"> </w:t>
            </w:r>
          </w:p>
        </w:tc>
        <w:tc>
          <w:tcPr>
            <w:tcW w:w="5953" w:type="dxa"/>
          </w:tcPr>
          <w:p w:rsidR="006D3EE3" w:rsidRPr="00400095" w:rsidRDefault="006D3EE3" w:rsidP="00E46A8D">
            <w:pPr>
              <w:pStyle w:val="ConsPlusTitle"/>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 xml:space="preserve">Должны соблюдаться противопожарные, санитарно-эпидемиологические требования </w:t>
            </w:r>
          </w:p>
        </w:tc>
      </w:tr>
      <w:tr w:rsidR="00E46A8D" w:rsidRPr="00400095" w:rsidTr="006D2A26">
        <w:trPr>
          <w:trHeight w:val="2815"/>
        </w:trPr>
        <w:tc>
          <w:tcPr>
            <w:tcW w:w="3635" w:type="dxa"/>
            <w:tcBorders>
              <w:bottom w:val="single" w:sz="4" w:space="0" w:color="auto"/>
            </w:tcBorders>
          </w:tcPr>
          <w:p w:rsidR="00E46A8D" w:rsidRPr="00400095" w:rsidRDefault="00E46A8D" w:rsidP="00E46A8D">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lastRenderedPageBreak/>
              <w:t>[</w:t>
            </w:r>
            <w:r>
              <w:rPr>
                <w:rFonts w:ascii="Times New Roman" w:hAnsi="Times New Roman" w:cs="Times New Roman"/>
                <w:sz w:val="24"/>
                <w:szCs w:val="24"/>
              </w:rPr>
              <w:t>1.0</w:t>
            </w:r>
            <w:r w:rsidRPr="00400095">
              <w:rPr>
                <w:rFonts w:ascii="Times New Roman" w:hAnsi="Times New Roman" w:cs="Times New Roman"/>
                <w:sz w:val="24"/>
                <w:szCs w:val="24"/>
              </w:rPr>
              <w:t xml:space="preserve">] - </w:t>
            </w:r>
            <w:r>
              <w:rPr>
                <w:rFonts w:ascii="Times New Roman" w:hAnsi="Times New Roman" w:cs="Times New Roman"/>
                <w:sz w:val="24"/>
                <w:szCs w:val="24"/>
              </w:rPr>
              <w:t>Сельскохозяйственное использование</w:t>
            </w:r>
          </w:p>
          <w:p w:rsidR="00E46A8D" w:rsidRPr="00400095" w:rsidRDefault="00E46A8D" w:rsidP="00E46A8D">
            <w:pPr>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естественные пастбища</w:t>
            </w:r>
          </w:p>
          <w:p w:rsidR="00E46A8D" w:rsidRPr="00400095" w:rsidRDefault="00E46A8D" w:rsidP="006D2A26">
            <w:pPr>
              <w:spacing w:after="0" w:line="240" w:lineRule="auto"/>
              <w:ind w:left="34"/>
              <w:jc w:val="both"/>
              <w:rPr>
                <w:rFonts w:ascii="Times New Roman" w:hAnsi="Times New Roman" w:cs="Times New Roman"/>
                <w:sz w:val="24"/>
                <w:szCs w:val="24"/>
              </w:rPr>
            </w:pPr>
          </w:p>
        </w:tc>
        <w:tc>
          <w:tcPr>
            <w:tcW w:w="6147" w:type="dxa"/>
            <w:tcBorders>
              <w:bottom w:val="single" w:sz="4" w:space="0" w:color="auto"/>
            </w:tcBorders>
          </w:tcPr>
          <w:p w:rsidR="00E46A8D" w:rsidRDefault="00E46A8D" w:rsidP="00E46A8D">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300 кв. м</w:t>
            </w:r>
          </w:p>
          <w:p w:rsidR="00E46A8D" w:rsidRDefault="00E46A8D" w:rsidP="00E46A8D">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площадь земельного участка - </w:t>
            </w:r>
            <w:r>
              <w:rPr>
                <w:rFonts w:ascii="Times New Roman" w:hAnsi="Times New Roman" w:cs="Times New Roman"/>
                <w:sz w:val="24"/>
                <w:szCs w:val="24"/>
              </w:rPr>
              <w:t>15</w:t>
            </w:r>
            <w:r w:rsidRPr="00400095">
              <w:rPr>
                <w:rFonts w:ascii="Times New Roman" w:hAnsi="Times New Roman" w:cs="Times New Roman"/>
                <w:sz w:val="24"/>
                <w:szCs w:val="24"/>
              </w:rPr>
              <w:t xml:space="preserve">00 кв.м </w:t>
            </w:r>
          </w:p>
          <w:p w:rsidR="00E46A8D" w:rsidRPr="00400095" w:rsidRDefault="00E46A8D" w:rsidP="00E46A8D">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w:t>
            </w:r>
            <w:r>
              <w:rPr>
                <w:rFonts w:ascii="Times New Roman" w:hAnsi="Times New Roman" w:cs="Times New Roman"/>
                <w:sz w:val="24"/>
                <w:szCs w:val="24"/>
              </w:rPr>
              <w:t xml:space="preserve">некапитальных </w:t>
            </w:r>
            <w:r w:rsidRPr="00400095">
              <w:rPr>
                <w:rFonts w:ascii="Times New Roman" w:hAnsi="Times New Roman" w:cs="Times New Roman"/>
                <w:sz w:val="24"/>
                <w:szCs w:val="24"/>
              </w:rPr>
              <w:t xml:space="preserve">строений от красной линии - </w:t>
            </w:r>
            <w:r>
              <w:rPr>
                <w:rFonts w:ascii="Times New Roman" w:hAnsi="Times New Roman" w:cs="Times New Roman"/>
                <w:sz w:val="24"/>
                <w:szCs w:val="24"/>
              </w:rPr>
              <w:t>3</w:t>
            </w:r>
            <w:r w:rsidRPr="00400095">
              <w:rPr>
                <w:rFonts w:ascii="Times New Roman" w:hAnsi="Times New Roman" w:cs="Times New Roman"/>
                <w:sz w:val="24"/>
                <w:szCs w:val="24"/>
              </w:rPr>
              <w:t xml:space="preserve"> м (если не установлены красные линии - от фасадной границы участка)</w:t>
            </w:r>
          </w:p>
          <w:p w:rsidR="00E46A8D" w:rsidRPr="00400095" w:rsidRDefault="00E46A8D" w:rsidP="00E46A8D">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w:t>
            </w:r>
            <w:r>
              <w:rPr>
                <w:rFonts w:ascii="Times New Roman" w:hAnsi="Times New Roman" w:cs="Times New Roman"/>
                <w:sz w:val="24"/>
                <w:szCs w:val="24"/>
              </w:rPr>
              <w:t xml:space="preserve">некапитальных </w:t>
            </w:r>
            <w:r w:rsidRPr="00400095">
              <w:rPr>
                <w:rFonts w:ascii="Times New Roman" w:hAnsi="Times New Roman" w:cs="Times New Roman"/>
                <w:sz w:val="24"/>
                <w:szCs w:val="24"/>
              </w:rPr>
              <w:t xml:space="preserve">строений </w:t>
            </w:r>
            <w:r>
              <w:rPr>
                <w:rFonts w:ascii="Times New Roman" w:hAnsi="Times New Roman" w:cs="Times New Roman"/>
                <w:sz w:val="24"/>
                <w:szCs w:val="24"/>
              </w:rPr>
              <w:t>до границ соседнего участка - 3</w:t>
            </w:r>
            <w:r w:rsidRPr="00400095">
              <w:rPr>
                <w:rFonts w:ascii="Times New Roman" w:hAnsi="Times New Roman" w:cs="Times New Roman"/>
                <w:sz w:val="24"/>
                <w:szCs w:val="24"/>
              </w:rPr>
              <w:t xml:space="preserve"> м</w:t>
            </w:r>
            <w:r>
              <w:rPr>
                <w:rFonts w:ascii="Times New Roman" w:hAnsi="Times New Roman" w:cs="Times New Roman"/>
                <w:sz w:val="24"/>
                <w:szCs w:val="24"/>
              </w:rPr>
              <w:t>; до вспомогательных хозяйственных строение - 1 м.</w:t>
            </w:r>
          </w:p>
        </w:tc>
        <w:tc>
          <w:tcPr>
            <w:tcW w:w="5953" w:type="dxa"/>
          </w:tcPr>
          <w:p w:rsidR="00E46A8D" w:rsidRPr="00400095" w:rsidRDefault="00E46A8D" w:rsidP="00E46A8D">
            <w:pPr>
              <w:pStyle w:val="ConsPlusTitle"/>
              <w:jc w:val="both"/>
              <w:rPr>
                <w:rFonts w:ascii="Times New Roman" w:eastAsia="SimSun" w:hAnsi="Times New Roman" w:cs="Times New Roman"/>
                <w:b w:val="0"/>
                <w:bCs w:val="0"/>
                <w:sz w:val="24"/>
                <w:szCs w:val="24"/>
                <w:lang w:eastAsia="zh-CN"/>
              </w:rPr>
            </w:pPr>
            <w:r>
              <w:rPr>
                <w:rFonts w:ascii="Times New Roman" w:eastAsia="SimSun" w:hAnsi="Times New Roman" w:cs="Times New Roman"/>
                <w:b w:val="0"/>
                <w:bCs w:val="0"/>
                <w:sz w:val="24"/>
                <w:szCs w:val="24"/>
                <w:lang w:eastAsia="zh-CN"/>
              </w:rPr>
              <w:t>Капитальное строительство запрещено.</w:t>
            </w:r>
          </w:p>
        </w:tc>
      </w:tr>
    </w:tbl>
    <w:p w:rsidR="006D3EE3" w:rsidRPr="00400095" w:rsidRDefault="006D3EE3" w:rsidP="006D3EE3">
      <w:pPr>
        <w:tabs>
          <w:tab w:val="left" w:pos="2520"/>
        </w:tabs>
        <w:spacing w:after="0" w:line="240" w:lineRule="auto"/>
        <w:ind w:firstLine="709"/>
        <w:jc w:val="both"/>
        <w:outlineLvl w:val="0"/>
        <w:rPr>
          <w:rFonts w:ascii="Times New Roman" w:hAnsi="Times New Roman" w:cs="Times New Roman"/>
          <w:b/>
          <w:sz w:val="24"/>
          <w:szCs w:val="24"/>
        </w:rPr>
      </w:pPr>
    </w:p>
    <w:p w:rsidR="006D3EE3" w:rsidRPr="00400095" w:rsidRDefault="006D3EE3" w:rsidP="006D3EE3">
      <w:pPr>
        <w:tabs>
          <w:tab w:val="left" w:pos="2520"/>
        </w:tabs>
        <w:spacing w:after="0" w:line="240" w:lineRule="auto"/>
        <w:ind w:firstLine="709"/>
        <w:jc w:val="both"/>
        <w:outlineLvl w:val="0"/>
        <w:rPr>
          <w:rFonts w:ascii="Times New Roman" w:hAnsi="Times New Roman" w:cs="Times New Roman"/>
          <w:b/>
          <w:sz w:val="24"/>
          <w:szCs w:val="24"/>
        </w:rPr>
      </w:pPr>
      <w:bookmarkStart w:id="54" w:name="_Toc486964626"/>
      <w:r w:rsidRPr="00400095">
        <w:rPr>
          <w:rFonts w:ascii="Times New Roman" w:hAnsi="Times New Roman" w:cs="Times New Roman"/>
          <w:b/>
          <w:sz w:val="24"/>
          <w:szCs w:val="24"/>
        </w:rPr>
        <w:t>3. Вспомогательные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54"/>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07"/>
        <w:gridCol w:w="8128"/>
      </w:tblGrid>
      <w:tr w:rsidR="006D3EE3" w:rsidRPr="00400095" w:rsidTr="006D2A26">
        <w:trPr>
          <w:trHeight w:val="552"/>
        </w:trPr>
        <w:tc>
          <w:tcPr>
            <w:tcW w:w="7607" w:type="dxa"/>
            <w:vAlign w:val="center"/>
          </w:tcPr>
          <w:p w:rsidR="006D3EE3" w:rsidRPr="00400095" w:rsidRDefault="006D3EE3" w:rsidP="006D2A26">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 xml:space="preserve">Виды разрешенного использования </w:t>
            </w:r>
          </w:p>
        </w:tc>
        <w:tc>
          <w:tcPr>
            <w:tcW w:w="8128" w:type="dxa"/>
            <w:vAlign w:val="center"/>
          </w:tcPr>
          <w:p w:rsidR="006D3EE3" w:rsidRPr="00400095" w:rsidRDefault="006D3EE3" w:rsidP="006D2A26">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и параметры разрешенного строительства, реконструкции объектов капитального строительства</w:t>
            </w:r>
          </w:p>
        </w:tc>
      </w:tr>
      <w:tr w:rsidR="006D3EE3" w:rsidRPr="00400095" w:rsidTr="006D2A26">
        <w:trPr>
          <w:trHeight w:val="1353"/>
        </w:trPr>
        <w:tc>
          <w:tcPr>
            <w:tcW w:w="7607" w:type="dxa"/>
            <w:vAlign w:val="center"/>
          </w:tcPr>
          <w:p w:rsidR="006D3EE3" w:rsidRPr="00400095" w:rsidRDefault="00E46A8D" w:rsidP="006D2A26">
            <w:pPr>
              <w:spacing w:after="0" w:line="240" w:lineRule="auto"/>
              <w:ind w:left="49"/>
              <w:jc w:val="both"/>
              <w:rPr>
                <w:rFonts w:ascii="Times New Roman" w:hAnsi="Times New Roman" w:cs="Times New Roman"/>
                <w:sz w:val="24"/>
                <w:szCs w:val="24"/>
              </w:rPr>
            </w:pPr>
            <w:r>
              <w:rPr>
                <w:rFonts w:ascii="Times New Roman" w:hAnsi="Times New Roman" w:cs="Times New Roman"/>
                <w:sz w:val="24"/>
                <w:szCs w:val="24"/>
              </w:rPr>
              <w:t>Х</w:t>
            </w:r>
            <w:r w:rsidR="006D3EE3" w:rsidRPr="00400095">
              <w:rPr>
                <w:rFonts w:ascii="Times New Roman" w:hAnsi="Times New Roman" w:cs="Times New Roman"/>
                <w:sz w:val="24"/>
                <w:szCs w:val="24"/>
              </w:rPr>
              <w:t>озяйственные площадки, площадки для отдыха, летние веранды, навесы, беседки;</w:t>
            </w:r>
          </w:p>
          <w:p w:rsidR="006D3EE3" w:rsidRPr="00400095" w:rsidRDefault="006D3EE3" w:rsidP="006D2A26">
            <w:pPr>
              <w:spacing w:after="0" w:line="240" w:lineRule="auto"/>
              <w:ind w:left="49"/>
              <w:jc w:val="both"/>
              <w:rPr>
                <w:rFonts w:ascii="Times New Roman" w:hAnsi="Times New Roman" w:cs="Times New Roman"/>
                <w:sz w:val="24"/>
                <w:szCs w:val="24"/>
              </w:rPr>
            </w:pPr>
            <w:r w:rsidRPr="00400095">
              <w:rPr>
                <w:rFonts w:ascii="Times New Roman" w:hAnsi="Times New Roman" w:cs="Times New Roman"/>
                <w:sz w:val="24"/>
                <w:szCs w:val="24"/>
              </w:rPr>
              <w:t>Медицинские кабинеты, пункты оказания первой медицинской помощи</w:t>
            </w:r>
          </w:p>
          <w:p w:rsidR="006D3EE3" w:rsidRPr="00400095" w:rsidRDefault="006D3EE3" w:rsidP="006D2A26">
            <w:pPr>
              <w:spacing w:after="0" w:line="240" w:lineRule="auto"/>
              <w:ind w:left="49"/>
              <w:jc w:val="both"/>
              <w:rPr>
                <w:rFonts w:ascii="Times New Roman" w:hAnsi="Times New Roman" w:cs="Times New Roman"/>
                <w:sz w:val="24"/>
                <w:szCs w:val="24"/>
              </w:rPr>
            </w:pPr>
            <w:r w:rsidRPr="00400095">
              <w:rPr>
                <w:rFonts w:ascii="Times New Roman" w:hAnsi="Times New Roman" w:cs="Times New Roman"/>
                <w:sz w:val="24"/>
                <w:szCs w:val="24"/>
              </w:rPr>
              <w:t>Отделения, участковые пункты полиции;</w:t>
            </w:r>
          </w:p>
          <w:p w:rsidR="006D3EE3" w:rsidRPr="00400095" w:rsidRDefault="006D3EE3" w:rsidP="006D2A26">
            <w:pPr>
              <w:spacing w:after="0" w:line="240" w:lineRule="auto"/>
              <w:ind w:left="49"/>
              <w:rPr>
                <w:rFonts w:ascii="Times New Roman" w:hAnsi="Times New Roman" w:cs="Times New Roman"/>
                <w:sz w:val="24"/>
                <w:szCs w:val="24"/>
              </w:rPr>
            </w:pPr>
            <w:r w:rsidRPr="00400095">
              <w:rPr>
                <w:rFonts w:ascii="Times New Roman" w:hAnsi="Times New Roman" w:cs="Times New Roman"/>
                <w:sz w:val="24"/>
                <w:szCs w:val="24"/>
              </w:rPr>
              <w:t>Гаражи, стоянки, парковки, склады, открытые автостоянки, ремонтные мастерские</w:t>
            </w:r>
          </w:p>
          <w:p w:rsidR="006D3EE3" w:rsidRPr="00400095" w:rsidRDefault="006D3EE3" w:rsidP="006D2A26">
            <w:pPr>
              <w:spacing w:after="0" w:line="240" w:lineRule="auto"/>
              <w:ind w:left="49"/>
              <w:rPr>
                <w:rFonts w:ascii="Times New Roman" w:hAnsi="Times New Roman" w:cs="Times New Roman"/>
                <w:sz w:val="24"/>
                <w:szCs w:val="24"/>
              </w:rPr>
            </w:pPr>
            <w:r w:rsidRPr="00400095">
              <w:rPr>
                <w:rFonts w:ascii="Times New Roman" w:hAnsi="Times New Roman" w:cs="Times New Roman"/>
                <w:sz w:val="24"/>
                <w:szCs w:val="24"/>
              </w:rPr>
              <w:t>Хозяйственные постройки для содержания инвентаря, топлива и других хозяйственных нужд</w:t>
            </w:r>
          </w:p>
          <w:p w:rsidR="006D3EE3" w:rsidRPr="00400095" w:rsidRDefault="006D3EE3" w:rsidP="006D2A26">
            <w:pPr>
              <w:spacing w:after="0" w:line="240" w:lineRule="auto"/>
              <w:ind w:left="49"/>
              <w:jc w:val="both"/>
              <w:rPr>
                <w:rFonts w:ascii="Times New Roman" w:hAnsi="Times New Roman" w:cs="Times New Roman"/>
                <w:sz w:val="24"/>
                <w:szCs w:val="24"/>
              </w:rPr>
            </w:pPr>
            <w:r w:rsidRPr="00400095">
              <w:rPr>
                <w:rFonts w:ascii="Times New Roman" w:hAnsi="Times New Roman" w:cs="Times New Roman"/>
                <w:sz w:val="24"/>
                <w:szCs w:val="24"/>
              </w:rPr>
              <w:t>Здания хозяйственного назначения;</w:t>
            </w:r>
          </w:p>
          <w:p w:rsidR="006D3EE3" w:rsidRPr="00400095" w:rsidRDefault="006D3EE3" w:rsidP="006D2A26">
            <w:pPr>
              <w:spacing w:after="0" w:line="240" w:lineRule="auto"/>
              <w:ind w:left="49"/>
              <w:jc w:val="both"/>
              <w:rPr>
                <w:rFonts w:ascii="Times New Roman" w:hAnsi="Times New Roman" w:cs="Times New Roman"/>
                <w:sz w:val="24"/>
                <w:szCs w:val="24"/>
              </w:rPr>
            </w:pPr>
            <w:r w:rsidRPr="00400095">
              <w:rPr>
                <w:rFonts w:ascii="Times New Roman" w:hAnsi="Times New Roman" w:cs="Times New Roman"/>
                <w:sz w:val="24"/>
                <w:szCs w:val="24"/>
              </w:rPr>
              <w:t>Площадки для мусорных контейнеров и габаритного мусора;</w:t>
            </w:r>
          </w:p>
          <w:p w:rsidR="006D3EE3" w:rsidRPr="00400095" w:rsidRDefault="006D3EE3" w:rsidP="006D2A26">
            <w:pPr>
              <w:spacing w:after="0" w:line="240" w:lineRule="auto"/>
              <w:ind w:left="49"/>
              <w:rPr>
                <w:rFonts w:ascii="Times New Roman" w:hAnsi="Times New Roman" w:cs="Times New Roman"/>
                <w:sz w:val="24"/>
                <w:szCs w:val="24"/>
              </w:rPr>
            </w:pPr>
            <w:r w:rsidRPr="00400095">
              <w:rPr>
                <w:rFonts w:ascii="Times New Roman" w:hAnsi="Times New Roman" w:cs="Times New Roman"/>
                <w:sz w:val="24"/>
                <w:szCs w:val="24"/>
              </w:rPr>
              <w:t>Встроенно-пристроенные сооружения инженерной инфраструктуры</w:t>
            </w:r>
          </w:p>
          <w:p w:rsidR="006D3EE3" w:rsidRPr="00400095" w:rsidRDefault="006D3EE3" w:rsidP="006D2A26">
            <w:pPr>
              <w:spacing w:after="0" w:line="240" w:lineRule="auto"/>
              <w:ind w:left="49"/>
              <w:rPr>
                <w:rFonts w:ascii="Times New Roman" w:hAnsi="Times New Roman" w:cs="Times New Roman"/>
                <w:sz w:val="24"/>
                <w:szCs w:val="24"/>
              </w:rPr>
            </w:pPr>
            <w:r w:rsidRPr="00400095">
              <w:rPr>
                <w:rFonts w:ascii="Times New Roman" w:hAnsi="Times New Roman" w:cs="Times New Roman"/>
                <w:sz w:val="24"/>
                <w:szCs w:val="24"/>
              </w:rPr>
              <w:t>Гостевые автостоянки для парковки легковых автомобилей посетителей</w:t>
            </w:r>
          </w:p>
          <w:p w:rsidR="006D3EE3" w:rsidRPr="00400095" w:rsidRDefault="006D3EE3" w:rsidP="006D2A26">
            <w:pPr>
              <w:spacing w:after="0" w:line="240" w:lineRule="auto"/>
              <w:ind w:left="49"/>
              <w:rPr>
                <w:rFonts w:ascii="Times New Roman" w:hAnsi="Times New Roman" w:cs="Times New Roman"/>
                <w:sz w:val="24"/>
                <w:szCs w:val="24"/>
              </w:rPr>
            </w:pPr>
            <w:r w:rsidRPr="00400095">
              <w:rPr>
                <w:rFonts w:ascii="Times New Roman" w:hAnsi="Times New Roman" w:cs="Times New Roman"/>
                <w:sz w:val="24"/>
                <w:szCs w:val="24"/>
              </w:rPr>
              <w:t>Элементы благоустройства</w:t>
            </w:r>
          </w:p>
          <w:p w:rsidR="006D3EE3" w:rsidRPr="00400095" w:rsidRDefault="006D3EE3" w:rsidP="006D2A26">
            <w:pPr>
              <w:spacing w:after="0" w:line="240" w:lineRule="auto"/>
              <w:ind w:left="49"/>
              <w:rPr>
                <w:rFonts w:ascii="Times New Roman" w:hAnsi="Times New Roman" w:cs="Times New Roman"/>
                <w:sz w:val="24"/>
                <w:szCs w:val="24"/>
              </w:rPr>
            </w:pPr>
            <w:r w:rsidRPr="00400095">
              <w:rPr>
                <w:rFonts w:ascii="Times New Roman" w:hAnsi="Times New Roman" w:cs="Times New Roman"/>
                <w:sz w:val="24"/>
                <w:szCs w:val="24"/>
              </w:rPr>
              <w:t>Памятники, объекты монументального искусства</w:t>
            </w:r>
          </w:p>
          <w:p w:rsidR="006D3EE3" w:rsidRPr="00400095" w:rsidRDefault="006D3EE3" w:rsidP="006D2A26">
            <w:pPr>
              <w:spacing w:after="0" w:line="240" w:lineRule="auto"/>
              <w:ind w:left="49"/>
              <w:rPr>
                <w:rFonts w:ascii="Times New Roman" w:hAnsi="Times New Roman" w:cs="Times New Roman"/>
                <w:sz w:val="24"/>
                <w:szCs w:val="24"/>
              </w:rPr>
            </w:pPr>
            <w:r w:rsidRPr="00400095">
              <w:rPr>
                <w:rFonts w:ascii="Times New Roman" w:hAnsi="Times New Roman" w:cs="Times New Roman"/>
                <w:sz w:val="24"/>
                <w:szCs w:val="24"/>
              </w:rPr>
              <w:t>Объекты инженерного обеспечения</w:t>
            </w:r>
          </w:p>
        </w:tc>
        <w:tc>
          <w:tcPr>
            <w:tcW w:w="8128" w:type="dxa"/>
            <w:vAlign w:val="center"/>
          </w:tcPr>
          <w:p w:rsidR="006D3EE3" w:rsidRPr="00400095" w:rsidRDefault="006D3EE3" w:rsidP="006D2A26">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Максимальные и минимальные размеры застроенных земельных участков необходимо  определять  расчетами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6D3EE3" w:rsidRPr="00400095" w:rsidRDefault="006D3EE3" w:rsidP="006D2A26">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Максимальное количество надземных этажей  – не более 2 - этажей.</w:t>
            </w:r>
          </w:p>
          <w:p w:rsidR="006D3EE3" w:rsidRPr="00400095" w:rsidRDefault="006D3EE3" w:rsidP="006D2A26">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Высота – не более – 10 м . </w:t>
            </w:r>
          </w:p>
          <w:p w:rsidR="006D3EE3" w:rsidRPr="00400095" w:rsidRDefault="006D3EE3" w:rsidP="006D2A26">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Озеленение не менее 10%.</w:t>
            </w:r>
          </w:p>
          <w:p w:rsidR="006D3EE3" w:rsidRPr="00400095" w:rsidRDefault="006D3EE3" w:rsidP="006D2A26">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6D3EE3" w:rsidRPr="00400095" w:rsidRDefault="006D3EE3" w:rsidP="006D2A26">
            <w:pPr>
              <w:spacing w:after="0" w:line="240" w:lineRule="auto"/>
              <w:rPr>
                <w:rFonts w:ascii="Times New Roman" w:hAnsi="Times New Roman" w:cs="Times New Roman"/>
                <w:sz w:val="24"/>
                <w:szCs w:val="24"/>
              </w:rPr>
            </w:pPr>
          </w:p>
        </w:tc>
      </w:tr>
      <w:tr w:rsidR="006D3EE3" w:rsidRPr="00400095" w:rsidTr="006D2A26">
        <w:trPr>
          <w:trHeight w:val="1353"/>
        </w:trPr>
        <w:tc>
          <w:tcPr>
            <w:tcW w:w="7607" w:type="dxa"/>
            <w:vAlign w:val="center"/>
          </w:tcPr>
          <w:p w:rsidR="006D3EE3" w:rsidRPr="00400095" w:rsidRDefault="006D3EE3" w:rsidP="006D2A26">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Общественные туалеты, гидронепроницаемые выгребы, септики.</w:t>
            </w:r>
          </w:p>
        </w:tc>
        <w:tc>
          <w:tcPr>
            <w:tcW w:w="8128" w:type="dxa"/>
            <w:vAlign w:val="center"/>
          </w:tcPr>
          <w:p w:rsidR="006D3EE3" w:rsidRPr="00400095" w:rsidRDefault="006D3EE3" w:rsidP="006D2A26">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Расстояние от соседнего жилого дома не менее - </w:t>
            </w:r>
            <w:smartTag w:uri="urn:schemas-microsoft-com:office:smarttags" w:element="metricconverter">
              <w:smartTagPr>
                <w:attr w:name="ProductID" w:val="12 м"/>
              </w:smartTagPr>
              <w:r w:rsidRPr="00400095">
                <w:rPr>
                  <w:rFonts w:ascii="Times New Roman" w:hAnsi="Times New Roman" w:cs="Times New Roman"/>
                  <w:sz w:val="24"/>
                  <w:szCs w:val="24"/>
                </w:rPr>
                <w:t>12 м</w:t>
              </w:r>
            </w:smartTag>
            <w:r w:rsidRPr="00400095">
              <w:rPr>
                <w:rFonts w:ascii="Times New Roman" w:hAnsi="Times New Roman" w:cs="Times New Roman"/>
                <w:sz w:val="24"/>
                <w:szCs w:val="24"/>
              </w:rPr>
              <w:t>.</w:t>
            </w:r>
          </w:p>
          <w:p w:rsidR="006D3EE3" w:rsidRPr="00400095" w:rsidRDefault="006D3EE3" w:rsidP="006D2A26">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Расстояние от красной линии не менее - </w:t>
            </w:r>
            <w:smartTag w:uri="urn:schemas-microsoft-com:office:smarttags" w:element="metricconverter">
              <w:smartTagPr>
                <w:attr w:name="ProductID" w:val="10 м"/>
              </w:smartTagPr>
              <w:r w:rsidRPr="00400095">
                <w:rPr>
                  <w:rFonts w:ascii="Times New Roman" w:hAnsi="Times New Roman" w:cs="Times New Roman"/>
                  <w:sz w:val="24"/>
                  <w:szCs w:val="24"/>
                </w:rPr>
                <w:t>10 м</w:t>
              </w:r>
            </w:smartTag>
            <w:r w:rsidRPr="00400095">
              <w:rPr>
                <w:rFonts w:ascii="Times New Roman" w:hAnsi="Times New Roman" w:cs="Times New Roman"/>
                <w:sz w:val="24"/>
                <w:szCs w:val="24"/>
              </w:rPr>
              <w:t xml:space="preserve">. </w:t>
            </w:r>
          </w:p>
          <w:p w:rsidR="006D3EE3" w:rsidRPr="00400095" w:rsidRDefault="006D3EE3" w:rsidP="006D2A26">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Расстояние от границы смежного земельного участка не менее - 3 м</w:t>
            </w:r>
          </w:p>
        </w:tc>
      </w:tr>
    </w:tbl>
    <w:p w:rsidR="006D3EE3" w:rsidRPr="00400095" w:rsidRDefault="006D3EE3" w:rsidP="006D3EE3">
      <w:pPr>
        <w:spacing w:after="0" w:line="240" w:lineRule="auto"/>
        <w:ind w:firstLine="709"/>
        <w:jc w:val="both"/>
        <w:outlineLvl w:val="0"/>
        <w:rPr>
          <w:rFonts w:ascii="Times New Roman" w:hAnsi="Times New Roman" w:cs="Times New Roman"/>
          <w:sz w:val="24"/>
          <w:szCs w:val="24"/>
          <w:u w:val="single"/>
        </w:rPr>
      </w:pPr>
    </w:p>
    <w:p w:rsidR="006D3EE3" w:rsidRDefault="006D3EE3" w:rsidP="00363141">
      <w:pPr>
        <w:spacing w:after="0" w:line="240" w:lineRule="auto"/>
        <w:ind w:firstLine="851"/>
        <w:outlineLvl w:val="0"/>
        <w:rPr>
          <w:rFonts w:ascii="Times New Roman" w:hAnsi="Times New Roman" w:cs="Times New Roman"/>
          <w:b/>
          <w:sz w:val="24"/>
          <w:szCs w:val="24"/>
          <w:u w:val="single"/>
        </w:rPr>
      </w:pPr>
    </w:p>
    <w:p w:rsidR="00512668" w:rsidRPr="00400095" w:rsidRDefault="00512668" w:rsidP="00363141">
      <w:pPr>
        <w:spacing w:after="0" w:line="240" w:lineRule="auto"/>
        <w:ind w:firstLine="851"/>
        <w:outlineLvl w:val="0"/>
        <w:rPr>
          <w:rFonts w:ascii="Times New Roman" w:hAnsi="Times New Roman" w:cs="Times New Roman"/>
          <w:i/>
          <w:sz w:val="24"/>
          <w:szCs w:val="24"/>
        </w:rPr>
      </w:pPr>
      <w:bookmarkStart w:id="55" w:name="_Toc486964627"/>
      <w:r w:rsidRPr="00400095">
        <w:rPr>
          <w:rFonts w:ascii="Times New Roman" w:hAnsi="Times New Roman" w:cs="Times New Roman"/>
          <w:b/>
          <w:sz w:val="24"/>
          <w:szCs w:val="24"/>
          <w:u w:val="single"/>
        </w:rPr>
        <w:t>ОД-</w:t>
      </w:r>
      <w:r w:rsidR="006E2D31">
        <w:rPr>
          <w:rFonts w:ascii="Times New Roman" w:hAnsi="Times New Roman" w:cs="Times New Roman"/>
          <w:b/>
          <w:sz w:val="24"/>
          <w:szCs w:val="24"/>
          <w:u w:val="single"/>
        </w:rPr>
        <w:t>3</w:t>
      </w:r>
      <w:r w:rsidRPr="00400095">
        <w:rPr>
          <w:rFonts w:ascii="Times New Roman" w:hAnsi="Times New Roman" w:cs="Times New Roman"/>
          <w:b/>
          <w:sz w:val="24"/>
          <w:szCs w:val="24"/>
          <w:u w:val="single"/>
        </w:rPr>
        <w:t>. Зона объектов образования</w:t>
      </w:r>
      <w:bookmarkEnd w:id="49"/>
      <w:bookmarkEnd w:id="50"/>
      <w:bookmarkEnd w:id="51"/>
      <w:r w:rsidR="006E2D31">
        <w:rPr>
          <w:rFonts w:ascii="Times New Roman" w:hAnsi="Times New Roman" w:cs="Times New Roman"/>
          <w:b/>
          <w:sz w:val="24"/>
          <w:szCs w:val="24"/>
          <w:u w:val="single"/>
        </w:rPr>
        <w:t xml:space="preserve"> и учебных комплексов</w:t>
      </w:r>
      <w:bookmarkEnd w:id="55"/>
    </w:p>
    <w:p w:rsidR="00512668" w:rsidRPr="00400095" w:rsidRDefault="00512668" w:rsidP="00363141">
      <w:pPr>
        <w:spacing w:after="0" w:line="240" w:lineRule="auto"/>
        <w:ind w:firstLine="709"/>
        <w:jc w:val="both"/>
        <w:rPr>
          <w:rFonts w:ascii="Times New Roman" w:hAnsi="Times New Roman" w:cs="Times New Roman"/>
          <w:i/>
          <w:sz w:val="24"/>
          <w:szCs w:val="24"/>
        </w:rPr>
      </w:pPr>
    </w:p>
    <w:p w:rsidR="00512668" w:rsidRPr="00400095" w:rsidRDefault="00512668" w:rsidP="00363141">
      <w:pPr>
        <w:tabs>
          <w:tab w:val="left" w:pos="2520"/>
        </w:tabs>
        <w:spacing w:after="0" w:line="240" w:lineRule="auto"/>
        <w:jc w:val="both"/>
        <w:outlineLvl w:val="0"/>
        <w:rPr>
          <w:rFonts w:ascii="Times New Roman" w:hAnsi="Times New Roman" w:cs="Times New Roman"/>
          <w:sz w:val="24"/>
          <w:szCs w:val="24"/>
        </w:rPr>
      </w:pPr>
      <w:bookmarkStart w:id="56" w:name="_Toc470251891"/>
      <w:bookmarkStart w:id="57" w:name="_Toc479729799"/>
      <w:bookmarkStart w:id="58" w:name="_Toc482333537"/>
      <w:bookmarkStart w:id="59" w:name="_Toc486964628"/>
      <w:r w:rsidRPr="00400095">
        <w:rPr>
          <w:rFonts w:ascii="Times New Roman" w:hAnsi="Times New Roman" w:cs="Times New Roman"/>
          <w:b/>
          <w:sz w:val="24"/>
          <w:szCs w:val="24"/>
        </w:rPr>
        <w:t>1. Основные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56"/>
      <w:bookmarkEnd w:id="57"/>
      <w:bookmarkEnd w:id="58"/>
      <w:bookmarkEnd w:id="59"/>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6237"/>
        <w:gridCol w:w="5103"/>
      </w:tblGrid>
      <w:tr w:rsidR="00512668" w:rsidRPr="00400095" w:rsidTr="000F07C7">
        <w:trPr>
          <w:trHeight w:val="552"/>
        </w:trPr>
        <w:tc>
          <w:tcPr>
            <w:tcW w:w="4395" w:type="dxa"/>
            <w:vAlign w:val="center"/>
          </w:tcPr>
          <w:p w:rsidR="00512668" w:rsidRPr="00400095" w:rsidRDefault="00512668" w:rsidP="00363141">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6237" w:type="dxa"/>
            <w:vAlign w:val="center"/>
          </w:tcPr>
          <w:p w:rsidR="00512668" w:rsidRPr="00400095" w:rsidRDefault="00512668" w:rsidP="00363141">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5103" w:type="dxa"/>
            <w:vAlign w:val="center"/>
          </w:tcPr>
          <w:p w:rsidR="00512668" w:rsidRPr="00400095" w:rsidRDefault="00512668" w:rsidP="00363141">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Ограничения использования земельных участков и объектов капитального строительства</w:t>
            </w:r>
          </w:p>
        </w:tc>
      </w:tr>
      <w:tr w:rsidR="00512668" w:rsidRPr="00400095" w:rsidTr="000F07C7">
        <w:trPr>
          <w:trHeight w:val="841"/>
        </w:trPr>
        <w:tc>
          <w:tcPr>
            <w:tcW w:w="4395" w:type="dxa"/>
          </w:tcPr>
          <w:p w:rsidR="00512668" w:rsidRPr="00400095" w:rsidRDefault="00512668" w:rsidP="00363141">
            <w:p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[3.5.1] - Дошкольное, начальное и среднее общее образование</w:t>
            </w:r>
          </w:p>
          <w:p w:rsidR="00512668" w:rsidRPr="00400095" w:rsidRDefault="00512668" w:rsidP="00890F8F">
            <w:pPr>
              <w:pStyle w:val="ConsPlusTitle"/>
              <w:numPr>
                <w:ilvl w:val="0"/>
                <w:numId w:val="10"/>
              </w:numPr>
              <w:ind w:left="459" w:firstLine="0"/>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детские дошкольные учреждения (ясли, сады)</w:t>
            </w:r>
          </w:p>
          <w:p w:rsidR="00512668" w:rsidRPr="00400095" w:rsidRDefault="00512668" w:rsidP="00890F8F">
            <w:pPr>
              <w:pStyle w:val="ConsPlusTitle"/>
              <w:numPr>
                <w:ilvl w:val="0"/>
                <w:numId w:val="10"/>
              </w:numPr>
              <w:ind w:left="459" w:firstLine="0"/>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детские сады с начальной школой</w:t>
            </w:r>
          </w:p>
          <w:p w:rsidR="00512668" w:rsidRPr="00400095" w:rsidRDefault="00512668" w:rsidP="00363141">
            <w:pPr>
              <w:spacing w:after="0" w:line="240" w:lineRule="auto"/>
              <w:ind w:left="459"/>
              <w:rPr>
                <w:rFonts w:ascii="Times New Roman" w:hAnsi="Times New Roman" w:cs="Times New Roman"/>
                <w:sz w:val="24"/>
                <w:szCs w:val="24"/>
              </w:rPr>
            </w:pPr>
          </w:p>
        </w:tc>
        <w:tc>
          <w:tcPr>
            <w:tcW w:w="6237" w:type="dxa"/>
          </w:tcPr>
          <w:p w:rsidR="00512668" w:rsidRPr="00400095" w:rsidRDefault="00512668" w:rsidP="0036314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площадь земельного участка  – </w:t>
            </w:r>
            <w:r w:rsidR="00C5236C" w:rsidRPr="00400095">
              <w:rPr>
                <w:rFonts w:ascii="Times New Roman" w:hAnsi="Times New Roman" w:cs="Times New Roman"/>
                <w:sz w:val="24"/>
                <w:szCs w:val="24"/>
              </w:rPr>
              <w:t>1500</w:t>
            </w:r>
            <w:r w:rsidRPr="00400095">
              <w:rPr>
                <w:rFonts w:ascii="Times New Roman" w:hAnsi="Times New Roman" w:cs="Times New Roman"/>
                <w:sz w:val="24"/>
                <w:szCs w:val="24"/>
              </w:rPr>
              <w:t xml:space="preserve"> кв. м</w:t>
            </w:r>
          </w:p>
          <w:p w:rsidR="006D2A26" w:rsidRDefault="006D2A26" w:rsidP="00363141">
            <w:pPr>
              <w:keepLines/>
              <w:suppressAutoHyphens/>
              <w:overflowPunct w:val="0"/>
              <w:autoSpaceDE w:val="0"/>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Максимальная площадь земельного участка - 10500 кв.м</w:t>
            </w:r>
          </w:p>
          <w:p w:rsidR="00512668" w:rsidRPr="00400095" w:rsidRDefault="00512668" w:rsidP="0036314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12 м</w:t>
            </w:r>
          </w:p>
          <w:p w:rsidR="00512668" w:rsidRPr="00400095" w:rsidRDefault="00512668" w:rsidP="0036314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Максимальное количество надземных этажей зданий – 2 этажа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w:t>
            </w:r>
          </w:p>
          <w:p w:rsidR="00512668" w:rsidRPr="00400095" w:rsidRDefault="00512668" w:rsidP="0036314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 </w:t>
            </w:r>
            <w:smartTag w:uri="urn:schemas-microsoft-com:office:smarttags" w:element="metricconverter">
              <w:smartTagPr>
                <w:attr w:name="ProductID" w:val="12 м"/>
              </w:smartTagPr>
              <w:r w:rsidRPr="00400095">
                <w:rPr>
                  <w:rFonts w:ascii="Times New Roman" w:hAnsi="Times New Roman" w:cs="Times New Roman"/>
                  <w:sz w:val="24"/>
                  <w:szCs w:val="24"/>
                </w:rPr>
                <w:t>12 м</w:t>
              </w:r>
            </w:smartTag>
            <w:r w:rsidRPr="00400095">
              <w:rPr>
                <w:rFonts w:ascii="Times New Roman" w:hAnsi="Times New Roman" w:cs="Times New Roman"/>
                <w:sz w:val="24"/>
                <w:szCs w:val="24"/>
              </w:rPr>
              <w:t xml:space="preserve"> </w:t>
            </w:r>
          </w:p>
          <w:p w:rsidR="00512668" w:rsidRPr="00400095" w:rsidRDefault="00512668" w:rsidP="00363141">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Минимальная высота основных помещений  - 3 м </w:t>
            </w:r>
          </w:p>
          <w:p w:rsidR="00512668" w:rsidRPr="00400095" w:rsidRDefault="00512668" w:rsidP="0036314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- 40%</w:t>
            </w:r>
          </w:p>
          <w:p w:rsidR="00512668" w:rsidRPr="00400095" w:rsidRDefault="00512668" w:rsidP="0036314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Озеленение не менее 50% площади территории</w:t>
            </w:r>
          </w:p>
          <w:p w:rsidR="00512668" w:rsidRPr="00400095" w:rsidRDefault="00512668" w:rsidP="0036314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основного здания от красной линии - 10 м (если не установлены красные линии - от фасадной границы участка)</w:t>
            </w:r>
          </w:p>
          <w:p w:rsidR="00512668" w:rsidRPr="00400095" w:rsidRDefault="00512668" w:rsidP="00363141">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tc>
        <w:tc>
          <w:tcPr>
            <w:tcW w:w="5103" w:type="dxa"/>
            <w:vMerge w:val="restart"/>
            <w:vAlign w:val="center"/>
          </w:tcPr>
          <w:p w:rsidR="00512668" w:rsidRPr="00400095" w:rsidRDefault="00512668" w:rsidP="00363141">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w:t>
            </w:r>
            <w:proofErr w:type="spellStart"/>
            <w:r w:rsidRPr="00400095">
              <w:rPr>
                <w:rFonts w:ascii="Times New Roman" w:hAnsi="Times New Roman" w:cs="Times New Roman"/>
                <w:sz w:val="24"/>
                <w:szCs w:val="24"/>
              </w:rPr>
              <w:t>СНиП</w:t>
            </w:r>
            <w:proofErr w:type="spellEnd"/>
            <w:r w:rsidRPr="00400095">
              <w:rPr>
                <w:rFonts w:ascii="Times New Roman" w:hAnsi="Times New Roman" w:cs="Times New Roman"/>
                <w:sz w:val="24"/>
                <w:szCs w:val="24"/>
              </w:rPr>
              <w:t xml:space="preserve"> 2.01.51-90.</w:t>
            </w:r>
          </w:p>
          <w:p w:rsidR="00512668" w:rsidRPr="00400095" w:rsidRDefault="00512668" w:rsidP="00363141">
            <w:pPr>
              <w:autoSpaceDE w:val="0"/>
              <w:spacing w:after="0" w:line="240" w:lineRule="auto"/>
              <w:ind w:firstLine="742"/>
              <w:jc w:val="both"/>
              <w:rPr>
                <w:rFonts w:ascii="Times New Roman" w:hAnsi="Times New Roman" w:cs="Times New Roman"/>
                <w:sz w:val="24"/>
                <w:szCs w:val="24"/>
              </w:rPr>
            </w:pPr>
            <w:r w:rsidRPr="00400095">
              <w:rPr>
                <w:rFonts w:ascii="Times New Roman" w:hAnsi="Times New Roman" w:cs="Times New Roman"/>
                <w:sz w:val="24"/>
                <w:szCs w:val="24"/>
              </w:rPr>
              <w:t xml:space="preserve">Детские дошкольные учреждения размещаются в соответствии с требованиями </w:t>
            </w:r>
            <w:proofErr w:type="spellStart"/>
            <w:r w:rsidRPr="00400095">
              <w:rPr>
                <w:rFonts w:ascii="Times New Roman" w:hAnsi="Times New Roman" w:cs="Times New Roman"/>
                <w:sz w:val="24"/>
                <w:szCs w:val="24"/>
              </w:rPr>
              <w:t>СанПиН</w:t>
            </w:r>
            <w:proofErr w:type="spellEnd"/>
            <w:r w:rsidRPr="00400095">
              <w:rPr>
                <w:rFonts w:ascii="Times New Roman" w:hAnsi="Times New Roman" w:cs="Times New Roman"/>
                <w:sz w:val="24"/>
                <w:szCs w:val="24"/>
              </w:rPr>
              <w:t xml:space="preserve"> 2.4.1.2660-10 «Санитарно-эпидемиологические требования в дошкольных организациях» и </w:t>
            </w:r>
            <w:hyperlink w:anchor="Par9596" w:history="1">
              <w:r w:rsidRPr="00400095">
                <w:rPr>
                  <w:rFonts w:ascii="Times New Roman" w:hAnsi="Times New Roman" w:cs="Times New Roman"/>
                  <w:sz w:val="24"/>
                  <w:szCs w:val="24"/>
                </w:rPr>
                <w:t>приложением 6</w:t>
              </w:r>
            </w:hyperlink>
            <w:r w:rsidRPr="00400095">
              <w:rPr>
                <w:rFonts w:ascii="Times New Roman" w:hAnsi="Times New Roman" w:cs="Times New Roman"/>
                <w:sz w:val="24"/>
                <w:szCs w:val="24"/>
              </w:rPr>
              <w:t xml:space="preserve"> к Нормативам Градостроительного проектирования КК.</w:t>
            </w:r>
          </w:p>
          <w:p w:rsidR="00512668" w:rsidRPr="00400095" w:rsidRDefault="00512668" w:rsidP="00363141">
            <w:pPr>
              <w:autoSpaceDE w:val="0"/>
              <w:spacing w:after="0" w:line="240" w:lineRule="auto"/>
              <w:ind w:firstLine="742"/>
              <w:jc w:val="both"/>
              <w:rPr>
                <w:rFonts w:ascii="Times New Roman" w:hAnsi="Times New Roman" w:cs="Times New Roman"/>
                <w:sz w:val="24"/>
                <w:szCs w:val="24"/>
              </w:rPr>
            </w:pPr>
            <w:r w:rsidRPr="00400095">
              <w:rPr>
                <w:rFonts w:ascii="Times New Roman" w:hAnsi="Times New Roman" w:cs="Times New Roman"/>
                <w:sz w:val="24"/>
                <w:szCs w:val="24"/>
              </w:rPr>
              <w:t xml:space="preserve">Общеобразовательные учреждения </w:t>
            </w:r>
            <w:r w:rsidRPr="00400095">
              <w:rPr>
                <w:rFonts w:ascii="Times New Roman" w:hAnsi="Times New Roman" w:cs="Times New Roman"/>
                <w:sz w:val="24"/>
                <w:szCs w:val="24"/>
              </w:rPr>
              <w:lastRenderedPageBreak/>
              <w:t xml:space="preserve">размещаются в соответствии с требованиями </w:t>
            </w:r>
            <w:proofErr w:type="spellStart"/>
            <w:r w:rsidRPr="00400095">
              <w:rPr>
                <w:rFonts w:ascii="Times New Roman" w:hAnsi="Times New Roman" w:cs="Times New Roman"/>
                <w:sz w:val="24"/>
                <w:szCs w:val="24"/>
              </w:rPr>
              <w:t>СанПиН</w:t>
            </w:r>
            <w:proofErr w:type="spellEnd"/>
            <w:r w:rsidRPr="00400095">
              <w:rPr>
                <w:rFonts w:ascii="Times New Roman" w:hAnsi="Times New Roman" w:cs="Times New Roman"/>
                <w:sz w:val="24"/>
                <w:szCs w:val="24"/>
              </w:rPr>
              <w:t xml:space="preserve"> 2.4.2.2821-10 «Санитарно-эпидемиологические требования к условиям и организации обучения в общеобразовательных учреждениях» и </w:t>
            </w:r>
            <w:hyperlink w:anchor="Par9596" w:history="1">
              <w:r w:rsidRPr="00400095">
                <w:rPr>
                  <w:rFonts w:ascii="Times New Roman" w:hAnsi="Times New Roman" w:cs="Times New Roman"/>
                  <w:sz w:val="24"/>
                  <w:szCs w:val="24"/>
                </w:rPr>
                <w:t>приложением 6</w:t>
              </w:r>
            </w:hyperlink>
            <w:r w:rsidRPr="00400095">
              <w:rPr>
                <w:rFonts w:ascii="Times New Roman" w:hAnsi="Times New Roman" w:cs="Times New Roman"/>
                <w:sz w:val="24"/>
                <w:szCs w:val="24"/>
              </w:rPr>
              <w:t xml:space="preserve"> к Нормативам Градостроительного проектирования КК.</w:t>
            </w:r>
          </w:p>
          <w:p w:rsidR="00512668" w:rsidRPr="00400095" w:rsidRDefault="00512668" w:rsidP="00363141">
            <w:pPr>
              <w:spacing w:after="0" w:line="240" w:lineRule="auto"/>
              <w:ind w:firstLine="709"/>
              <w:jc w:val="both"/>
              <w:rPr>
                <w:rFonts w:ascii="Times New Roman" w:hAnsi="Times New Roman" w:cs="Times New Roman"/>
                <w:sz w:val="24"/>
                <w:szCs w:val="24"/>
              </w:rPr>
            </w:pPr>
          </w:p>
          <w:p w:rsidR="00512668" w:rsidRPr="00400095" w:rsidRDefault="00512668" w:rsidP="00363141">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Учреждения начального профессионального образования следует размещать в соответствии с требованиями </w:t>
            </w:r>
            <w:hyperlink r:id="rId16" w:history="1">
              <w:proofErr w:type="spellStart"/>
              <w:r w:rsidRPr="00400095">
                <w:rPr>
                  <w:rFonts w:ascii="Times New Roman" w:hAnsi="Times New Roman" w:cs="Times New Roman"/>
                  <w:sz w:val="24"/>
                  <w:szCs w:val="24"/>
                </w:rPr>
                <w:t>СанПиН</w:t>
              </w:r>
              <w:proofErr w:type="spellEnd"/>
              <w:r w:rsidRPr="00400095">
                <w:rPr>
                  <w:rFonts w:ascii="Times New Roman" w:hAnsi="Times New Roman" w:cs="Times New Roman"/>
                  <w:sz w:val="24"/>
                  <w:szCs w:val="24"/>
                </w:rPr>
                <w:t xml:space="preserve"> 2.4.3.1186-03</w:t>
              </w:r>
            </w:hyperlink>
            <w:r w:rsidRPr="00400095">
              <w:rPr>
                <w:rFonts w:ascii="Times New Roman" w:hAnsi="Times New Roman" w:cs="Times New Roman"/>
                <w:sz w:val="24"/>
                <w:szCs w:val="24"/>
              </w:rPr>
              <w:t xml:space="preserve"> «Санитарно-эпидемиологические требования к организации учебно-производственного процесса в образовательных учреждениях начального профессионального образования».</w:t>
            </w:r>
          </w:p>
          <w:p w:rsidR="00512668" w:rsidRPr="00400095" w:rsidRDefault="00512668" w:rsidP="00363141">
            <w:pPr>
              <w:shd w:val="clear" w:color="auto" w:fill="FFFFFF"/>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Учреждения начального, среднего, высшего и дополнительного профессионального образования должны проектироваться в соответствии с требованиями </w:t>
            </w:r>
            <w:proofErr w:type="spellStart"/>
            <w:r w:rsidRPr="00400095">
              <w:rPr>
                <w:rFonts w:ascii="Times New Roman" w:hAnsi="Times New Roman" w:cs="Times New Roman"/>
                <w:sz w:val="24"/>
                <w:szCs w:val="24"/>
              </w:rPr>
              <w:t>СНиП</w:t>
            </w:r>
            <w:proofErr w:type="spellEnd"/>
            <w:r w:rsidRPr="00400095">
              <w:rPr>
                <w:rFonts w:ascii="Times New Roman" w:hAnsi="Times New Roman" w:cs="Times New Roman"/>
                <w:sz w:val="24"/>
                <w:szCs w:val="24"/>
              </w:rPr>
              <w:t xml:space="preserve"> 2.08.02-89* "Общественные здания и сооружения", пособия к </w:t>
            </w:r>
            <w:proofErr w:type="spellStart"/>
            <w:r w:rsidRPr="00400095">
              <w:rPr>
                <w:rFonts w:ascii="Times New Roman" w:hAnsi="Times New Roman" w:cs="Times New Roman"/>
                <w:sz w:val="24"/>
                <w:szCs w:val="24"/>
              </w:rPr>
              <w:t>СНиП</w:t>
            </w:r>
            <w:proofErr w:type="spellEnd"/>
            <w:r w:rsidRPr="00400095">
              <w:rPr>
                <w:rFonts w:ascii="Times New Roman" w:hAnsi="Times New Roman" w:cs="Times New Roman"/>
                <w:sz w:val="24"/>
                <w:szCs w:val="24"/>
              </w:rPr>
              <w:t xml:space="preserve"> 2.08.02-89 "Проектирование учебных комплексов и центров".</w:t>
            </w:r>
          </w:p>
          <w:p w:rsidR="00512668" w:rsidRPr="00400095" w:rsidRDefault="00512668" w:rsidP="00363141">
            <w:pPr>
              <w:shd w:val="clear" w:color="auto" w:fill="FFFFFF"/>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Во избежание затенения, деревья следует высаживать на расстоянии не менее 15 м, а кустарники - не менее 5 м от окон учебных помещений.</w:t>
            </w:r>
          </w:p>
          <w:p w:rsidR="00512668" w:rsidRPr="00400095" w:rsidRDefault="00512668" w:rsidP="00363141">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Должны соблюдаться противопожарные требования и требования обеспечения доступности объектов социальной инфраструктуры для инвалидов и других </w:t>
            </w:r>
            <w:proofErr w:type="spellStart"/>
            <w:r w:rsidRPr="00400095">
              <w:rPr>
                <w:rFonts w:ascii="Times New Roman" w:hAnsi="Times New Roman" w:cs="Times New Roman"/>
                <w:sz w:val="24"/>
                <w:szCs w:val="24"/>
              </w:rPr>
              <w:t>маломобильных</w:t>
            </w:r>
            <w:proofErr w:type="spellEnd"/>
            <w:r w:rsidRPr="00400095">
              <w:rPr>
                <w:rFonts w:ascii="Times New Roman" w:hAnsi="Times New Roman" w:cs="Times New Roman"/>
                <w:sz w:val="24"/>
                <w:szCs w:val="24"/>
              </w:rPr>
              <w:t xml:space="preserve"> групп населения.</w:t>
            </w:r>
          </w:p>
        </w:tc>
      </w:tr>
      <w:tr w:rsidR="00512668" w:rsidRPr="00400095" w:rsidTr="000F07C7">
        <w:trPr>
          <w:trHeight w:val="841"/>
        </w:trPr>
        <w:tc>
          <w:tcPr>
            <w:tcW w:w="4395" w:type="dxa"/>
          </w:tcPr>
          <w:p w:rsidR="00512668" w:rsidRPr="00400095" w:rsidRDefault="00512668" w:rsidP="00363141">
            <w:p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[3.5.1] - Дошкольное, начальное и среднее общее образование</w:t>
            </w:r>
          </w:p>
          <w:p w:rsidR="00512668" w:rsidRPr="00400095" w:rsidRDefault="00512668" w:rsidP="00890F8F">
            <w:pPr>
              <w:pStyle w:val="ConsPlusTitle"/>
              <w:numPr>
                <w:ilvl w:val="0"/>
                <w:numId w:val="10"/>
              </w:numPr>
              <w:ind w:left="459" w:firstLine="0"/>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школы (начальные, средние общеобразовательные, вечерние)</w:t>
            </w:r>
          </w:p>
          <w:p w:rsidR="00512668" w:rsidRPr="00400095" w:rsidRDefault="00512668" w:rsidP="00890F8F">
            <w:pPr>
              <w:pStyle w:val="ConsPlusTitle"/>
              <w:numPr>
                <w:ilvl w:val="0"/>
                <w:numId w:val="10"/>
              </w:numPr>
              <w:ind w:left="459" w:firstLine="0"/>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лицеи</w:t>
            </w:r>
          </w:p>
          <w:p w:rsidR="00512668" w:rsidRPr="00400095" w:rsidRDefault="00512668" w:rsidP="00890F8F">
            <w:pPr>
              <w:pStyle w:val="ConsPlusTitle"/>
              <w:numPr>
                <w:ilvl w:val="0"/>
                <w:numId w:val="10"/>
              </w:numPr>
              <w:ind w:left="459" w:firstLine="0"/>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гимназии</w:t>
            </w:r>
          </w:p>
          <w:p w:rsidR="00512668" w:rsidRPr="00400095" w:rsidRDefault="00512668" w:rsidP="00890F8F">
            <w:pPr>
              <w:pStyle w:val="ConsPlusTitle"/>
              <w:numPr>
                <w:ilvl w:val="0"/>
                <w:numId w:val="10"/>
              </w:numPr>
              <w:ind w:left="459" w:firstLine="0"/>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школы-интернаты</w:t>
            </w:r>
          </w:p>
          <w:p w:rsidR="00512668" w:rsidRPr="00400095" w:rsidRDefault="00512668" w:rsidP="00890F8F">
            <w:pPr>
              <w:pStyle w:val="ConsPlusTitle"/>
              <w:numPr>
                <w:ilvl w:val="0"/>
                <w:numId w:val="10"/>
              </w:numPr>
              <w:ind w:left="459" w:firstLine="0"/>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специализированные школы</w:t>
            </w:r>
          </w:p>
          <w:p w:rsidR="00512668" w:rsidRPr="00400095" w:rsidRDefault="00512668" w:rsidP="00363141">
            <w:pPr>
              <w:spacing w:after="0" w:line="240" w:lineRule="auto"/>
              <w:ind w:left="459"/>
              <w:rPr>
                <w:rFonts w:ascii="Times New Roman" w:hAnsi="Times New Roman" w:cs="Times New Roman"/>
                <w:sz w:val="24"/>
                <w:szCs w:val="24"/>
              </w:rPr>
            </w:pPr>
          </w:p>
        </w:tc>
        <w:tc>
          <w:tcPr>
            <w:tcW w:w="6237" w:type="dxa"/>
          </w:tcPr>
          <w:p w:rsidR="00512668" w:rsidRPr="00400095" w:rsidRDefault="00512668" w:rsidP="0036314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4500 кв. м</w:t>
            </w:r>
          </w:p>
          <w:p w:rsidR="006D2A26" w:rsidRDefault="006D2A26" w:rsidP="006D2A26">
            <w:pPr>
              <w:keepLines/>
              <w:suppressAutoHyphens/>
              <w:overflowPunct w:val="0"/>
              <w:autoSpaceDE w:val="0"/>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Максимальная площадь земельного участка - 50000 кв.м</w:t>
            </w:r>
          </w:p>
          <w:p w:rsidR="00512668" w:rsidRPr="00400095" w:rsidRDefault="00512668" w:rsidP="0036314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20 м</w:t>
            </w:r>
          </w:p>
          <w:p w:rsidR="00512668" w:rsidRPr="00400095" w:rsidRDefault="00512668" w:rsidP="0036314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3 этажа Максимальная высота зданий от уровня земли до верха перекрытия последнего этажа (или конька кровли) - 15 м </w:t>
            </w:r>
          </w:p>
          <w:p w:rsidR="00512668" w:rsidRPr="00400095" w:rsidRDefault="00512668" w:rsidP="00363141">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Минимальная высота учебных помещений - 3,6 м во вновь строящихся, 2,75м в реконструируемых школах. Высота спортивного зала - не менее 6,0 м. </w:t>
            </w:r>
          </w:p>
          <w:p w:rsidR="00512668" w:rsidRPr="00400095" w:rsidRDefault="00512668" w:rsidP="0036314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- 40%</w:t>
            </w:r>
          </w:p>
          <w:p w:rsidR="00512668" w:rsidRPr="00400095" w:rsidRDefault="00512668" w:rsidP="0036314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Озеленение не менее 50% площади территории</w:t>
            </w:r>
          </w:p>
          <w:p w:rsidR="00512668" w:rsidRPr="00400095" w:rsidRDefault="00512668" w:rsidP="0036314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основного здания от красной линии - 10 м (если не установлены красные линии - от фасадной границы участка)</w:t>
            </w:r>
          </w:p>
          <w:p w:rsidR="00512668" w:rsidRPr="00400095" w:rsidRDefault="00512668" w:rsidP="00363141">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tc>
        <w:tc>
          <w:tcPr>
            <w:tcW w:w="5103" w:type="dxa"/>
            <w:vMerge/>
            <w:vAlign w:val="center"/>
          </w:tcPr>
          <w:p w:rsidR="00512668" w:rsidRPr="00400095" w:rsidRDefault="00512668" w:rsidP="00363141">
            <w:pPr>
              <w:spacing w:after="0" w:line="240" w:lineRule="auto"/>
              <w:ind w:firstLine="317"/>
              <w:jc w:val="both"/>
              <w:rPr>
                <w:rFonts w:ascii="Times New Roman" w:hAnsi="Times New Roman" w:cs="Times New Roman"/>
                <w:sz w:val="24"/>
                <w:szCs w:val="24"/>
              </w:rPr>
            </w:pPr>
          </w:p>
        </w:tc>
      </w:tr>
      <w:tr w:rsidR="00512668" w:rsidRPr="00400095" w:rsidTr="000F07C7">
        <w:trPr>
          <w:trHeight w:val="841"/>
        </w:trPr>
        <w:tc>
          <w:tcPr>
            <w:tcW w:w="4395" w:type="dxa"/>
          </w:tcPr>
          <w:p w:rsidR="00512668" w:rsidRPr="00400095" w:rsidRDefault="00512668" w:rsidP="00363141">
            <w:p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[3.5.1] - Дошкольное, начальное и среднее общее образование</w:t>
            </w:r>
          </w:p>
          <w:p w:rsidR="00512668" w:rsidRPr="00400095" w:rsidRDefault="00512668" w:rsidP="00890F8F">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художественные школы</w:t>
            </w:r>
          </w:p>
          <w:p w:rsidR="00512668" w:rsidRPr="00400095" w:rsidRDefault="00512668" w:rsidP="00890F8F">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школы искусств</w:t>
            </w:r>
          </w:p>
          <w:p w:rsidR="00512668" w:rsidRPr="00400095" w:rsidRDefault="00512668" w:rsidP="00890F8F">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музыкальные школы</w:t>
            </w:r>
          </w:p>
          <w:p w:rsidR="00512668" w:rsidRPr="00400095" w:rsidRDefault="00512668" w:rsidP="00890F8F">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хореографические школы</w:t>
            </w:r>
          </w:p>
          <w:p w:rsidR="00512668" w:rsidRPr="00400095" w:rsidRDefault="00512668" w:rsidP="00890F8F">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театральные школы </w:t>
            </w:r>
          </w:p>
          <w:p w:rsidR="00512668" w:rsidRPr="00400095" w:rsidRDefault="00512668" w:rsidP="00890F8F">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детские дома творчества</w:t>
            </w:r>
          </w:p>
        </w:tc>
        <w:tc>
          <w:tcPr>
            <w:tcW w:w="6237" w:type="dxa"/>
          </w:tcPr>
          <w:p w:rsidR="00512668" w:rsidRPr="00400095" w:rsidRDefault="00512668" w:rsidP="0036314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w:t>
            </w:r>
            <w:r w:rsidR="006D2A26">
              <w:rPr>
                <w:rFonts w:ascii="Times New Roman" w:hAnsi="Times New Roman" w:cs="Times New Roman"/>
                <w:sz w:val="24"/>
                <w:szCs w:val="24"/>
              </w:rPr>
              <w:t xml:space="preserve"> площадь земельного участка  – 5</w:t>
            </w:r>
            <w:r w:rsidRPr="00400095">
              <w:rPr>
                <w:rFonts w:ascii="Times New Roman" w:hAnsi="Times New Roman" w:cs="Times New Roman"/>
                <w:sz w:val="24"/>
                <w:szCs w:val="24"/>
              </w:rPr>
              <w:t>00 кв. м</w:t>
            </w:r>
          </w:p>
          <w:p w:rsidR="00512668" w:rsidRPr="00400095" w:rsidRDefault="006D2A26" w:rsidP="00363141">
            <w:pPr>
              <w:autoSpaceDE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Максимальная площадь земельного участка - 2000 кв.м</w:t>
            </w:r>
            <w:r w:rsidRPr="00400095">
              <w:rPr>
                <w:rFonts w:ascii="Times New Roman" w:hAnsi="Times New Roman" w:cs="Times New Roman"/>
                <w:sz w:val="24"/>
                <w:szCs w:val="24"/>
              </w:rPr>
              <w:t xml:space="preserve"> </w:t>
            </w:r>
            <w:r w:rsidR="00512668" w:rsidRPr="00400095">
              <w:rPr>
                <w:rFonts w:ascii="Times New Roman" w:hAnsi="Times New Roman" w:cs="Times New Roman"/>
                <w:sz w:val="24"/>
                <w:szCs w:val="24"/>
              </w:rPr>
              <w:t>Размеры земельных участков для учреждений внешкольного образования – в соответствии с заданием на проектирование.</w:t>
            </w:r>
          </w:p>
          <w:p w:rsidR="00512668" w:rsidRPr="00400095" w:rsidRDefault="00512668" w:rsidP="0036314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15 м</w:t>
            </w:r>
          </w:p>
          <w:p w:rsidR="00512668" w:rsidRPr="00400095" w:rsidRDefault="00512668" w:rsidP="0036314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3 этажа Максимальная высота зданий от уровня земли до верха перекрытия последнего этажа (или конька кровли) - 15 м </w:t>
            </w:r>
          </w:p>
          <w:p w:rsidR="00512668" w:rsidRPr="00400095" w:rsidRDefault="00512668" w:rsidP="0036314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512668" w:rsidRPr="00400095" w:rsidRDefault="00512668" w:rsidP="0036314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основного здания от красной линии - 5 м (если не установлены красные линии - от фасадной границы участка)</w:t>
            </w:r>
          </w:p>
        </w:tc>
        <w:tc>
          <w:tcPr>
            <w:tcW w:w="5103" w:type="dxa"/>
            <w:vMerge/>
            <w:vAlign w:val="center"/>
          </w:tcPr>
          <w:p w:rsidR="00512668" w:rsidRPr="00400095" w:rsidRDefault="00512668" w:rsidP="00363141">
            <w:pPr>
              <w:spacing w:after="0" w:line="240" w:lineRule="auto"/>
              <w:ind w:firstLine="317"/>
              <w:jc w:val="both"/>
              <w:rPr>
                <w:rFonts w:ascii="Times New Roman" w:hAnsi="Times New Roman" w:cs="Times New Roman"/>
                <w:sz w:val="24"/>
                <w:szCs w:val="24"/>
              </w:rPr>
            </w:pPr>
          </w:p>
        </w:tc>
      </w:tr>
      <w:tr w:rsidR="00512668" w:rsidRPr="00400095" w:rsidTr="000F07C7">
        <w:trPr>
          <w:trHeight w:val="841"/>
        </w:trPr>
        <w:tc>
          <w:tcPr>
            <w:tcW w:w="4395" w:type="dxa"/>
          </w:tcPr>
          <w:p w:rsidR="00512668" w:rsidRPr="00400095" w:rsidRDefault="00512668" w:rsidP="00363141">
            <w:p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[3.5.2] - Среднее и высшее профессиональное образование</w:t>
            </w:r>
          </w:p>
          <w:p w:rsidR="00512668" w:rsidRPr="00400095" w:rsidRDefault="00512668" w:rsidP="00890F8F">
            <w:pPr>
              <w:numPr>
                <w:ilvl w:val="0"/>
                <w:numId w:val="35"/>
              </w:num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профессиональные технические училища</w:t>
            </w:r>
          </w:p>
          <w:p w:rsidR="00512668" w:rsidRPr="00400095" w:rsidRDefault="00512668" w:rsidP="00890F8F">
            <w:pPr>
              <w:numPr>
                <w:ilvl w:val="0"/>
                <w:numId w:val="35"/>
              </w:num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колледжи</w:t>
            </w:r>
          </w:p>
          <w:p w:rsidR="00512668" w:rsidRPr="00400095" w:rsidRDefault="00512668" w:rsidP="00890F8F">
            <w:pPr>
              <w:numPr>
                <w:ilvl w:val="0"/>
                <w:numId w:val="35"/>
              </w:num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художественные, музыкальные училища</w:t>
            </w:r>
          </w:p>
          <w:p w:rsidR="00512668" w:rsidRPr="00400095" w:rsidRDefault="00512668" w:rsidP="00890F8F">
            <w:pPr>
              <w:numPr>
                <w:ilvl w:val="0"/>
                <w:numId w:val="35"/>
              </w:num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общества знаний</w:t>
            </w:r>
          </w:p>
          <w:p w:rsidR="00512668" w:rsidRPr="00400095" w:rsidRDefault="00512668" w:rsidP="00890F8F">
            <w:pPr>
              <w:numPr>
                <w:ilvl w:val="0"/>
                <w:numId w:val="35"/>
              </w:num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институты, университеты, академии</w:t>
            </w:r>
          </w:p>
          <w:p w:rsidR="00512668" w:rsidRPr="00400095" w:rsidRDefault="00512668" w:rsidP="00890F8F">
            <w:pPr>
              <w:numPr>
                <w:ilvl w:val="0"/>
                <w:numId w:val="35"/>
              </w:num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организации по переподготовке и повышению квалификации специалистов</w:t>
            </w:r>
          </w:p>
          <w:p w:rsidR="00512668" w:rsidRPr="00400095" w:rsidRDefault="00512668" w:rsidP="00890F8F">
            <w:pPr>
              <w:numPr>
                <w:ilvl w:val="0"/>
                <w:numId w:val="35"/>
              </w:numPr>
              <w:shd w:val="clear" w:color="auto" w:fill="FFFFFF"/>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иные организации, осуществляющие деятельность по образованию и просвещению</w:t>
            </w:r>
          </w:p>
          <w:p w:rsidR="00512668" w:rsidRPr="00400095" w:rsidRDefault="00512668" w:rsidP="00890F8F">
            <w:pPr>
              <w:numPr>
                <w:ilvl w:val="0"/>
                <w:numId w:val="35"/>
              </w:numPr>
              <w:shd w:val="clear" w:color="auto" w:fill="FFFFFF"/>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учебные полигоны</w:t>
            </w:r>
          </w:p>
          <w:p w:rsidR="00512668" w:rsidRPr="00400095" w:rsidRDefault="00512668" w:rsidP="00890F8F">
            <w:pPr>
              <w:numPr>
                <w:ilvl w:val="0"/>
                <w:numId w:val="35"/>
              </w:numPr>
              <w:shd w:val="clear" w:color="auto" w:fill="FFFFFF"/>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опытные поля</w:t>
            </w:r>
          </w:p>
        </w:tc>
        <w:tc>
          <w:tcPr>
            <w:tcW w:w="6237" w:type="dxa"/>
          </w:tcPr>
          <w:p w:rsidR="00512668" w:rsidRPr="00400095" w:rsidRDefault="00512668" w:rsidP="0036314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–5000 кв. м</w:t>
            </w:r>
          </w:p>
          <w:p w:rsidR="00512668" w:rsidRPr="00400095" w:rsidRDefault="00512668" w:rsidP="0036314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25 м</w:t>
            </w:r>
          </w:p>
          <w:p w:rsidR="00512668" w:rsidRPr="00400095" w:rsidRDefault="00512668" w:rsidP="0036314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Максимальное количество надземных этажей зданий – 5 этажа.</w:t>
            </w:r>
          </w:p>
          <w:p w:rsidR="00512668" w:rsidRPr="00400095" w:rsidRDefault="00512668" w:rsidP="00363141">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Минимальная высота учебных помещений - 3,6 м (2,75м при реконструкции). Высота спортивного зала - не менее 6,0 м. </w:t>
            </w:r>
          </w:p>
          <w:p w:rsidR="00512668" w:rsidRPr="00400095" w:rsidRDefault="00512668" w:rsidP="0036314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- 40%</w:t>
            </w:r>
          </w:p>
          <w:p w:rsidR="00512668" w:rsidRPr="00400095" w:rsidRDefault="00512668" w:rsidP="0036314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Озеленение не менее 30% площади территории</w:t>
            </w:r>
          </w:p>
          <w:p w:rsidR="00512668" w:rsidRPr="00400095" w:rsidRDefault="00512668" w:rsidP="0036314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основного здания от красной линии - 10 м (если не установлены красные линии - от фасадной границы участка)</w:t>
            </w:r>
          </w:p>
          <w:p w:rsidR="00512668" w:rsidRPr="00400095" w:rsidRDefault="00512668" w:rsidP="00363141">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tc>
        <w:tc>
          <w:tcPr>
            <w:tcW w:w="5103" w:type="dxa"/>
            <w:vMerge/>
            <w:vAlign w:val="center"/>
          </w:tcPr>
          <w:p w:rsidR="00512668" w:rsidRPr="00400095" w:rsidRDefault="00512668" w:rsidP="00363141">
            <w:pPr>
              <w:spacing w:after="0" w:line="240" w:lineRule="auto"/>
              <w:ind w:firstLine="317"/>
              <w:jc w:val="both"/>
              <w:rPr>
                <w:rFonts w:ascii="Times New Roman" w:hAnsi="Times New Roman" w:cs="Times New Roman"/>
                <w:sz w:val="24"/>
                <w:szCs w:val="24"/>
              </w:rPr>
            </w:pPr>
          </w:p>
        </w:tc>
      </w:tr>
      <w:tr w:rsidR="00512668" w:rsidRPr="00400095" w:rsidTr="000F07C7">
        <w:trPr>
          <w:trHeight w:val="841"/>
        </w:trPr>
        <w:tc>
          <w:tcPr>
            <w:tcW w:w="4395" w:type="dxa"/>
          </w:tcPr>
          <w:p w:rsidR="00512668" w:rsidRPr="00400095" w:rsidRDefault="00512668" w:rsidP="0036314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[3.1] - Коммунальное обслуживание</w:t>
            </w:r>
          </w:p>
          <w:p w:rsidR="00512668" w:rsidRPr="00400095" w:rsidRDefault="00594A0E" w:rsidP="00594A0E">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котельные, водозаборы, насосные станции, очистные сооружения, водонапорные башни, водопроводы, линии электропередач, трансформаторные подстанции, газопроводы, газорегуляторные пункты, газораспределительные станции, линии связи, телефонные станции, вышки радиорелейной связи, антенны сотовой связи, канализации</w:t>
            </w:r>
          </w:p>
        </w:tc>
        <w:tc>
          <w:tcPr>
            <w:tcW w:w="6237" w:type="dxa"/>
          </w:tcPr>
          <w:p w:rsidR="00594A0E" w:rsidRPr="00400095" w:rsidRDefault="00594A0E" w:rsidP="00594A0E">
            <w:pPr>
              <w:tabs>
                <w:tab w:val="left" w:pos="1134"/>
              </w:tabs>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земельных участков - 1 кв. м;</w:t>
            </w:r>
          </w:p>
          <w:p w:rsidR="00594A0E" w:rsidRPr="00400095" w:rsidRDefault="00594A0E" w:rsidP="00594A0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w:t>
            </w:r>
            <w:r w:rsidR="006D2A26">
              <w:rPr>
                <w:rFonts w:ascii="Times New Roman" w:hAnsi="Times New Roman" w:cs="Times New Roman"/>
                <w:sz w:val="24"/>
                <w:szCs w:val="24"/>
              </w:rPr>
              <w:t>ощадь земельного участка  – 1000</w:t>
            </w:r>
            <w:r w:rsidRPr="00400095">
              <w:rPr>
                <w:rFonts w:ascii="Times New Roman" w:hAnsi="Times New Roman" w:cs="Times New Roman"/>
                <w:sz w:val="24"/>
                <w:szCs w:val="24"/>
              </w:rPr>
              <w:t xml:space="preserve"> кв. м 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594A0E" w:rsidRPr="00400095" w:rsidRDefault="00594A0E" w:rsidP="00594A0E">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Максимальная высота зданий и строений от уровня земли - 15 м</w:t>
            </w:r>
          </w:p>
          <w:p w:rsidR="00594A0E" w:rsidRPr="00400095" w:rsidRDefault="00594A0E" w:rsidP="00594A0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Высота сооружений инженерного назначения определяется проектом с учетом минимально допустимых  расстояний до соседних зданий и сооружений. Минимальный отступ от соседних зданий - в соответствии с размером охранной зоны объекта</w:t>
            </w:r>
          </w:p>
          <w:p w:rsidR="00512668" w:rsidRPr="00400095" w:rsidRDefault="00594A0E" w:rsidP="00594A0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в границах земельного участка – не нормируется</w:t>
            </w:r>
          </w:p>
        </w:tc>
        <w:tc>
          <w:tcPr>
            <w:tcW w:w="5103" w:type="dxa"/>
            <w:vAlign w:val="center"/>
          </w:tcPr>
          <w:p w:rsidR="00512668" w:rsidRPr="00400095" w:rsidRDefault="00512668" w:rsidP="00363141">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Должны соблюдаться противопожарные требования, обеспечиваться необходимые санитарно-защитные разрывы от существующей застройки, охранные зоны инженерных сетей и сооружений.</w:t>
            </w:r>
          </w:p>
        </w:tc>
      </w:tr>
    </w:tbl>
    <w:p w:rsidR="001853D2" w:rsidRPr="00400095" w:rsidRDefault="001853D2" w:rsidP="001853D2">
      <w:pPr>
        <w:tabs>
          <w:tab w:val="left" w:pos="2520"/>
        </w:tabs>
        <w:spacing w:after="0" w:line="240" w:lineRule="auto"/>
        <w:ind w:firstLine="709"/>
        <w:jc w:val="both"/>
        <w:rPr>
          <w:rFonts w:ascii="Times New Roman" w:hAnsi="Times New Roman" w:cs="Times New Roman"/>
          <w:sz w:val="24"/>
          <w:szCs w:val="24"/>
        </w:rPr>
      </w:pPr>
    </w:p>
    <w:p w:rsidR="001853D2" w:rsidRPr="00400095" w:rsidRDefault="001853D2" w:rsidP="001853D2">
      <w:pPr>
        <w:tabs>
          <w:tab w:val="left" w:pos="2520"/>
        </w:tabs>
        <w:spacing w:after="0" w:line="240" w:lineRule="auto"/>
        <w:ind w:firstLine="709"/>
        <w:jc w:val="both"/>
        <w:rPr>
          <w:rFonts w:ascii="Times New Roman" w:hAnsi="Times New Roman" w:cs="Times New Roman"/>
          <w:sz w:val="24"/>
          <w:szCs w:val="24"/>
        </w:rPr>
        <w:sectPr w:rsidR="001853D2" w:rsidRPr="00400095" w:rsidSect="00FF4CB5">
          <w:pgSz w:w="16840" w:h="11907" w:orient="landscape" w:code="9"/>
          <w:pgMar w:top="1418" w:right="567" w:bottom="567" w:left="567" w:header="709" w:footer="170" w:gutter="0"/>
          <w:pgNumType w:chapStyle="1"/>
          <w:cols w:space="708"/>
          <w:titlePg/>
          <w:docGrid w:linePitch="360"/>
        </w:sectPr>
      </w:pPr>
    </w:p>
    <w:p w:rsidR="00512668" w:rsidRPr="00400095" w:rsidRDefault="00512668" w:rsidP="001853D2">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sz w:val="24"/>
          <w:szCs w:val="24"/>
        </w:rPr>
        <w:lastRenderedPageBreak/>
        <w:t xml:space="preserve"> </w:t>
      </w:r>
      <w:bookmarkStart w:id="60" w:name="_Toc470251892"/>
      <w:bookmarkStart w:id="61" w:name="_Toc479729800"/>
      <w:bookmarkStart w:id="62" w:name="_Toc482333538"/>
      <w:r w:rsidRPr="00400095">
        <w:rPr>
          <w:rFonts w:ascii="Times New Roman" w:hAnsi="Times New Roman" w:cs="Times New Roman"/>
          <w:b/>
          <w:sz w:val="24"/>
          <w:szCs w:val="24"/>
        </w:rPr>
        <w:t>2.  Условно разрешенные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60"/>
      <w:bookmarkEnd w:id="61"/>
      <w:bookmarkEnd w:id="62"/>
    </w:p>
    <w:tbl>
      <w:tblPr>
        <w:tblW w:w="15735"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635"/>
        <w:gridCol w:w="6147"/>
        <w:gridCol w:w="5953"/>
      </w:tblGrid>
      <w:tr w:rsidR="00512668" w:rsidRPr="00400095" w:rsidTr="000F07C7">
        <w:trPr>
          <w:trHeight w:val="552"/>
        </w:trPr>
        <w:tc>
          <w:tcPr>
            <w:tcW w:w="3635" w:type="dxa"/>
            <w:vAlign w:val="center"/>
          </w:tcPr>
          <w:p w:rsidR="00512668" w:rsidRPr="00400095" w:rsidRDefault="00512668" w:rsidP="00363141">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6147" w:type="dxa"/>
            <w:vAlign w:val="center"/>
          </w:tcPr>
          <w:p w:rsidR="00512668" w:rsidRPr="00400095" w:rsidRDefault="00512668" w:rsidP="00363141">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5953" w:type="dxa"/>
            <w:vAlign w:val="center"/>
          </w:tcPr>
          <w:p w:rsidR="00512668" w:rsidRPr="00400095" w:rsidRDefault="00512668" w:rsidP="00363141">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Ограничения использования земельных участков и объектов капитального строительства</w:t>
            </w:r>
          </w:p>
        </w:tc>
      </w:tr>
      <w:tr w:rsidR="00512668" w:rsidRPr="00400095" w:rsidTr="000F07C7">
        <w:trPr>
          <w:trHeight w:val="2815"/>
        </w:trPr>
        <w:tc>
          <w:tcPr>
            <w:tcW w:w="3635" w:type="dxa"/>
            <w:tcBorders>
              <w:bottom w:val="single" w:sz="4" w:space="0" w:color="auto"/>
            </w:tcBorders>
          </w:tcPr>
          <w:p w:rsidR="00512668" w:rsidRPr="00400095" w:rsidRDefault="00512668" w:rsidP="0036314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[5.1] - Спорт</w:t>
            </w:r>
          </w:p>
          <w:p w:rsidR="00512668" w:rsidRPr="00400095" w:rsidRDefault="00512668" w:rsidP="00890F8F">
            <w:pPr>
              <w:numPr>
                <w:ilvl w:val="0"/>
                <w:numId w:val="14"/>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автодромы, мотодромы, </w:t>
            </w:r>
            <w:proofErr w:type="spellStart"/>
            <w:r w:rsidRPr="00400095">
              <w:rPr>
                <w:rFonts w:ascii="Times New Roman" w:hAnsi="Times New Roman" w:cs="Times New Roman"/>
                <w:sz w:val="24"/>
                <w:szCs w:val="24"/>
              </w:rPr>
              <w:t>трактодромы</w:t>
            </w:r>
            <w:proofErr w:type="spellEnd"/>
            <w:r w:rsidRPr="00400095">
              <w:rPr>
                <w:rFonts w:ascii="Times New Roman" w:hAnsi="Times New Roman" w:cs="Times New Roman"/>
                <w:sz w:val="24"/>
                <w:szCs w:val="24"/>
              </w:rPr>
              <w:t>, здания и сооружения для их функционирования</w:t>
            </w:r>
          </w:p>
          <w:p w:rsidR="00512668" w:rsidRPr="00400095" w:rsidRDefault="00512668" w:rsidP="00363141">
            <w:pPr>
              <w:spacing w:after="0" w:line="240" w:lineRule="auto"/>
              <w:ind w:left="720"/>
              <w:rPr>
                <w:rFonts w:ascii="Times New Roman" w:hAnsi="Times New Roman" w:cs="Times New Roman"/>
                <w:sz w:val="24"/>
                <w:szCs w:val="24"/>
              </w:rPr>
            </w:pPr>
          </w:p>
        </w:tc>
        <w:tc>
          <w:tcPr>
            <w:tcW w:w="6147" w:type="dxa"/>
            <w:tcBorders>
              <w:bottom w:val="single" w:sz="4" w:space="0" w:color="auto"/>
            </w:tcBorders>
          </w:tcPr>
          <w:p w:rsidR="00512668" w:rsidRPr="00400095" w:rsidRDefault="00512668" w:rsidP="0036314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100 кв. м</w:t>
            </w:r>
          </w:p>
          <w:p w:rsidR="00512668" w:rsidRPr="00400095" w:rsidRDefault="006D2A26" w:rsidP="0036314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Максимальная пл</w:t>
            </w:r>
            <w:r>
              <w:rPr>
                <w:rFonts w:ascii="Times New Roman" w:hAnsi="Times New Roman" w:cs="Times New Roman"/>
                <w:sz w:val="24"/>
                <w:szCs w:val="24"/>
              </w:rPr>
              <w:t>ощадь земельного участка  – 10000</w:t>
            </w:r>
            <w:r w:rsidRPr="00400095">
              <w:rPr>
                <w:rFonts w:ascii="Times New Roman" w:hAnsi="Times New Roman" w:cs="Times New Roman"/>
                <w:sz w:val="24"/>
                <w:szCs w:val="24"/>
              </w:rPr>
              <w:t xml:space="preserve"> кв. м </w:t>
            </w:r>
            <w:r w:rsidR="00512668" w:rsidRPr="00400095">
              <w:rPr>
                <w:rFonts w:ascii="Times New Roman" w:hAnsi="Times New Roman" w:cs="Times New Roman"/>
                <w:sz w:val="24"/>
                <w:szCs w:val="24"/>
              </w:rPr>
              <w:t xml:space="preserve">Максимальная высота сооружений от планировочной отметки земли - 15 м </w:t>
            </w:r>
          </w:p>
          <w:p w:rsidR="00512668" w:rsidRPr="00400095" w:rsidRDefault="00512668" w:rsidP="0036314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- 40%</w:t>
            </w:r>
          </w:p>
          <w:p w:rsidR="00512668" w:rsidRPr="00400095" w:rsidRDefault="00512668" w:rsidP="0036314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от красной линии (если не установлены красные линии - от фасадной границы участка) - 5 м (в сложившейся застройке возможно размещение по красной линии)</w:t>
            </w:r>
          </w:p>
          <w:p w:rsidR="00512668" w:rsidRPr="00400095" w:rsidRDefault="00512668" w:rsidP="0036314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Минимальные отступы строений от границ соседних участков - 3 м, с учетом соблюдения требований технических регламентов</w:t>
            </w:r>
          </w:p>
        </w:tc>
        <w:tc>
          <w:tcPr>
            <w:tcW w:w="5953" w:type="dxa"/>
          </w:tcPr>
          <w:p w:rsidR="00512668" w:rsidRPr="00400095" w:rsidRDefault="00512668" w:rsidP="00363141">
            <w:pPr>
              <w:pStyle w:val="ConsPlusTitle"/>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 xml:space="preserve">Должны соблюдаться противопожарные, санитарно-эпидемиологические требования и требования обеспечения доступности объектов социальной инфраструктуры для инвалидов и других </w:t>
            </w:r>
            <w:proofErr w:type="spellStart"/>
            <w:r w:rsidRPr="00400095">
              <w:rPr>
                <w:rFonts w:ascii="Times New Roman" w:eastAsia="SimSun" w:hAnsi="Times New Roman" w:cs="Times New Roman"/>
                <w:b w:val="0"/>
                <w:bCs w:val="0"/>
                <w:sz w:val="24"/>
                <w:szCs w:val="24"/>
                <w:lang w:eastAsia="zh-CN"/>
              </w:rPr>
              <w:t>маломобильных</w:t>
            </w:r>
            <w:proofErr w:type="spellEnd"/>
            <w:r w:rsidRPr="00400095">
              <w:rPr>
                <w:rFonts w:ascii="Times New Roman" w:eastAsia="SimSun" w:hAnsi="Times New Roman" w:cs="Times New Roman"/>
                <w:b w:val="0"/>
                <w:bCs w:val="0"/>
                <w:sz w:val="24"/>
                <w:szCs w:val="24"/>
                <w:lang w:eastAsia="zh-CN"/>
              </w:rPr>
              <w:t xml:space="preserve"> групп населения</w:t>
            </w:r>
          </w:p>
        </w:tc>
      </w:tr>
    </w:tbl>
    <w:p w:rsidR="00512668" w:rsidRPr="00400095" w:rsidRDefault="00512668" w:rsidP="00363141">
      <w:pPr>
        <w:tabs>
          <w:tab w:val="left" w:pos="2520"/>
        </w:tabs>
        <w:spacing w:after="0" w:line="240" w:lineRule="auto"/>
        <w:ind w:firstLine="709"/>
        <w:jc w:val="both"/>
        <w:outlineLvl w:val="0"/>
        <w:rPr>
          <w:rFonts w:ascii="Times New Roman" w:hAnsi="Times New Roman" w:cs="Times New Roman"/>
          <w:b/>
          <w:sz w:val="24"/>
          <w:szCs w:val="24"/>
        </w:rPr>
      </w:pPr>
    </w:p>
    <w:p w:rsidR="00512668" w:rsidRPr="00400095" w:rsidRDefault="00512668" w:rsidP="00363141">
      <w:pPr>
        <w:tabs>
          <w:tab w:val="left" w:pos="2520"/>
        </w:tabs>
        <w:spacing w:after="0" w:line="240" w:lineRule="auto"/>
        <w:ind w:firstLine="709"/>
        <w:jc w:val="both"/>
        <w:outlineLvl w:val="0"/>
        <w:rPr>
          <w:rFonts w:ascii="Times New Roman" w:hAnsi="Times New Roman" w:cs="Times New Roman"/>
          <w:b/>
          <w:sz w:val="24"/>
          <w:szCs w:val="24"/>
        </w:rPr>
      </w:pPr>
      <w:bookmarkStart w:id="63" w:name="_Toc470251893"/>
      <w:bookmarkStart w:id="64" w:name="_Toc479729801"/>
      <w:bookmarkStart w:id="65" w:name="_Toc482333539"/>
      <w:bookmarkStart w:id="66" w:name="_Toc486964629"/>
      <w:r w:rsidRPr="00400095">
        <w:rPr>
          <w:rFonts w:ascii="Times New Roman" w:hAnsi="Times New Roman" w:cs="Times New Roman"/>
          <w:b/>
          <w:sz w:val="24"/>
          <w:szCs w:val="24"/>
        </w:rPr>
        <w:t>3. Вспомогательные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63"/>
      <w:bookmarkEnd w:id="64"/>
      <w:bookmarkEnd w:id="65"/>
      <w:bookmarkEnd w:id="66"/>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07"/>
        <w:gridCol w:w="8128"/>
      </w:tblGrid>
      <w:tr w:rsidR="00512668" w:rsidRPr="00400095" w:rsidTr="000F07C7">
        <w:trPr>
          <w:trHeight w:val="552"/>
        </w:trPr>
        <w:tc>
          <w:tcPr>
            <w:tcW w:w="7607" w:type="dxa"/>
            <w:vAlign w:val="center"/>
          </w:tcPr>
          <w:p w:rsidR="00512668" w:rsidRPr="00400095" w:rsidRDefault="00512668" w:rsidP="00363141">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 xml:space="preserve">Виды разрешенного использования </w:t>
            </w:r>
          </w:p>
        </w:tc>
        <w:tc>
          <w:tcPr>
            <w:tcW w:w="8128" w:type="dxa"/>
            <w:vAlign w:val="center"/>
          </w:tcPr>
          <w:p w:rsidR="00512668" w:rsidRPr="00400095" w:rsidRDefault="00512668" w:rsidP="00363141">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и параметры разрешенного строительства, реконструкции объектов капитального строительства</w:t>
            </w:r>
          </w:p>
        </w:tc>
      </w:tr>
      <w:tr w:rsidR="00512668" w:rsidRPr="00400095" w:rsidTr="000F07C7">
        <w:trPr>
          <w:trHeight w:val="678"/>
        </w:trPr>
        <w:tc>
          <w:tcPr>
            <w:tcW w:w="7607" w:type="dxa"/>
            <w:vAlign w:val="center"/>
          </w:tcPr>
          <w:p w:rsidR="00512668" w:rsidRPr="00400095" w:rsidRDefault="00512668" w:rsidP="00363141">
            <w:pPr>
              <w:spacing w:after="0" w:line="240" w:lineRule="auto"/>
              <w:ind w:firstLine="49"/>
              <w:jc w:val="both"/>
              <w:rPr>
                <w:rFonts w:ascii="Times New Roman" w:hAnsi="Times New Roman" w:cs="Times New Roman"/>
                <w:sz w:val="24"/>
                <w:szCs w:val="24"/>
              </w:rPr>
            </w:pPr>
            <w:r w:rsidRPr="00400095">
              <w:rPr>
                <w:rFonts w:ascii="Times New Roman" w:hAnsi="Times New Roman" w:cs="Times New Roman"/>
                <w:sz w:val="24"/>
                <w:szCs w:val="24"/>
              </w:rPr>
              <w:t>Студенческие общежития</w:t>
            </w:r>
          </w:p>
          <w:p w:rsidR="00512668" w:rsidRPr="00400095" w:rsidRDefault="00512668" w:rsidP="00363141">
            <w:pPr>
              <w:spacing w:after="0" w:line="240" w:lineRule="auto"/>
              <w:ind w:firstLine="49"/>
              <w:rPr>
                <w:rFonts w:ascii="Times New Roman" w:hAnsi="Times New Roman" w:cs="Times New Roman"/>
                <w:sz w:val="24"/>
                <w:szCs w:val="24"/>
              </w:rPr>
            </w:pPr>
          </w:p>
        </w:tc>
        <w:tc>
          <w:tcPr>
            <w:tcW w:w="8128" w:type="dxa"/>
            <w:vAlign w:val="center"/>
          </w:tcPr>
          <w:p w:rsidR="00512668" w:rsidRPr="00400095" w:rsidRDefault="00512668" w:rsidP="0036314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Максимальное количество надземных этажей  – не более 5 этажей.</w:t>
            </w:r>
          </w:p>
          <w:p w:rsidR="00512668" w:rsidRPr="00400095" w:rsidRDefault="00512668" w:rsidP="0036314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Высота – не более </w:t>
            </w:r>
            <w:smartTag w:uri="urn:schemas-microsoft-com:office:smarttags" w:element="metricconverter">
              <w:smartTagPr>
                <w:attr w:name="ProductID" w:val="25 м"/>
              </w:smartTagPr>
              <w:r w:rsidRPr="00400095">
                <w:rPr>
                  <w:rFonts w:ascii="Times New Roman" w:hAnsi="Times New Roman" w:cs="Times New Roman"/>
                  <w:sz w:val="24"/>
                  <w:szCs w:val="24"/>
                </w:rPr>
                <w:t>25 м</w:t>
              </w:r>
            </w:smartTag>
            <w:r w:rsidRPr="00400095">
              <w:rPr>
                <w:rFonts w:ascii="Times New Roman" w:hAnsi="Times New Roman" w:cs="Times New Roman"/>
                <w:sz w:val="24"/>
                <w:szCs w:val="24"/>
              </w:rPr>
              <w:t xml:space="preserve"> .</w:t>
            </w:r>
          </w:p>
        </w:tc>
      </w:tr>
      <w:tr w:rsidR="00512668" w:rsidRPr="00400095" w:rsidTr="000F07C7">
        <w:trPr>
          <w:trHeight w:val="1353"/>
        </w:trPr>
        <w:tc>
          <w:tcPr>
            <w:tcW w:w="7607" w:type="dxa"/>
            <w:vAlign w:val="center"/>
          </w:tcPr>
          <w:p w:rsidR="00512668" w:rsidRPr="00400095" w:rsidRDefault="00512668" w:rsidP="00363141">
            <w:pPr>
              <w:spacing w:after="0" w:line="240" w:lineRule="auto"/>
              <w:ind w:left="49"/>
              <w:jc w:val="both"/>
              <w:rPr>
                <w:rFonts w:ascii="Times New Roman" w:hAnsi="Times New Roman" w:cs="Times New Roman"/>
                <w:sz w:val="24"/>
                <w:szCs w:val="24"/>
              </w:rPr>
            </w:pPr>
            <w:r w:rsidRPr="00400095">
              <w:rPr>
                <w:rFonts w:ascii="Times New Roman" w:hAnsi="Times New Roman" w:cs="Times New Roman"/>
                <w:sz w:val="24"/>
                <w:szCs w:val="24"/>
              </w:rPr>
              <w:t>Спальные корпуса</w:t>
            </w:r>
          </w:p>
          <w:p w:rsidR="00512668" w:rsidRPr="00400095" w:rsidRDefault="00512668" w:rsidP="00363141">
            <w:pPr>
              <w:spacing w:after="0" w:line="240" w:lineRule="auto"/>
              <w:ind w:left="49"/>
              <w:jc w:val="both"/>
              <w:rPr>
                <w:rFonts w:ascii="Times New Roman" w:hAnsi="Times New Roman" w:cs="Times New Roman"/>
                <w:sz w:val="24"/>
                <w:szCs w:val="24"/>
              </w:rPr>
            </w:pPr>
            <w:r w:rsidRPr="00400095">
              <w:rPr>
                <w:rFonts w:ascii="Times New Roman" w:hAnsi="Times New Roman" w:cs="Times New Roman"/>
                <w:sz w:val="24"/>
                <w:szCs w:val="24"/>
              </w:rPr>
              <w:t>Детские, спортивные, хозяйственные площадки, площадки для отдыха, летние веранды, навесы, беседки;</w:t>
            </w:r>
          </w:p>
          <w:p w:rsidR="00512668" w:rsidRPr="00400095" w:rsidRDefault="00512668" w:rsidP="00363141">
            <w:pPr>
              <w:spacing w:after="0" w:line="240" w:lineRule="auto"/>
              <w:ind w:left="49"/>
              <w:jc w:val="both"/>
              <w:rPr>
                <w:rFonts w:ascii="Times New Roman" w:hAnsi="Times New Roman" w:cs="Times New Roman"/>
                <w:sz w:val="24"/>
                <w:szCs w:val="24"/>
              </w:rPr>
            </w:pPr>
            <w:r w:rsidRPr="00400095">
              <w:rPr>
                <w:rFonts w:ascii="Times New Roman" w:hAnsi="Times New Roman" w:cs="Times New Roman"/>
                <w:sz w:val="24"/>
                <w:szCs w:val="24"/>
              </w:rPr>
              <w:t>Спортзалы, спорткомплексы, бассейны, спортивные площадки, стадионы, теннисные корты</w:t>
            </w:r>
          </w:p>
          <w:p w:rsidR="00512668" w:rsidRPr="00400095" w:rsidRDefault="00512668" w:rsidP="00363141">
            <w:pPr>
              <w:spacing w:after="0" w:line="240" w:lineRule="auto"/>
              <w:ind w:left="49"/>
              <w:jc w:val="both"/>
              <w:rPr>
                <w:rFonts w:ascii="Times New Roman" w:hAnsi="Times New Roman" w:cs="Times New Roman"/>
                <w:sz w:val="24"/>
                <w:szCs w:val="24"/>
              </w:rPr>
            </w:pPr>
            <w:r w:rsidRPr="00400095">
              <w:rPr>
                <w:rFonts w:ascii="Times New Roman" w:hAnsi="Times New Roman" w:cs="Times New Roman"/>
                <w:sz w:val="24"/>
                <w:szCs w:val="24"/>
              </w:rPr>
              <w:t>Объекты питания (столовые, кафе, экспресс-кафе, буфеты)</w:t>
            </w:r>
          </w:p>
          <w:p w:rsidR="00512668" w:rsidRPr="00400095" w:rsidRDefault="00512668" w:rsidP="00363141">
            <w:pPr>
              <w:spacing w:after="0" w:line="240" w:lineRule="auto"/>
              <w:ind w:left="49"/>
              <w:jc w:val="both"/>
              <w:rPr>
                <w:rFonts w:ascii="Times New Roman" w:hAnsi="Times New Roman" w:cs="Times New Roman"/>
                <w:sz w:val="24"/>
                <w:szCs w:val="24"/>
              </w:rPr>
            </w:pPr>
            <w:r w:rsidRPr="00400095">
              <w:rPr>
                <w:rFonts w:ascii="Times New Roman" w:hAnsi="Times New Roman" w:cs="Times New Roman"/>
                <w:sz w:val="24"/>
                <w:szCs w:val="24"/>
              </w:rPr>
              <w:t>Медицинские кабинеты, пункты оказания первой медицинской помощи</w:t>
            </w:r>
          </w:p>
          <w:p w:rsidR="00512668" w:rsidRPr="00400095" w:rsidRDefault="00512668" w:rsidP="00363141">
            <w:pPr>
              <w:spacing w:after="0" w:line="240" w:lineRule="auto"/>
              <w:ind w:left="49"/>
              <w:jc w:val="both"/>
              <w:rPr>
                <w:rFonts w:ascii="Times New Roman" w:hAnsi="Times New Roman" w:cs="Times New Roman"/>
                <w:sz w:val="24"/>
                <w:szCs w:val="24"/>
              </w:rPr>
            </w:pPr>
            <w:r w:rsidRPr="00400095">
              <w:rPr>
                <w:rFonts w:ascii="Times New Roman" w:hAnsi="Times New Roman" w:cs="Times New Roman"/>
                <w:sz w:val="24"/>
                <w:szCs w:val="24"/>
              </w:rPr>
              <w:t>Отделения, участковые пункты полиции;</w:t>
            </w:r>
          </w:p>
          <w:p w:rsidR="00512668" w:rsidRPr="00400095" w:rsidRDefault="00512668" w:rsidP="00363141">
            <w:pPr>
              <w:spacing w:after="0" w:line="240" w:lineRule="auto"/>
              <w:ind w:left="49"/>
              <w:rPr>
                <w:rFonts w:ascii="Times New Roman" w:hAnsi="Times New Roman" w:cs="Times New Roman"/>
                <w:sz w:val="24"/>
                <w:szCs w:val="24"/>
              </w:rPr>
            </w:pPr>
            <w:r w:rsidRPr="00400095">
              <w:rPr>
                <w:rFonts w:ascii="Times New Roman" w:hAnsi="Times New Roman" w:cs="Times New Roman"/>
                <w:sz w:val="24"/>
                <w:szCs w:val="24"/>
              </w:rPr>
              <w:t>Гаражи, стоянки, парковки, склады, открытые автостоянки, ремонтные мастерские</w:t>
            </w:r>
          </w:p>
          <w:p w:rsidR="00512668" w:rsidRPr="00400095" w:rsidRDefault="00512668" w:rsidP="00363141">
            <w:pPr>
              <w:spacing w:after="0" w:line="240" w:lineRule="auto"/>
              <w:ind w:left="49"/>
              <w:rPr>
                <w:rFonts w:ascii="Times New Roman" w:hAnsi="Times New Roman" w:cs="Times New Roman"/>
                <w:sz w:val="24"/>
                <w:szCs w:val="24"/>
              </w:rPr>
            </w:pPr>
            <w:r w:rsidRPr="00400095">
              <w:rPr>
                <w:rFonts w:ascii="Times New Roman" w:hAnsi="Times New Roman" w:cs="Times New Roman"/>
                <w:sz w:val="24"/>
                <w:szCs w:val="24"/>
              </w:rPr>
              <w:lastRenderedPageBreak/>
              <w:t>Хозяйственные постройки для содержания инвентаря, топлива и других хозяйственных нужд</w:t>
            </w:r>
          </w:p>
          <w:p w:rsidR="00512668" w:rsidRPr="00400095" w:rsidRDefault="00512668" w:rsidP="00363141">
            <w:pPr>
              <w:spacing w:after="0" w:line="240" w:lineRule="auto"/>
              <w:ind w:left="49"/>
              <w:jc w:val="both"/>
              <w:rPr>
                <w:rFonts w:ascii="Times New Roman" w:hAnsi="Times New Roman" w:cs="Times New Roman"/>
                <w:sz w:val="24"/>
                <w:szCs w:val="24"/>
              </w:rPr>
            </w:pPr>
            <w:r w:rsidRPr="00400095">
              <w:rPr>
                <w:rFonts w:ascii="Times New Roman" w:hAnsi="Times New Roman" w:cs="Times New Roman"/>
                <w:sz w:val="24"/>
                <w:szCs w:val="24"/>
              </w:rPr>
              <w:t>Здания административного назначения;</w:t>
            </w:r>
          </w:p>
          <w:p w:rsidR="00512668" w:rsidRPr="00400095" w:rsidRDefault="00512668" w:rsidP="00363141">
            <w:pPr>
              <w:spacing w:after="0" w:line="240" w:lineRule="auto"/>
              <w:ind w:left="49"/>
              <w:jc w:val="both"/>
              <w:rPr>
                <w:rFonts w:ascii="Times New Roman" w:hAnsi="Times New Roman" w:cs="Times New Roman"/>
                <w:sz w:val="24"/>
                <w:szCs w:val="24"/>
              </w:rPr>
            </w:pPr>
            <w:r w:rsidRPr="00400095">
              <w:rPr>
                <w:rFonts w:ascii="Times New Roman" w:hAnsi="Times New Roman" w:cs="Times New Roman"/>
                <w:sz w:val="24"/>
                <w:szCs w:val="24"/>
              </w:rPr>
              <w:t>Здания хозяйственного назначения;</w:t>
            </w:r>
          </w:p>
          <w:p w:rsidR="00512668" w:rsidRPr="00400095" w:rsidRDefault="00512668" w:rsidP="00363141">
            <w:pPr>
              <w:spacing w:after="0" w:line="240" w:lineRule="auto"/>
              <w:ind w:left="49"/>
              <w:jc w:val="both"/>
              <w:rPr>
                <w:rFonts w:ascii="Times New Roman" w:hAnsi="Times New Roman" w:cs="Times New Roman"/>
                <w:sz w:val="24"/>
                <w:szCs w:val="24"/>
              </w:rPr>
            </w:pPr>
            <w:r w:rsidRPr="00400095">
              <w:rPr>
                <w:rFonts w:ascii="Times New Roman" w:hAnsi="Times New Roman" w:cs="Times New Roman"/>
                <w:sz w:val="24"/>
                <w:szCs w:val="24"/>
              </w:rPr>
              <w:t>Площадки для мусорных контейнеров и габаритного мусора;</w:t>
            </w:r>
          </w:p>
          <w:p w:rsidR="00512668" w:rsidRPr="00400095" w:rsidRDefault="00512668" w:rsidP="00363141">
            <w:pPr>
              <w:spacing w:after="0" w:line="240" w:lineRule="auto"/>
              <w:ind w:left="49"/>
              <w:rPr>
                <w:rFonts w:ascii="Times New Roman" w:hAnsi="Times New Roman" w:cs="Times New Roman"/>
                <w:sz w:val="24"/>
                <w:szCs w:val="24"/>
              </w:rPr>
            </w:pPr>
            <w:r w:rsidRPr="00400095">
              <w:rPr>
                <w:rFonts w:ascii="Times New Roman" w:hAnsi="Times New Roman" w:cs="Times New Roman"/>
                <w:sz w:val="24"/>
                <w:szCs w:val="24"/>
              </w:rPr>
              <w:t>Встроенно-пристроенные сооружения инженерной инфраструктуры</w:t>
            </w:r>
          </w:p>
          <w:p w:rsidR="00512668" w:rsidRPr="00400095" w:rsidRDefault="00512668" w:rsidP="00363141">
            <w:pPr>
              <w:spacing w:after="0" w:line="240" w:lineRule="auto"/>
              <w:ind w:left="49"/>
              <w:rPr>
                <w:rFonts w:ascii="Times New Roman" w:hAnsi="Times New Roman" w:cs="Times New Roman"/>
                <w:sz w:val="24"/>
                <w:szCs w:val="24"/>
              </w:rPr>
            </w:pPr>
            <w:r w:rsidRPr="00400095">
              <w:rPr>
                <w:rFonts w:ascii="Times New Roman" w:hAnsi="Times New Roman" w:cs="Times New Roman"/>
                <w:sz w:val="24"/>
                <w:szCs w:val="24"/>
              </w:rPr>
              <w:t>Гостевые автостоянки для парковки легковых автомобилей посетителей</w:t>
            </w:r>
          </w:p>
          <w:p w:rsidR="00512668" w:rsidRPr="00400095" w:rsidRDefault="00512668" w:rsidP="00363141">
            <w:pPr>
              <w:spacing w:after="0" w:line="240" w:lineRule="auto"/>
              <w:ind w:left="49"/>
              <w:rPr>
                <w:rFonts w:ascii="Times New Roman" w:hAnsi="Times New Roman" w:cs="Times New Roman"/>
                <w:sz w:val="24"/>
                <w:szCs w:val="24"/>
              </w:rPr>
            </w:pPr>
            <w:r w:rsidRPr="00400095">
              <w:rPr>
                <w:rFonts w:ascii="Times New Roman" w:hAnsi="Times New Roman" w:cs="Times New Roman"/>
                <w:sz w:val="24"/>
                <w:szCs w:val="24"/>
              </w:rPr>
              <w:t>Элементы благоустройства</w:t>
            </w:r>
          </w:p>
          <w:p w:rsidR="00512668" w:rsidRPr="00400095" w:rsidRDefault="00512668" w:rsidP="00363141">
            <w:pPr>
              <w:spacing w:after="0" w:line="240" w:lineRule="auto"/>
              <w:ind w:left="49"/>
              <w:rPr>
                <w:rFonts w:ascii="Times New Roman" w:hAnsi="Times New Roman" w:cs="Times New Roman"/>
                <w:sz w:val="24"/>
                <w:szCs w:val="24"/>
              </w:rPr>
            </w:pPr>
            <w:r w:rsidRPr="00400095">
              <w:rPr>
                <w:rFonts w:ascii="Times New Roman" w:hAnsi="Times New Roman" w:cs="Times New Roman"/>
                <w:sz w:val="24"/>
                <w:szCs w:val="24"/>
              </w:rPr>
              <w:t>Памятники, объекты монументального искусства</w:t>
            </w:r>
          </w:p>
          <w:p w:rsidR="00512668" w:rsidRPr="00400095" w:rsidRDefault="00512668" w:rsidP="00363141">
            <w:pPr>
              <w:spacing w:after="0" w:line="240" w:lineRule="auto"/>
              <w:ind w:left="49"/>
              <w:rPr>
                <w:rFonts w:ascii="Times New Roman" w:hAnsi="Times New Roman" w:cs="Times New Roman"/>
                <w:sz w:val="24"/>
                <w:szCs w:val="24"/>
              </w:rPr>
            </w:pPr>
            <w:r w:rsidRPr="00400095">
              <w:rPr>
                <w:rFonts w:ascii="Times New Roman" w:hAnsi="Times New Roman" w:cs="Times New Roman"/>
                <w:sz w:val="24"/>
                <w:szCs w:val="24"/>
              </w:rPr>
              <w:t>Объекты инженерного обеспечения</w:t>
            </w:r>
          </w:p>
        </w:tc>
        <w:tc>
          <w:tcPr>
            <w:tcW w:w="8128" w:type="dxa"/>
            <w:vAlign w:val="center"/>
          </w:tcPr>
          <w:p w:rsidR="00512668" w:rsidRPr="00400095" w:rsidRDefault="00512668" w:rsidP="0036314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Максимальные и минимальные размеры застроенных земельных участков необходимо  определять  расчетами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512668" w:rsidRPr="00400095" w:rsidRDefault="00512668" w:rsidP="0036314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Максимальное количество надземных этажей  – не более 2 - этажей.</w:t>
            </w:r>
          </w:p>
          <w:p w:rsidR="00512668" w:rsidRPr="00400095" w:rsidRDefault="00512668" w:rsidP="0036314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Высота – не более – 10 м . </w:t>
            </w:r>
          </w:p>
          <w:p w:rsidR="00512668" w:rsidRPr="00400095" w:rsidRDefault="00512668" w:rsidP="0036314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Озеленение не менее 10%.</w:t>
            </w:r>
          </w:p>
          <w:p w:rsidR="00512668" w:rsidRPr="00400095" w:rsidRDefault="00512668" w:rsidP="0036314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w:t>
            </w:r>
            <w:r w:rsidRPr="00400095">
              <w:rPr>
                <w:rFonts w:ascii="Times New Roman" w:hAnsi="Times New Roman" w:cs="Times New Roman"/>
                <w:sz w:val="24"/>
                <w:szCs w:val="24"/>
              </w:rPr>
              <w:lastRenderedPageBreak/>
              <w:t>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512668" w:rsidRPr="00400095" w:rsidRDefault="00512668" w:rsidP="00363141">
            <w:pPr>
              <w:spacing w:after="0" w:line="240" w:lineRule="auto"/>
              <w:rPr>
                <w:rFonts w:ascii="Times New Roman" w:hAnsi="Times New Roman" w:cs="Times New Roman"/>
                <w:sz w:val="24"/>
                <w:szCs w:val="24"/>
              </w:rPr>
            </w:pPr>
          </w:p>
        </w:tc>
      </w:tr>
      <w:tr w:rsidR="00512668" w:rsidRPr="00400095" w:rsidTr="000F07C7">
        <w:trPr>
          <w:trHeight w:val="1353"/>
        </w:trPr>
        <w:tc>
          <w:tcPr>
            <w:tcW w:w="7607" w:type="dxa"/>
            <w:vAlign w:val="center"/>
          </w:tcPr>
          <w:p w:rsidR="00512668" w:rsidRPr="00400095" w:rsidRDefault="00512668" w:rsidP="0036314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Общественные туалеты, гидронепроницаемые выгребы, септики.</w:t>
            </w:r>
          </w:p>
        </w:tc>
        <w:tc>
          <w:tcPr>
            <w:tcW w:w="8128" w:type="dxa"/>
            <w:vAlign w:val="center"/>
          </w:tcPr>
          <w:p w:rsidR="00512668" w:rsidRPr="00400095" w:rsidRDefault="00512668" w:rsidP="0036314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Расстояние от соседнего жилого дома не менее - </w:t>
            </w:r>
            <w:smartTag w:uri="urn:schemas-microsoft-com:office:smarttags" w:element="metricconverter">
              <w:smartTagPr>
                <w:attr w:name="ProductID" w:val="12 м"/>
              </w:smartTagPr>
              <w:r w:rsidRPr="00400095">
                <w:rPr>
                  <w:rFonts w:ascii="Times New Roman" w:hAnsi="Times New Roman" w:cs="Times New Roman"/>
                  <w:sz w:val="24"/>
                  <w:szCs w:val="24"/>
                </w:rPr>
                <w:t>12 м</w:t>
              </w:r>
            </w:smartTag>
            <w:r w:rsidRPr="00400095">
              <w:rPr>
                <w:rFonts w:ascii="Times New Roman" w:hAnsi="Times New Roman" w:cs="Times New Roman"/>
                <w:sz w:val="24"/>
                <w:szCs w:val="24"/>
              </w:rPr>
              <w:t>.</w:t>
            </w:r>
          </w:p>
          <w:p w:rsidR="00512668" w:rsidRPr="00400095" w:rsidRDefault="00512668" w:rsidP="0036314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Расстояние от красной линии не менее - </w:t>
            </w:r>
            <w:smartTag w:uri="urn:schemas-microsoft-com:office:smarttags" w:element="metricconverter">
              <w:smartTagPr>
                <w:attr w:name="ProductID" w:val="10 м"/>
              </w:smartTagPr>
              <w:r w:rsidRPr="00400095">
                <w:rPr>
                  <w:rFonts w:ascii="Times New Roman" w:hAnsi="Times New Roman" w:cs="Times New Roman"/>
                  <w:sz w:val="24"/>
                  <w:szCs w:val="24"/>
                </w:rPr>
                <w:t>10 м</w:t>
              </w:r>
            </w:smartTag>
            <w:r w:rsidRPr="00400095">
              <w:rPr>
                <w:rFonts w:ascii="Times New Roman" w:hAnsi="Times New Roman" w:cs="Times New Roman"/>
                <w:sz w:val="24"/>
                <w:szCs w:val="24"/>
              </w:rPr>
              <w:t xml:space="preserve">. </w:t>
            </w:r>
          </w:p>
          <w:p w:rsidR="00512668" w:rsidRPr="00400095" w:rsidRDefault="00512668" w:rsidP="0036314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Расстояние от границы смежного земельного участка не менее - 3 м</w:t>
            </w:r>
          </w:p>
        </w:tc>
      </w:tr>
    </w:tbl>
    <w:p w:rsidR="008F2A15" w:rsidRPr="00400095" w:rsidRDefault="008F2A15" w:rsidP="00363141">
      <w:pPr>
        <w:spacing w:after="0" w:line="240" w:lineRule="auto"/>
        <w:ind w:firstLine="709"/>
        <w:jc w:val="both"/>
        <w:outlineLvl w:val="0"/>
        <w:rPr>
          <w:rFonts w:ascii="Times New Roman" w:hAnsi="Times New Roman" w:cs="Times New Roman"/>
          <w:sz w:val="24"/>
          <w:szCs w:val="24"/>
          <w:u w:val="single"/>
        </w:rPr>
      </w:pPr>
      <w:bookmarkStart w:id="67" w:name="_Toc470251899"/>
      <w:bookmarkStart w:id="68" w:name="_Toc479729807"/>
    </w:p>
    <w:p w:rsidR="001853D2" w:rsidRPr="00400095" w:rsidRDefault="001853D2" w:rsidP="001853D2">
      <w:pPr>
        <w:spacing w:after="0" w:line="240" w:lineRule="auto"/>
        <w:ind w:firstLine="851"/>
        <w:outlineLvl w:val="0"/>
        <w:rPr>
          <w:rFonts w:ascii="Times New Roman" w:hAnsi="Times New Roman" w:cs="Times New Roman"/>
          <w:b/>
          <w:sz w:val="24"/>
          <w:szCs w:val="24"/>
          <w:u w:val="single"/>
        </w:rPr>
        <w:sectPr w:rsidR="001853D2" w:rsidRPr="00400095" w:rsidSect="00FF4CB5">
          <w:pgSz w:w="16840" w:h="11907" w:orient="landscape" w:code="9"/>
          <w:pgMar w:top="1418" w:right="567" w:bottom="567" w:left="567" w:header="709" w:footer="170" w:gutter="0"/>
          <w:pgNumType w:chapStyle="1"/>
          <w:cols w:space="708"/>
          <w:titlePg/>
          <w:docGrid w:linePitch="360"/>
        </w:sectPr>
      </w:pPr>
      <w:bookmarkStart w:id="69" w:name="_Toc482333532"/>
      <w:bookmarkStart w:id="70" w:name="_Toc482333540"/>
    </w:p>
    <w:p w:rsidR="001853D2" w:rsidRPr="00400095" w:rsidRDefault="001853D2" w:rsidP="001853D2">
      <w:pPr>
        <w:spacing w:after="0" w:line="240" w:lineRule="auto"/>
        <w:ind w:firstLine="851"/>
        <w:outlineLvl w:val="0"/>
        <w:rPr>
          <w:rFonts w:ascii="Times New Roman" w:hAnsi="Times New Roman" w:cs="Times New Roman"/>
          <w:i/>
          <w:sz w:val="24"/>
          <w:szCs w:val="24"/>
        </w:rPr>
      </w:pPr>
      <w:bookmarkStart w:id="71" w:name="_Toc486964630"/>
      <w:r w:rsidRPr="00400095">
        <w:rPr>
          <w:rFonts w:ascii="Times New Roman" w:hAnsi="Times New Roman" w:cs="Times New Roman"/>
          <w:b/>
          <w:sz w:val="24"/>
          <w:szCs w:val="24"/>
          <w:u w:val="single"/>
        </w:rPr>
        <w:lastRenderedPageBreak/>
        <w:t>ОД-</w:t>
      </w:r>
      <w:r w:rsidR="006E2D31">
        <w:rPr>
          <w:rFonts w:ascii="Times New Roman" w:hAnsi="Times New Roman" w:cs="Times New Roman"/>
          <w:b/>
          <w:sz w:val="24"/>
          <w:szCs w:val="24"/>
          <w:u w:val="single"/>
        </w:rPr>
        <w:t>4</w:t>
      </w:r>
      <w:r w:rsidRPr="00400095">
        <w:rPr>
          <w:rFonts w:ascii="Times New Roman" w:hAnsi="Times New Roman" w:cs="Times New Roman"/>
          <w:b/>
          <w:sz w:val="24"/>
          <w:szCs w:val="24"/>
          <w:u w:val="single"/>
        </w:rPr>
        <w:t xml:space="preserve"> . Зона объектов здравоохранения</w:t>
      </w:r>
      <w:bookmarkEnd w:id="69"/>
      <w:bookmarkEnd w:id="71"/>
    </w:p>
    <w:p w:rsidR="001853D2" w:rsidRPr="00400095" w:rsidRDefault="001853D2" w:rsidP="001853D2">
      <w:pPr>
        <w:spacing w:after="0" w:line="240" w:lineRule="auto"/>
        <w:ind w:firstLine="709"/>
        <w:jc w:val="both"/>
        <w:rPr>
          <w:rFonts w:ascii="Times New Roman" w:hAnsi="Times New Roman" w:cs="Times New Roman"/>
          <w:i/>
          <w:sz w:val="24"/>
          <w:szCs w:val="24"/>
        </w:rPr>
      </w:pPr>
    </w:p>
    <w:p w:rsidR="001853D2" w:rsidRPr="00400095" w:rsidRDefault="001853D2" w:rsidP="001853D2">
      <w:pPr>
        <w:tabs>
          <w:tab w:val="left" w:pos="2520"/>
        </w:tabs>
        <w:spacing w:after="0" w:line="240" w:lineRule="auto"/>
        <w:jc w:val="both"/>
        <w:outlineLvl w:val="0"/>
        <w:rPr>
          <w:rFonts w:ascii="Times New Roman" w:hAnsi="Times New Roman" w:cs="Times New Roman"/>
          <w:sz w:val="24"/>
          <w:szCs w:val="24"/>
        </w:rPr>
      </w:pPr>
      <w:bookmarkStart w:id="72" w:name="_Toc470251895"/>
      <w:bookmarkStart w:id="73" w:name="_Toc479729803"/>
      <w:bookmarkStart w:id="74" w:name="_Toc482333533"/>
      <w:bookmarkStart w:id="75" w:name="_Toc486964631"/>
      <w:r w:rsidRPr="00400095">
        <w:rPr>
          <w:rFonts w:ascii="Times New Roman" w:hAnsi="Times New Roman" w:cs="Times New Roman"/>
          <w:b/>
          <w:sz w:val="24"/>
          <w:szCs w:val="24"/>
        </w:rPr>
        <w:t>1. Основные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72"/>
      <w:bookmarkEnd w:id="73"/>
      <w:bookmarkEnd w:id="74"/>
      <w:bookmarkEnd w:id="75"/>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6237"/>
        <w:gridCol w:w="5103"/>
      </w:tblGrid>
      <w:tr w:rsidR="001853D2" w:rsidRPr="00400095" w:rsidTr="009D3261">
        <w:trPr>
          <w:trHeight w:val="20"/>
        </w:trPr>
        <w:tc>
          <w:tcPr>
            <w:tcW w:w="4395" w:type="dxa"/>
            <w:vAlign w:val="center"/>
          </w:tcPr>
          <w:p w:rsidR="001853D2" w:rsidRPr="00400095" w:rsidRDefault="001853D2" w:rsidP="009D3261">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6237" w:type="dxa"/>
            <w:vAlign w:val="center"/>
          </w:tcPr>
          <w:p w:rsidR="001853D2" w:rsidRPr="00400095" w:rsidRDefault="001853D2" w:rsidP="009D3261">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5103" w:type="dxa"/>
            <w:vAlign w:val="center"/>
          </w:tcPr>
          <w:p w:rsidR="001853D2" w:rsidRPr="00400095" w:rsidRDefault="001853D2" w:rsidP="009D3261">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Ограничения использования земельных участков и объектов капитального строительства</w:t>
            </w:r>
          </w:p>
        </w:tc>
      </w:tr>
      <w:tr w:rsidR="001853D2" w:rsidRPr="00400095" w:rsidTr="009D3261">
        <w:trPr>
          <w:trHeight w:val="20"/>
        </w:trPr>
        <w:tc>
          <w:tcPr>
            <w:tcW w:w="4395" w:type="dxa"/>
          </w:tcPr>
          <w:p w:rsidR="001853D2" w:rsidRPr="00400095" w:rsidRDefault="001853D2" w:rsidP="009D3261">
            <w:pPr>
              <w:spacing w:after="0" w:line="240" w:lineRule="auto"/>
              <w:ind w:left="34"/>
              <w:rPr>
                <w:rFonts w:ascii="Times New Roman" w:hAnsi="Times New Roman" w:cs="Times New Roman"/>
                <w:sz w:val="24"/>
                <w:szCs w:val="24"/>
              </w:rPr>
            </w:pPr>
            <w:r w:rsidRPr="00400095">
              <w:rPr>
                <w:rFonts w:ascii="Times New Roman" w:hAnsi="Times New Roman" w:cs="Times New Roman"/>
                <w:sz w:val="24"/>
                <w:szCs w:val="24"/>
              </w:rPr>
              <w:t>[3.4] - Здравоохранение</w:t>
            </w:r>
          </w:p>
          <w:p w:rsidR="001853D2" w:rsidRPr="00400095" w:rsidRDefault="001853D2" w:rsidP="009D3261">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поликлиники, фельдшерские пункты, пункты здравоохранения</w:t>
            </w:r>
          </w:p>
          <w:p w:rsidR="001853D2" w:rsidRPr="00400095" w:rsidRDefault="001853D2" w:rsidP="009D3261">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 центры матери и ребенка </w:t>
            </w:r>
          </w:p>
          <w:p w:rsidR="001853D2" w:rsidRPr="00400095" w:rsidRDefault="001853D2" w:rsidP="009D3261">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диагностические центры</w:t>
            </w:r>
          </w:p>
          <w:p w:rsidR="001853D2" w:rsidRPr="00400095" w:rsidRDefault="001853D2" w:rsidP="009D3261">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медицинские кабинеты, клиники</w:t>
            </w:r>
          </w:p>
          <w:p w:rsidR="001853D2" w:rsidRPr="00400095" w:rsidRDefault="001853D2" w:rsidP="009D3261">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 стоматологические кабинеты, клиники </w:t>
            </w:r>
          </w:p>
          <w:p w:rsidR="001853D2" w:rsidRPr="00400095" w:rsidRDefault="001853D2" w:rsidP="009D3261">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 молочные кухни, станции донорства крови</w:t>
            </w:r>
          </w:p>
          <w:p w:rsidR="001853D2" w:rsidRPr="00400095" w:rsidRDefault="001853D2" w:rsidP="009D3261">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клинические лаборатории</w:t>
            </w:r>
          </w:p>
          <w:p w:rsidR="001853D2" w:rsidRPr="00400095" w:rsidRDefault="001853D2" w:rsidP="009D3261">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больницы, родильные дома, научно-медицинские учреждения и прочие объекты, обеспечивающие оказание услуги по лечению в стационаре;</w:t>
            </w:r>
          </w:p>
          <w:p w:rsidR="001853D2" w:rsidRPr="00400095" w:rsidRDefault="001853D2" w:rsidP="009D3261">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станции скорой помощи</w:t>
            </w:r>
          </w:p>
          <w:p w:rsidR="001853D2" w:rsidRPr="00400095" w:rsidRDefault="001853D2" w:rsidP="009D3261">
            <w:pPr>
              <w:pStyle w:val="ConsPlusNormal"/>
              <w:numPr>
                <w:ilvl w:val="0"/>
                <w:numId w:val="21"/>
              </w:numPr>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хосписы</w:t>
            </w:r>
          </w:p>
          <w:p w:rsidR="001853D2" w:rsidRPr="00400095" w:rsidRDefault="001853D2" w:rsidP="009D3261">
            <w:pPr>
              <w:pStyle w:val="ConsPlusNormal"/>
              <w:ind w:left="720" w:firstLine="0"/>
              <w:rPr>
                <w:rFonts w:ascii="Times New Roman" w:eastAsia="SimSun" w:hAnsi="Times New Roman" w:cs="Times New Roman"/>
                <w:sz w:val="24"/>
                <w:szCs w:val="24"/>
                <w:lang w:eastAsia="zh-CN"/>
              </w:rPr>
            </w:pPr>
          </w:p>
          <w:p w:rsidR="001853D2" w:rsidRPr="00400095" w:rsidRDefault="001853D2" w:rsidP="009D3261">
            <w:pPr>
              <w:spacing w:after="0" w:line="240" w:lineRule="auto"/>
              <w:ind w:left="176" w:hanging="142"/>
              <w:rPr>
                <w:rFonts w:ascii="Times New Roman" w:hAnsi="Times New Roman" w:cs="Times New Roman"/>
                <w:sz w:val="24"/>
                <w:szCs w:val="24"/>
              </w:rPr>
            </w:pPr>
            <w:r w:rsidRPr="00400095">
              <w:rPr>
                <w:rFonts w:ascii="Times New Roman" w:hAnsi="Times New Roman" w:cs="Times New Roman"/>
                <w:sz w:val="24"/>
                <w:szCs w:val="24"/>
              </w:rPr>
              <w:t xml:space="preserve"> [9.2.1] - Санаторная деятельность</w:t>
            </w:r>
          </w:p>
          <w:p w:rsidR="001853D2" w:rsidRPr="00400095" w:rsidRDefault="001853D2" w:rsidP="009D3261">
            <w:pPr>
              <w:pStyle w:val="ConsPlusNormal"/>
              <w:numPr>
                <w:ilvl w:val="0"/>
                <w:numId w:val="21"/>
              </w:numPr>
              <w:rPr>
                <w:rFonts w:ascii="Times New Roman" w:hAnsi="Times New Roman" w:cs="Times New Roman"/>
                <w:sz w:val="24"/>
                <w:szCs w:val="24"/>
              </w:rPr>
            </w:pPr>
            <w:r w:rsidRPr="00400095">
              <w:rPr>
                <w:rFonts w:ascii="Times New Roman" w:eastAsia="SimSun" w:hAnsi="Times New Roman" w:cs="Times New Roman"/>
                <w:sz w:val="24"/>
                <w:szCs w:val="24"/>
                <w:lang w:eastAsia="zh-CN"/>
              </w:rPr>
              <w:t>санатории</w:t>
            </w:r>
          </w:p>
          <w:p w:rsidR="001853D2" w:rsidRPr="00400095" w:rsidRDefault="001853D2" w:rsidP="009D3261">
            <w:pPr>
              <w:pStyle w:val="ConsPlusNormal"/>
              <w:numPr>
                <w:ilvl w:val="0"/>
                <w:numId w:val="21"/>
              </w:numPr>
              <w:rPr>
                <w:rFonts w:ascii="Times New Roman" w:hAnsi="Times New Roman" w:cs="Times New Roman"/>
                <w:sz w:val="24"/>
                <w:szCs w:val="24"/>
              </w:rPr>
            </w:pPr>
            <w:r w:rsidRPr="00400095">
              <w:rPr>
                <w:rFonts w:ascii="Times New Roman" w:eastAsia="SimSun" w:hAnsi="Times New Roman" w:cs="Times New Roman"/>
                <w:sz w:val="24"/>
                <w:szCs w:val="24"/>
                <w:lang w:eastAsia="zh-CN"/>
              </w:rPr>
              <w:t>профилактории</w:t>
            </w:r>
          </w:p>
          <w:p w:rsidR="001853D2" w:rsidRPr="00400095" w:rsidRDefault="001853D2" w:rsidP="009D3261">
            <w:pPr>
              <w:pStyle w:val="ConsPlusNormal"/>
              <w:numPr>
                <w:ilvl w:val="0"/>
                <w:numId w:val="21"/>
              </w:numPr>
              <w:rPr>
                <w:rFonts w:ascii="Times New Roman" w:hAnsi="Times New Roman" w:cs="Times New Roman"/>
                <w:sz w:val="24"/>
                <w:szCs w:val="24"/>
              </w:rPr>
            </w:pPr>
            <w:r w:rsidRPr="00400095">
              <w:rPr>
                <w:rFonts w:ascii="Times New Roman" w:eastAsia="SimSun" w:hAnsi="Times New Roman" w:cs="Times New Roman"/>
                <w:sz w:val="24"/>
                <w:szCs w:val="24"/>
                <w:lang w:eastAsia="zh-CN"/>
              </w:rPr>
              <w:t>водолечебницы, грязелечебницы</w:t>
            </w:r>
          </w:p>
          <w:p w:rsidR="001853D2" w:rsidRPr="00400095" w:rsidRDefault="001853D2" w:rsidP="009D3261">
            <w:pPr>
              <w:pStyle w:val="ConsPlusNormal"/>
              <w:numPr>
                <w:ilvl w:val="0"/>
                <w:numId w:val="21"/>
              </w:numPr>
              <w:rPr>
                <w:rFonts w:ascii="Times New Roman" w:hAnsi="Times New Roman" w:cs="Times New Roman"/>
                <w:sz w:val="24"/>
                <w:szCs w:val="24"/>
              </w:rPr>
            </w:pPr>
            <w:r w:rsidRPr="00400095">
              <w:rPr>
                <w:rFonts w:ascii="Times New Roman" w:eastAsia="SimSun" w:hAnsi="Times New Roman" w:cs="Times New Roman"/>
                <w:sz w:val="24"/>
                <w:szCs w:val="24"/>
                <w:lang w:eastAsia="zh-CN"/>
              </w:rPr>
              <w:t>лечебно-оздоровительные лагеря</w:t>
            </w:r>
          </w:p>
          <w:p w:rsidR="001853D2" w:rsidRPr="00400095" w:rsidRDefault="001853D2" w:rsidP="009D3261">
            <w:pPr>
              <w:pStyle w:val="ConsPlusNormal"/>
              <w:numPr>
                <w:ilvl w:val="0"/>
                <w:numId w:val="21"/>
              </w:numPr>
              <w:rPr>
                <w:rFonts w:ascii="Times New Roman" w:hAnsi="Times New Roman" w:cs="Times New Roman"/>
                <w:sz w:val="24"/>
                <w:szCs w:val="24"/>
              </w:rPr>
            </w:pPr>
            <w:r w:rsidRPr="00400095">
              <w:rPr>
                <w:rFonts w:ascii="Times New Roman" w:eastAsia="SimSun" w:hAnsi="Times New Roman" w:cs="Times New Roman"/>
                <w:sz w:val="24"/>
                <w:szCs w:val="24"/>
                <w:lang w:eastAsia="zh-CN"/>
              </w:rPr>
              <w:t>бюветы</w:t>
            </w:r>
          </w:p>
          <w:p w:rsidR="001853D2" w:rsidRPr="00400095" w:rsidRDefault="001853D2" w:rsidP="009D3261">
            <w:pPr>
              <w:pStyle w:val="ConsPlusNormal"/>
              <w:ind w:left="720" w:firstLine="0"/>
              <w:rPr>
                <w:rFonts w:ascii="Times New Roman" w:eastAsia="SimSun" w:hAnsi="Times New Roman" w:cs="Times New Roman"/>
                <w:sz w:val="24"/>
                <w:szCs w:val="24"/>
                <w:lang w:eastAsia="zh-CN"/>
              </w:rPr>
            </w:pPr>
          </w:p>
          <w:p w:rsidR="001853D2" w:rsidRPr="00400095" w:rsidRDefault="001853D2" w:rsidP="009D3261">
            <w:pPr>
              <w:spacing w:after="0" w:line="240" w:lineRule="auto"/>
              <w:ind w:left="176" w:hanging="142"/>
              <w:rPr>
                <w:rFonts w:ascii="Times New Roman" w:hAnsi="Times New Roman" w:cs="Times New Roman"/>
                <w:sz w:val="24"/>
                <w:szCs w:val="24"/>
              </w:rPr>
            </w:pPr>
            <w:r w:rsidRPr="00400095">
              <w:rPr>
                <w:rFonts w:ascii="Times New Roman" w:hAnsi="Times New Roman" w:cs="Times New Roman"/>
                <w:sz w:val="24"/>
                <w:szCs w:val="24"/>
              </w:rPr>
              <w:t xml:space="preserve"> [3.8] - Общественное управление</w:t>
            </w:r>
          </w:p>
          <w:p w:rsidR="001853D2" w:rsidRPr="00400095" w:rsidRDefault="001853D2" w:rsidP="009D3261">
            <w:pPr>
              <w:pStyle w:val="ConsPlusNormal"/>
              <w:numPr>
                <w:ilvl w:val="0"/>
                <w:numId w:val="21"/>
              </w:numPr>
              <w:rPr>
                <w:rFonts w:ascii="Times New Roman" w:hAnsi="Times New Roman" w:cs="Times New Roman"/>
                <w:sz w:val="24"/>
                <w:szCs w:val="24"/>
              </w:rPr>
            </w:pPr>
            <w:r w:rsidRPr="00400095">
              <w:rPr>
                <w:rFonts w:ascii="Times New Roman" w:eastAsia="SimSun" w:hAnsi="Times New Roman" w:cs="Times New Roman"/>
                <w:sz w:val="24"/>
                <w:szCs w:val="24"/>
                <w:lang w:eastAsia="zh-CN"/>
              </w:rPr>
              <w:lastRenderedPageBreak/>
              <w:t xml:space="preserve">объекты </w:t>
            </w:r>
            <w:r w:rsidRPr="00400095">
              <w:rPr>
                <w:rFonts w:ascii="Times New Roman" w:hAnsi="Times New Roman" w:cs="Times New Roman"/>
                <w:sz w:val="24"/>
                <w:szCs w:val="24"/>
              </w:rPr>
              <w:t>судебно-медицинской экспертизы</w:t>
            </w:r>
          </w:p>
          <w:p w:rsidR="001853D2" w:rsidRPr="00400095" w:rsidRDefault="001853D2" w:rsidP="009D3261">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санэпидстанции</w:t>
            </w:r>
          </w:p>
          <w:p w:rsidR="001853D2" w:rsidRPr="00400095" w:rsidRDefault="001853D2" w:rsidP="009D3261">
            <w:pPr>
              <w:numPr>
                <w:ilvl w:val="0"/>
                <w:numId w:val="21"/>
              </w:numPr>
              <w:spacing w:after="0" w:line="240" w:lineRule="auto"/>
              <w:rPr>
                <w:rFonts w:ascii="Times New Roman" w:hAnsi="Times New Roman" w:cs="Times New Roman"/>
                <w:sz w:val="24"/>
                <w:szCs w:val="24"/>
              </w:rPr>
            </w:pPr>
            <w:proofErr w:type="spellStart"/>
            <w:r w:rsidRPr="00400095">
              <w:rPr>
                <w:rFonts w:ascii="Times New Roman" w:hAnsi="Times New Roman" w:cs="Times New Roman"/>
                <w:sz w:val="24"/>
                <w:szCs w:val="24"/>
              </w:rPr>
              <w:t>патолого-анатомическое</w:t>
            </w:r>
            <w:proofErr w:type="spellEnd"/>
            <w:r w:rsidRPr="00400095">
              <w:rPr>
                <w:rFonts w:ascii="Times New Roman" w:hAnsi="Times New Roman" w:cs="Times New Roman"/>
                <w:sz w:val="24"/>
                <w:szCs w:val="24"/>
              </w:rPr>
              <w:t xml:space="preserve"> бюро</w:t>
            </w:r>
          </w:p>
          <w:p w:rsidR="001853D2" w:rsidRPr="00400095" w:rsidRDefault="001853D2" w:rsidP="009D3261">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морги</w:t>
            </w:r>
          </w:p>
          <w:p w:rsidR="001853D2" w:rsidRPr="00400095" w:rsidRDefault="001853D2" w:rsidP="009D3261">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дезинфекционные станции</w:t>
            </w:r>
          </w:p>
          <w:p w:rsidR="001853D2" w:rsidRPr="00400095" w:rsidRDefault="001853D2" w:rsidP="009D3261">
            <w:pPr>
              <w:spacing w:after="0" w:line="240" w:lineRule="auto"/>
              <w:ind w:left="176" w:hanging="142"/>
              <w:rPr>
                <w:rFonts w:ascii="Times New Roman" w:hAnsi="Times New Roman" w:cs="Times New Roman"/>
                <w:sz w:val="24"/>
                <w:szCs w:val="24"/>
              </w:rPr>
            </w:pPr>
            <w:r w:rsidRPr="00400095">
              <w:rPr>
                <w:rFonts w:ascii="Times New Roman" w:hAnsi="Times New Roman" w:cs="Times New Roman"/>
                <w:sz w:val="24"/>
                <w:szCs w:val="24"/>
              </w:rPr>
              <w:t>[4.4] - Магазины</w:t>
            </w:r>
          </w:p>
          <w:p w:rsidR="001853D2" w:rsidRPr="00400095" w:rsidRDefault="001853D2" w:rsidP="009D3261">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магазины медицинских товаров, медицинской техники </w:t>
            </w:r>
          </w:p>
          <w:p w:rsidR="001853D2" w:rsidRPr="00400095" w:rsidRDefault="001853D2" w:rsidP="009D3261">
            <w:pPr>
              <w:numPr>
                <w:ilvl w:val="0"/>
                <w:numId w:val="21"/>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аптеки, аптечные пункты</w:t>
            </w:r>
          </w:p>
        </w:tc>
        <w:tc>
          <w:tcPr>
            <w:tcW w:w="6237" w:type="dxa"/>
          </w:tcPr>
          <w:p w:rsidR="001853D2" w:rsidRPr="00400095" w:rsidRDefault="001853D2"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Минимальная площадь земельного участка  – 300 кв. м</w:t>
            </w:r>
          </w:p>
          <w:p w:rsidR="001853D2" w:rsidRPr="00400095" w:rsidRDefault="001853D2"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20000 кв. м</w:t>
            </w:r>
          </w:p>
          <w:p w:rsidR="001853D2" w:rsidRPr="00400095" w:rsidRDefault="001853D2"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18 м</w:t>
            </w:r>
          </w:p>
          <w:p w:rsidR="001853D2" w:rsidRPr="00400095" w:rsidRDefault="001853D2"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5 этажа </w:t>
            </w:r>
          </w:p>
          <w:p w:rsidR="001853D2" w:rsidRPr="00400095" w:rsidRDefault="001853D2"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- 80%</w:t>
            </w:r>
          </w:p>
          <w:p w:rsidR="001853D2" w:rsidRPr="00400095" w:rsidRDefault="001853D2"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от красной линии (если не установлены красные линии - от фасадной границы участка) - 5 м (в сложившейся застройке возможно размещение по красной линии)</w:t>
            </w:r>
          </w:p>
          <w:p w:rsidR="001853D2" w:rsidRPr="00400095" w:rsidRDefault="001853D2"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до границ соседнего участка - 3 м </w:t>
            </w:r>
          </w:p>
          <w:p w:rsidR="001853D2" w:rsidRPr="00400095" w:rsidRDefault="001853D2" w:rsidP="009D3261">
            <w:pPr>
              <w:spacing w:after="0" w:line="240" w:lineRule="auto"/>
              <w:jc w:val="both"/>
              <w:rPr>
                <w:rFonts w:ascii="Times New Roman" w:hAnsi="Times New Roman" w:cs="Times New Roman"/>
                <w:sz w:val="24"/>
                <w:szCs w:val="24"/>
              </w:rPr>
            </w:pPr>
          </w:p>
        </w:tc>
        <w:tc>
          <w:tcPr>
            <w:tcW w:w="5103" w:type="dxa"/>
            <w:vAlign w:val="center"/>
          </w:tcPr>
          <w:p w:rsidR="001853D2" w:rsidRPr="00400095" w:rsidRDefault="001853D2" w:rsidP="009D3261">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 xml:space="preserve">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w:t>
            </w:r>
            <w:proofErr w:type="spellStart"/>
            <w:r w:rsidRPr="00400095">
              <w:rPr>
                <w:rFonts w:ascii="Times New Roman" w:hAnsi="Times New Roman" w:cs="Times New Roman"/>
                <w:sz w:val="24"/>
                <w:szCs w:val="24"/>
              </w:rPr>
              <w:t>СНиП</w:t>
            </w:r>
            <w:proofErr w:type="spellEnd"/>
            <w:r w:rsidRPr="00400095">
              <w:rPr>
                <w:rFonts w:ascii="Times New Roman" w:hAnsi="Times New Roman" w:cs="Times New Roman"/>
                <w:sz w:val="24"/>
                <w:szCs w:val="24"/>
              </w:rPr>
              <w:t xml:space="preserve"> 2.01.51-90.</w:t>
            </w:r>
          </w:p>
          <w:p w:rsidR="001853D2" w:rsidRPr="00400095" w:rsidRDefault="001853D2" w:rsidP="009D3261">
            <w:pPr>
              <w:pStyle w:val="ConsPlusTitle"/>
              <w:ind w:firstLine="317"/>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 xml:space="preserve">Должны соблюдаться противопожарные требования и требования обеспечения доступности объектов социальной инфраструктуры для инвалидов и других </w:t>
            </w:r>
            <w:proofErr w:type="spellStart"/>
            <w:r w:rsidRPr="00400095">
              <w:rPr>
                <w:rFonts w:ascii="Times New Roman" w:eastAsia="SimSun" w:hAnsi="Times New Roman" w:cs="Times New Roman"/>
                <w:b w:val="0"/>
                <w:bCs w:val="0"/>
                <w:sz w:val="24"/>
                <w:szCs w:val="24"/>
                <w:lang w:eastAsia="zh-CN"/>
              </w:rPr>
              <w:t>маломобильных</w:t>
            </w:r>
            <w:proofErr w:type="spellEnd"/>
            <w:r w:rsidRPr="00400095">
              <w:rPr>
                <w:rFonts w:ascii="Times New Roman" w:eastAsia="SimSun" w:hAnsi="Times New Roman" w:cs="Times New Roman"/>
                <w:b w:val="0"/>
                <w:bCs w:val="0"/>
                <w:sz w:val="24"/>
                <w:szCs w:val="24"/>
                <w:lang w:eastAsia="zh-CN"/>
              </w:rPr>
              <w:t xml:space="preserve"> групп населения</w:t>
            </w:r>
          </w:p>
          <w:p w:rsidR="001853D2" w:rsidRPr="00400095" w:rsidRDefault="001853D2" w:rsidP="009D3261">
            <w:pPr>
              <w:pStyle w:val="1"/>
              <w:shd w:val="clear" w:color="auto" w:fill="FFFFFF"/>
              <w:spacing w:before="0" w:after="0"/>
              <w:jc w:val="both"/>
              <w:textAlignment w:val="baseline"/>
              <w:rPr>
                <w:rFonts w:ascii="Times New Roman" w:hAnsi="Times New Roman"/>
                <w:sz w:val="24"/>
                <w:szCs w:val="24"/>
              </w:rPr>
            </w:pPr>
            <w:bookmarkStart w:id="76" w:name="_Toc470251896"/>
            <w:bookmarkStart w:id="77" w:name="_Toc479729804"/>
            <w:bookmarkStart w:id="78" w:name="_Toc482333534"/>
            <w:bookmarkStart w:id="79" w:name="_Toc486964632"/>
            <w:r w:rsidRPr="00400095">
              <w:rPr>
                <w:rFonts w:ascii="Times New Roman" w:hAnsi="Times New Roman"/>
                <w:b w:val="0"/>
                <w:bCs w:val="0"/>
                <w:kern w:val="0"/>
                <w:sz w:val="24"/>
                <w:szCs w:val="24"/>
              </w:rPr>
              <w:t xml:space="preserve">Проектирование медицинских учреждений вести в соответствии с СП 158.13330.2014 «Здания и помещения медицинских организаций. Правила проектирования», </w:t>
            </w:r>
            <w:hyperlink r:id="rId17" w:history="1">
              <w:r w:rsidRPr="00400095">
                <w:rPr>
                  <w:rFonts w:ascii="Times New Roman" w:hAnsi="Times New Roman"/>
                  <w:b w:val="0"/>
                  <w:bCs w:val="0"/>
                  <w:kern w:val="0"/>
                  <w:sz w:val="24"/>
                  <w:szCs w:val="24"/>
                </w:rPr>
                <w:t>СП 118.13330.2012 «Общественные здания и сооружения»</w:t>
              </w:r>
            </w:hyperlink>
            <w:r w:rsidRPr="00400095">
              <w:rPr>
                <w:rFonts w:ascii="Times New Roman" w:hAnsi="Times New Roman"/>
                <w:b w:val="0"/>
                <w:bCs w:val="0"/>
                <w:kern w:val="0"/>
                <w:sz w:val="24"/>
                <w:szCs w:val="24"/>
              </w:rPr>
              <w:t xml:space="preserve">, </w:t>
            </w:r>
            <w:hyperlink r:id="rId18" w:history="1">
              <w:proofErr w:type="spellStart"/>
              <w:r w:rsidRPr="00400095">
                <w:rPr>
                  <w:rFonts w:ascii="Times New Roman" w:hAnsi="Times New Roman"/>
                  <w:b w:val="0"/>
                  <w:bCs w:val="0"/>
                  <w:kern w:val="0"/>
                  <w:sz w:val="24"/>
                  <w:szCs w:val="24"/>
                </w:rPr>
                <w:t>СанПиН</w:t>
              </w:r>
              <w:proofErr w:type="spellEnd"/>
              <w:r w:rsidRPr="00400095">
                <w:rPr>
                  <w:rFonts w:ascii="Times New Roman" w:hAnsi="Times New Roman"/>
                  <w:b w:val="0"/>
                  <w:bCs w:val="0"/>
                  <w:kern w:val="0"/>
                  <w:sz w:val="24"/>
                  <w:szCs w:val="24"/>
                </w:rPr>
                <w:t xml:space="preserve"> 2.1.3.2630 -10. «Санитарно-эпидемиологические требования к организациям, осуществляющим медицинскую деятельность»</w:t>
              </w:r>
            </w:hyperlink>
            <w:r w:rsidRPr="00400095">
              <w:rPr>
                <w:rFonts w:ascii="Times New Roman" w:hAnsi="Times New Roman"/>
                <w:b w:val="0"/>
                <w:bCs w:val="0"/>
                <w:kern w:val="0"/>
                <w:sz w:val="24"/>
                <w:szCs w:val="24"/>
              </w:rPr>
              <w:t xml:space="preserve"> и иных действующих нормативов.</w:t>
            </w:r>
            <w:bookmarkEnd w:id="76"/>
            <w:bookmarkEnd w:id="77"/>
            <w:bookmarkEnd w:id="78"/>
            <w:bookmarkEnd w:id="79"/>
          </w:p>
        </w:tc>
      </w:tr>
      <w:tr w:rsidR="001853D2" w:rsidRPr="00400095" w:rsidTr="009D3261">
        <w:trPr>
          <w:trHeight w:val="20"/>
        </w:trPr>
        <w:tc>
          <w:tcPr>
            <w:tcW w:w="4395" w:type="dxa"/>
          </w:tcPr>
          <w:p w:rsidR="001853D2" w:rsidRPr="00400095" w:rsidRDefault="001853D2"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[3.1] - Коммунальное обслуживание</w:t>
            </w:r>
          </w:p>
          <w:p w:rsidR="001853D2" w:rsidRPr="00400095" w:rsidRDefault="001853D2" w:rsidP="009D3261">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котельные, водозаборы, насосные станции, очистные сооружения, водонапорные башни, водопроводы, линии электропередач, трансформаторные подстанции, газопроводы, газорегуляторные пункты, газораспределительные станции, линии связи, телефонные станции, вышки радиорелейной связи, антенны сотовой связи, канализации</w:t>
            </w:r>
          </w:p>
        </w:tc>
        <w:tc>
          <w:tcPr>
            <w:tcW w:w="6237" w:type="dxa"/>
          </w:tcPr>
          <w:p w:rsidR="001853D2" w:rsidRPr="00400095" w:rsidRDefault="001853D2" w:rsidP="009D3261">
            <w:pPr>
              <w:tabs>
                <w:tab w:val="left" w:pos="1134"/>
              </w:tabs>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земельных участков - 1 кв. м;</w:t>
            </w:r>
          </w:p>
          <w:p w:rsidR="001853D2" w:rsidRPr="00400095" w:rsidRDefault="001853D2"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4000 кв. м 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1853D2" w:rsidRPr="00400095" w:rsidRDefault="001853D2"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Максимальная высота зданий и строений от уровня земли - 15 м</w:t>
            </w:r>
          </w:p>
          <w:p w:rsidR="001853D2" w:rsidRPr="00400095" w:rsidRDefault="001853D2"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Высота сооружений инженерного назначения определяется проектом с учетом минимально допустимых  расстояний до соседних зданий и сооружений. Минимальный отступ от соседних зданий - в соответствии с размером охранной зоны объекта</w:t>
            </w:r>
          </w:p>
          <w:p w:rsidR="001853D2" w:rsidRPr="00400095" w:rsidRDefault="001853D2"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Максимальный процент застройки в границах земельного участка – не нормируется </w:t>
            </w:r>
          </w:p>
        </w:tc>
        <w:tc>
          <w:tcPr>
            <w:tcW w:w="5103" w:type="dxa"/>
            <w:vAlign w:val="center"/>
          </w:tcPr>
          <w:p w:rsidR="001853D2" w:rsidRPr="00400095" w:rsidRDefault="001853D2" w:rsidP="009D3261">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t>Должны соблюдаться противопожарные требования, обеспечиваться необходимые санитарно-защитные разрывы от существующей застройки, охранные зоны инженерных сетей и сооружений.</w:t>
            </w:r>
          </w:p>
        </w:tc>
      </w:tr>
    </w:tbl>
    <w:p w:rsidR="001853D2" w:rsidRPr="00400095" w:rsidRDefault="001853D2" w:rsidP="001853D2">
      <w:pPr>
        <w:widowControl w:val="0"/>
        <w:spacing w:after="0" w:line="240" w:lineRule="auto"/>
        <w:ind w:firstLine="709"/>
        <w:jc w:val="both"/>
        <w:rPr>
          <w:rFonts w:ascii="Times New Roman" w:hAnsi="Times New Roman" w:cs="Times New Roman"/>
          <w:b/>
          <w:sz w:val="24"/>
          <w:szCs w:val="24"/>
          <w:u w:val="single"/>
        </w:rPr>
      </w:pPr>
    </w:p>
    <w:p w:rsidR="001853D2" w:rsidRPr="00400095" w:rsidRDefault="001853D2" w:rsidP="001853D2">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sz w:val="24"/>
          <w:szCs w:val="24"/>
        </w:rPr>
        <w:t xml:space="preserve"> </w:t>
      </w:r>
      <w:bookmarkStart w:id="80" w:name="_Toc470251897"/>
      <w:bookmarkStart w:id="81" w:name="_Toc479729805"/>
      <w:r w:rsidRPr="00400095">
        <w:rPr>
          <w:rFonts w:ascii="Times New Roman" w:hAnsi="Times New Roman" w:cs="Times New Roman"/>
          <w:b/>
          <w:sz w:val="24"/>
          <w:szCs w:val="24"/>
        </w:rPr>
        <w:t>2.  Условно разрешенные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80"/>
      <w:bookmarkEnd w:id="81"/>
    </w:p>
    <w:tbl>
      <w:tblPr>
        <w:tblW w:w="15735"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635"/>
        <w:gridCol w:w="5438"/>
        <w:gridCol w:w="6662"/>
      </w:tblGrid>
      <w:tr w:rsidR="001853D2" w:rsidRPr="00400095" w:rsidTr="009D3261">
        <w:trPr>
          <w:trHeight w:val="20"/>
        </w:trPr>
        <w:tc>
          <w:tcPr>
            <w:tcW w:w="3635" w:type="dxa"/>
            <w:vAlign w:val="center"/>
          </w:tcPr>
          <w:p w:rsidR="001853D2" w:rsidRPr="00400095" w:rsidRDefault="001853D2" w:rsidP="009D3261">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5438" w:type="dxa"/>
            <w:vAlign w:val="center"/>
          </w:tcPr>
          <w:p w:rsidR="001853D2" w:rsidRPr="00400095" w:rsidRDefault="001853D2" w:rsidP="009D3261">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6662" w:type="dxa"/>
            <w:vAlign w:val="center"/>
          </w:tcPr>
          <w:p w:rsidR="001853D2" w:rsidRPr="00400095" w:rsidRDefault="001853D2" w:rsidP="009D3261">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Ограничения использования земельных участков и объектов капитального строительства</w:t>
            </w:r>
          </w:p>
        </w:tc>
      </w:tr>
      <w:tr w:rsidR="001853D2" w:rsidRPr="00400095" w:rsidTr="009D3261">
        <w:trPr>
          <w:trHeight w:val="20"/>
        </w:trPr>
        <w:tc>
          <w:tcPr>
            <w:tcW w:w="3635" w:type="dxa"/>
            <w:tcBorders>
              <w:bottom w:val="single" w:sz="4" w:space="0" w:color="auto"/>
            </w:tcBorders>
          </w:tcPr>
          <w:p w:rsidR="001853D2" w:rsidRPr="00400095" w:rsidRDefault="001853D2" w:rsidP="009D3261">
            <w:pPr>
              <w:spacing w:after="0" w:line="240" w:lineRule="auto"/>
              <w:ind w:left="34"/>
              <w:rPr>
                <w:rFonts w:ascii="Times New Roman" w:hAnsi="Times New Roman" w:cs="Times New Roman"/>
                <w:sz w:val="24"/>
                <w:szCs w:val="24"/>
              </w:rPr>
            </w:pPr>
            <w:r w:rsidRPr="00400095">
              <w:rPr>
                <w:rFonts w:ascii="Times New Roman" w:hAnsi="Times New Roman" w:cs="Times New Roman"/>
                <w:sz w:val="24"/>
                <w:szCs w:val="24"/>
              </w:rPr>
              <w:t xml:space="preserve">[3.2] - Социальное обслуживание </w:t>
            </w:r>
          </w:p>
          <w:p w:rsidR="001853D2" w:rsidRPr="00400095" w:rsidRDefault="001853D2" w:rsidP="009D3261">
            <w:pPr>
              <w:numPr>
                <w:ilvl w:val="0"/>
                <w:numId w:val="34"/>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дома престарелых</w:t>
            </w:r>
          </w:p>
          <w:p w:rsidR="001853D2" w:rsidRPr="00400095" w:rsidRDefault="001853D2" w:rsidP="009D3261">
            <w:pPr>
              <w:numPr>
                <w:ilvl w:val="0"/>
                <w:numId w:val="34"/>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дома ребенка, детские дома</w:t>
            </w:r>
          </w:p>
          <w:p w:rsidR="001853D2" w:rsidRPr="00400095" w:rsidRDefault="001853D2" w:rsidP="009D3261">
            <w:pPr>
              <w:numPr>
                <w:ilvl w:val="0"/>
                <w:numId w:val="34"/>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пункты питания малоимущих граждан, пункты ночлега для бездомных граждан</w:t>
            </w:r>
          </w:p>
          <w:p w:rsidR="001853D2" w:rsidRPr="00400095" w:rsidRDefault="001853D2" w:rsidP="009D3261">
            <w:pPr>
              <w:numPr>
                <w:ilvl w:val="0"/>
                <w:numId w:val="34"/>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 службы психологической помощи</w:t>
            </w:r>
          </w:p>
        </w:tc>
        <w:tc>
          <w:tcPr>
            <w:tcW w:w="5438" w:type="dxa"/>
            <w:tcBorders>
              <w:bottom w:val="single" w:sz="4" w:space="0" w:color="auto"/>
            </w:tcBorders>
          </w:tcPr>
          <w:p w:rsidR="001853D2" w:rsidRPr="00400095" w:rsidRDefault="001853D2"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Минимальная площадь земельного участка  – 1000 кв. м</w:t>
            </w:r>
          </w:p>
          <w:p w:rsidR="001853D2" w:rsidRPr="00400095" w:rsidRDefault="001853D2"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ширина земельного участка вдоль </w:t>
            </w:r>
            <w:r w:rsidRPr="00400095">
              <w:rPr>
                <w:rFonts w:ascii="Times New Roman" w:hAnsi="Times New Roman" w:cs="Times New Roman"/>
                <w:sz w:val="24"/>
                <w:szCs w:val="24"/>
              </w:rPr>
              <w:lastRenderedPageBreak/>
              <w:t>фронта улицы (проезда) – 15 м</w:t>
            </w:r>
          </w:p>
          <w:p w:rsidR="001853D2" w:rsidRPr="00400095" w:rsidRDefault="001853D2"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4 этажа </w:t>
            </w:r>
          </w:p>
          <w:p w:rsidR="001853D2" w:rsidRPr="00400095" w:rsidRDefault="001853D2"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1853D2" w:rsidRPr="00400095" w:rsidRDefault="001853D2"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от красной линии (если не установлены красные линии - от фасадной границы участка) - 5 м (в сложившейся застройке возможно размещение по красной линии)</w:t>
            </w:r>
          </w:p>
          <w:p w:rsidR="001853D2" w:rsidRPr="00400095" w:rsidRDefault="001853D2"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до границ соседнего участка - 3 м </w:t>
            </w:r>
          </w:p>
          <w:p w:rsidR="001853D2" w:rsidRPr="00400095" w:rsidRDefault="001853D2" w:rsidP="009D3261">
            <w:pPr>
              <w:spacing w:after="0" w:line="240" w:lineRule="auto"/>
              <w:rPr>
                <w:rFonts w:ascii="Times New Roman" w:hAnsi="Times New Roman" w:cs="Times New Roman"/>
                <w:sz w:val="24"/>
                <w:szCs w:val="24"/>
              </w:rPr>
            </w:pPr>
          </w:p>
          <w:p w:rsidR="001853D2" w:rsidRPr="00400095" w:rsidRDefault="001853D2" w:rsidP="009D3261">
            <w:pPr>
              <w:spacing w:after="0" w:line="240" w:lineRule="auto"/>
              <w:rPr>
                <w:rFonts w:ascii="Times New Roman" w:hAnsi="Times New Roman" w:cs="Times New Roman"/>
                <w:sz w:val="24"/>
                <w:szCs w:val="24"/>
              </w:rPr>
            </w:pPr>
          </w:p>
          <w:p w:rsidR="001853D2" w:rsidRPr="00400095" w:rsidRDefault="001853D2" w:rsidP="009D3261">
            <w:pPr>
              <w:spacing w:after="0" w:line="240" w:lineRule="auto"/>
              <w:rPr>
                <w:rFonts w:ascii="Times New Roman" w:hAnsi="Times New Roman" w:cs="Times New Roman"/>
                <w:sz w:val="24"/>
                <w:szCs w:val="24"/>
              </w:rPr>
            </w:pPr>
          </w:p>
        </w:tc>
        <w:tc>
          <w:tcPr>
            <w:tcW w:w="6662" w:type="dxa"/>
          </w:tcPr>
          <w:p w:rsidR="001853D2" w:rsidRPr="00400095" w:rsidRDefault="001853D2" w:rsidP="009D3261">
            <w:pPr>
              <w:spacing w:after="0" w:line="240" w:lineRule="auto"/>
              <w:ind w:firstLine="317"/>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w:t>
            </w:r>
            <w:r w:rsidRPr="00400095">
              <w:rPr>
                <w:rFonts w:ascii="Times New Roman" w:hAnsi="Times New Roman" w:cs="Times New Roman"/>
                <w:sz w:val="24"/>
                <w:szCs w:val="24"/>
              </w:rPr>
              <w:lastRenderedPageBreak/>
              <w:t xml:space="preserve">(сооружений,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w:t>
            </w:r>
            <w:proofErr w:type="spellStart"/>
            <w:r w:rsidRPr="00400095">
              <w:rPr>
                <w:rFonts w:ascii="Times New Roman" w:hAnsi="Times New Roman" w:cs="Times New Roman"/>
                <w:sz w:val="24"/>
                <w:szCs w:val="24"/>
              </w:rPr>
              <w:t>СНиП</w:t>
            </w:r>
            <w:proofErr w:type="spellEnd"/>
            <w:r w:rsidRPr="00400095">
              <w:rPr>
                <w:rFonts w:ascii="Times New Roman" w:hAnsi="Times New Roman" w:cs="Times New Roman"/>
                <w:sz w:val="24"/>
                <w:szCs w:val="24"/>
              </w:rPr>
              <w:t xml:space="preserve"> 2.01.51-90.</w:t>
            </w:r>
          </w:p>
          <w:p w:rsidR="001853D2" w:rsidRPr="00400095" w:rsidRDefault="001853D2" w:rsidP="009D3261">
            <w:pPr>
              <w:pStyle w:val="ConsPlusTitle"/>
              <w:ind w:firstLine="317"/>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rsidR="001853D2" w:rsidRPr="00400095" w:rsidRDefault="001853D2" w:rsidP="009D3261">
            <w:pPr>
              <w:pStyle w:val="ConsPlusTitle"/>
              <w:ind w:firstLine="317"/>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 xml:space="preserve">Должны соблюдаться противопожарные требования и требования обеспечения доступности объектов социальной инфраструктуры для инвалидов и других </w:t>
            </w:r>
            <w:proofErr w:type="spellStart"/>
            <w:r w:rsidRPr="00400095">
              <w:rPr>
                <w:rFonts w:ascii="Times New Roman" w:eastAsia="SimSun" w:hAnsi="Times New Roman" w:cs="Times New Roman"/>
                <w:b w:val="0"/>
                <w:bCs w:val="0"/>
                <w:sz w:val="24"/>
                <w:szCs w:val="24"/>
                <w:lang w:eastAsia="zh-CN"/>
              </w:rPr>
              <w:t>маломобильных</w:t>
            </w:r>
            <w:proofErr w:type="spellEnd"/>
            <w:r w:rsidRPr="00400095">
              <w:rPr>
                <w:rFonts w:ascii="Times New Roman" w:eastAsia="SimSun" w:hAnsi="Times New Roman" w:cs="Times New Roman"/>
                <w:b w:val="0"/>
                <w:bCs w:val="0"/>
                <w:sz w:val="24"/>
                <w:szCs w:val="24"/>
                <w:lang w:eastAsia="zh-CN"/>
              </w:rPr>
              <w:t xml:space="preserve"> групп населения</w:t>
            </w:r>
          </w:p>
        </w:tc>
      </w:tr>
    </w:tbl>
    <w:p w:rsidR="001853D2" w:rsidRPr="00400095" w:rsidRDefault="001853D2" w:rsidP="001853D2">
      <w:pPr>
        <w:tabs>
          <w:tab w:val="left" w:pos="2520"/>
        </w:tabs>
        <w:spacing w:after="0" w:line="240" w:lineRule="auto"/>
        <w:ind w:firstLine="709"/>
        <w:jc w:val="both"/>
        <w:outlineLvl w:val="0"/>
        <w:rPr>
          <w:rFonts w:ascii="Times New Roman" w:hAnsi="Times New Roman" w:cs="Times New Roman"/>
          <w:b/>
          <w:sz w:val="24"/>
          <w:szCs w:val="24"/>
        </w:rPr>
      </w:pPr>
      <w:bookmarkStart w:id="82" w:name="_Toc470251898"/>
    </w:p>
    <w:p w:rsidR="001853D2" w:rsidRPr="00400095" w:rsidRDefault="001853D2" w:rsidP="001853D2">
      <w:pPr>
        <w:tabs>
          <w:tab w:val="left" w:pos="2520"/>
        </w:tabs>
        <w:spacing w:after="0" w:line="240" w:lineRule="auto"/>
        <w:ind w:firstLine="709"/>
        <w:jc w:val="both"/>
        <w:outlineLvl w:val="0"/>
        <w:rPr>
          <w:rFonts w:ascii="Times New Roman" w:hAnsi="Times New Roman" w:cs="Times New Roman"/>
          <w:b/>
          <w:sz w:val="24"/>
          <w:szCs w:val="24"/>
        </w:rPr>
      </w:pPr>
      <w:bookmarkStart w:id="83" w:name="_Toc479729806"/>
      <w:bookmarkStart w:id="84" w:name="_Toc482333535"/>
      <w:bookmarkStart w:id="85" w:name="_Toc486964633"/>
      <w:r w:rsidRPr="00400095">
        <w:rPr>
          <w:rFonts w:ascii="Times New Roman" w:hAnsi="Times New Roman" w:cs="Times New Roman"/>
          <w:b/>
          <w:sz w:val="24"/>
          <w:szCs w:val="24"/>
        </w:rPr>
        <w:t>3. Вспомогательные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82"/>
      <w:bookmarkEnd w:id="83"/>
      <w:bookmarkEnd w:id="84"/>
      <w:bookmarkEnd w:id="85"/>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16"/>
        <w:gridCol w:w="4819"/>
      </w:tblGrid>
      <w:tr w:rsidR="001853D2" w:rsidRPr="00400095" w:rsidTr="009D3261">
        <w:trPr>
          <w:trHeight w:val="20"/>
        </w:trPr>
        <w:tc>
          <w:tcPr>
            <w:tcW w:w="10916" w:type="dxa"/>
            <w:vAlign w:val="center"/>
          </w:tcPr>
          <w:p w:rsidR="001853D2" w:rsidRPr="00400095" w:rsidRDefault="001853D2" w:rsidP="009D3261">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 xml:space="preserve">Виды разрешенного использования </w:t>
            </w:r>
          </w:p>
        </w:tc>
        <w:tc>
          <w:tcPr>
            <w:tcW w:w="4819" w:type="dxa"/>
            <w:vAlign w:val="center"/>
          </w:tcPr>
          <w:p w:rsidR="001853D2" w:rsidRPr="00400095" w:rsidRDefault="001853D2" w:rsidP="009D3261">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и параметры разрешенного строительства, реконструкции объектов капитального строительства</w:t>
            </w:r>
          </w:p>
        </w:tc>
      </w:tr>
      <w:tr w:rsidR="001853D2" w:rsidRPr="00400095" w:rsidTr="009D3261">
        <w:trPr>
          <w:trHeight w:val="20"/>
        </w:trPr>
        <w:tc>
          <w:tcPr>
            <w:tcW w:w="10916" w:type="dxa"/>
            <w:vAlign w:val="center"/>
          </w:tcPr>
          <w:p w:rsidR="001853D2" w:rsidRPr="00400095" w:rsidRDefault="001853D2"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Административные здания и помещения учреждений </w:t>
            </w:r>
          </w:p>
          <w:p w:rsidR="001853D2" w:rsidRPr="00400095" w:rsidRDefault="001853D2"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Жилые дома для медицинского и обслуживающего персонала</w:t>
            </w:r>
          </w:p>
          <w:p w:rsidR="001853D2" w:rsidRPr="00400095" w:rsidRDefault="001853D2"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Специализированные жилые дома для больных, нуждающихся в постоянном медицинском наблюдении</w:t>
            </w:r>
          </w:p>
          <w:p w:rsidR="001853D2" w:rsidRPr="00400095" w:rsidRDefault="001853D2" w:rsidP="009D3261">
            <w:pPr>
              <w:tabs>
                <w:tab w:val="left" w:pos="0"/>
              </w:tabs>
              <w:spacing w:after="0" w:line="240" w:lineRule="auto"/>
              <w:ind w:firstLine="38"/>
              <w:jc w:val="both"/>
              <w:rPr>
                <w:rFonts w:ascii="Times New Roman" w:hAnsi="Times New Roman" w:cs="Times New Roman"/>
                <w:sz w:val="24"/>
                <w:szCs w:val="24"/>
              </w:rPr>
            </w:pPr>
            <w:r w:rsidRPr="00400095">
              <w:rPr>
                <w:rFonts w:ascii="Times New Roman" w:hAnsi="Times New Roman" w:cs="Times New Roman"/>
                <w:sz w:val="24"/>
                <w:szCs w:val="24"/>
              </w:rPr>
              <w:t>Специализированные дома-интернаты для больных, нуждающихся в постоянном медицинском наблюдении</w:t>
            </w:r>
          </w:p>
          <w:p w:rsidR="001853D2" w:rsidRPr="00400095" w:rsidRDefault="001853D2"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Лечебно-спортивные залы, бассейны, спортивные площадки</w:t>
            </w:r>
          </w:p>
          <w:p w:rsidR="001853D2" w:rsidRPr="00400095" w:rsidRDefault="001853D2"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Магазины товаров первой необходимости, киоски, магазины медицинской техники</w:t>
            </w:r>
          </w:p>
          <w:p w:rsidR="001853D2" w:rsidRPr="00400095" w:rsidRDefault="001853D2"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Храмы, часовни</w:t>
            </w:r>
          </w:p>
          <w:p w:rsidR="001853D2" w:rsidRPr="00400095" w:rsidRDefault="001853D2"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Столовые, пищеблоки</w:t>
            </w:r>
          </w:p>
          <w:p w:rsidR="001853D2" w:rsidRPr="00400095" w:rsidRDefault="001853D2"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Лаборатории и прочие вспомогательные объекты</w:t>
            </w:r>
          </w:p>
          <w:p w:rsidR="001853D2" w:rsidRPr="00400095" w:rsidRDefault="001853D2"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Парковки, гаражи для временного хранения автотранспорта</w:t>
            </w:r>
          </w:p>
          <w:p w:rsidR="001853D2" w:rsidRPr="00400095" w:rsidRDefault="001853D2"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Склады, хозяйственные постройки для содержания инвентаря, топлива и других хозяйственных нужд </w:t>
            </w:r>
          </w:p>
          <w:p w:rsidR="001853D2" w:rsidRPr="00400095" w:rsidRDefault="001853D2"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площадки для сбора твердых бытовых отходов</w:t>
            </w:r>
          </w:p>
          <w:p w:rsidR="001853D2" w:rsidRPr="00400095" w:rsidRDefault="001853D2"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Площадки для сбора твердых бытовых отходов</w:t>
            </w:r>
          </w:p>
          <w:p w:rsidR="001853D2" w:rsidRPr="00400095" w:rsidRDefault="001853D2"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Элементы благоустройства, площадки для отдыха, детские площадки, спортивные площадки и пр.</w:t>
            </w:r>
          </w:p>
          <w:p w:rsidR="001853D2" w:rsidRPr="00400095" w:rsidRDefault="001853D2"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Памятники, объекты монументального искусства</w:t>
            </w:r>
          </w:p>
          <w:p w:rsidR="001853D2" w:rsidRPr="00400095" w:rsidRDefault="001853D2"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Объекты гражданской обороны (убежища, противорадиационные укрытия и т.п.)</w:t>
            </w:r>
          </w:p>
          <w:p w:rsidR="001853D2" w:rsidRPr="00400095" w:rsidRDefault="001853D2"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Объекты инженерного обеспечения</w:t>
            </w:r>
          </w:p>
        </w:tc>
        <w:tc>
          <w:tcPr>
            <w:tcW w:w="4819" w:type="dxa"/>
            <w:vAlign w:val="center"/>
          </w:tcPr>
          <w:p w:rsidR="001853D2" w:rsidRPr="00400095" w:rsidRDefault="001853D2"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Максимальное количество надземных этажей  – 3 этажа</w:t>
            </w:r>
          </w:p>
          <w:p w:rsidR="001853D2" w:rsidRPr="00400095" w:rsidRDefault="001853D2"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Минимальные расстояния от строений до границ соседнего участка - 3 м.</w:t>
            </w:r>
          </w:p>
          <w:p w:rsidR="001853D2" w:rsidRPr="00400095" w:rsidRDefault="001853D2"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Автостоянки открытого и закрытого (наземные) типа необходимо размещать при условии соблюдения расстояний до объектов, указанных в табл.77 Нормативов Градостроительного проектирования Краснодарского края</w:t>
            </w:r>
          </w:p>
          <w:p w:rsidR="001853D2" w:rsidRPr="00400095" w:rsidRDefault="001853D2" w:rsidP="009D3261">
            <w:pPr>
              <w:spacing w:after="0" w:line="240" w:lineRule="auto"/>
              <w:rPr>
                <w:rFonts w:ascii="Times New Roman" w:hAnsi="Times New Roman" w:cs="Times New Roman"/>
                <w:sz w:val="24"/>
                <w:szCs w:val="24"/>
              </w:rPr>
            </w:pPr>
          </w:p>
          <w:p w:rsidR="001853D2" w:rsidRPr="00400095" w:rsidRDefault="001853D2" w:rsidP="009D3261">
            <w:pPr>
              <w:spacing w:after="0" w:line="240" w:lineRule="auto"/>
              <w:rPr>
                <w:rFonts w:ascii="Times New Roman" w:hAnsi="Times New Roman" w:cs="Times New Roman"/>
                <w:sz w:val="24"/>
                <w:szCs w:val="24"/>
              </w:rPr>
            </w:pPr>
          </w:p>
          <w:p w:rsidR="001853D2" w:rsidRPr="00400095" w:rsidRDefault="001853D2" w:rsidP="009D3261">
            <w:pPr>
              <w:spacing w:after="0" w:line="240" w:lineRule="auto"/>
              <w:rPr>
                <w:rFonts w:ascii="Times New Roman" w:hAnsi="Times New Roman" w:cs="Times New Roman"/>
                <w:sz w:val="24"/>
                <w:szCs w:val="24"/>
              </w:rPr>
            </w:pPr>
          </w:p>
        </w:tc>
      </w:tr>
      <w:tr w:rsidR="001853D2" w:rsidRPr="00400095" w:rsidTr="009D3261">
        <w:trPr>
          <w:trHeight w:val="20"/>
        </w:trPr>
        <w:tc>
          <w:tcPr>
            <w:tcW w:w="10916" w:type="dxa"/>
            <w:vAlign w:val="center"/>
          </w:tcPr>
          <w:p w:rsidR="001853D2" w:rsidRPr="00400095" w:rsidRDefault="001853D2"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Общественные туалеты, гидронепроницаемые выгребы, септики.</w:t>
            </w:r>
          </w:p>
        </w:tc>
        <w:tc>
          <w:tcPr>
            <w:tcW w:w="4819" w:type="dxa"/>
            <w:vAlign w:val="center"/>
          </w:tcPr>
          <w:p w:rsidR="001853D2" w:rsidRPr="00400095" w:rsidRDefault="001853D2"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Расстояние от соседнего жилого дома не менее - </w:t>
            </w:r>
            <w:smartTag w:uri="urn:schemas-microsoft-com:office:smarttags" w:element="metricconverter">
              <w:smartTagPr>
                <w:attr w:name="ProductID" w:val="12 м"/>
              </w:smartTagPr>
              <w:r w:rsidRPr="00400095">
                <w:rPr>
                  <w:rFonts w:ascii="Times New Roman" w:hAnsi="Times New Roman" w:cs="Times New Roman"/>
                  <w:sz w:val="24"/>
                  <w:szCs w:val="24"/>
                </w:rPr>
                <w:t>12 м</w:t>
              </w:r>
            </w:smartTag>
            <w:r w:rsidRPr="00400095">
              <w:rPr>
                <w:rFonts w:ascii="Times New Roman" w:hAnsi="Times New Roman" w:cs="Times New Roman"/>
                <w:sz w:val="24"/>
                <w:szCs w:val="24"/>
              </w:rPr>
              <w:t>.</w:t>
            </w:r>
          </w:p>
          <w:p w:rsidR="001853D2" w:rsidRPr="00400095" w:rsidRDefault="001853D2"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Расстояние от красной линии - </w:t>
            </w:r>
            <w:smartTag w:uri="urn:schemas-microsoft-com:office:smarttags" w:element="metricconverter">
              <w:smartTagPr>
                <w:attr w:name="ProductID" w:val="10 м"/>
              </w:smartTagPr>
              <w:r w:rsidRPr="00400095">
                <w:rPr>
                  <w:rFonts w:ascii="Times New Roman" w:hAnsi="Times New Roman" w:cs="Times New Roman"/>
                  <w:sz w:val="24"/>
                  <w:szCs w:val="24"/>
                </w:rPr>
                <w:t>10 м</w:t>
              </w:r>
            </w:smartTag>
            <w:r w:rsidRPr="00400095">
              <w:rPr>
                <w:rFonts w:ascii="Times New Roman" w:hAnsi="Times New Roman" w:cs="Times New Roman"/>
                <w:sz w:val="24"/>
                <w:szCs w:val="24"/>
              </w:rPr>
              <w:t xml:space="preserve">. </w:t>
            </w:r>
          </w:p>
          <w:p w:rsidR="001853D2" w:rsidRPr="00400095" w:rsidRDefault="001853D2"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Расстояние от границы смежного земельного участка не менее - 3 м</w:t>
            </w:r>
          </w:p>
        </w:tc>
      </w:tr>
    </w:tbl>
    <w:p w:rsidR="001853D2" w:rsidRPr="00400095" w:rsidRDefault="001853D2" w:rsidP="00363141">
      <w:pPr>
        <w:spacing w:after="0" w:line="240" w:lineRule="auto"/>
        <w:ind w:firstLine="709"/>
        <w:jc w:val="both"/>
        <w:outlineLvl w:val="0"/>
        <w:rPr>
          <w:rFonts w:ascii="Times New Roman" w:hAnsi="Times New Roman" w:cs="Times New Roman"/>
          <w:sz w:val="24"/>
          <w:szCs w:val="24"/>
          <w:u w:val="single"/>
        </w:rPr>
      </w:pPr>
    </w:p>
    <w:p w:rsidR="00512668" w:rsidRPr="00400095" w:rsidRDefault="00512668" w:rsidP="00363141">
      <w:pPr>
        <w:spacing w:after="0" w:line="240" w:lineRule="auto"/>
        <w:ind w:firstLine="709"/>
        <w:jc w:val="both"/>
        <w:outlineLvl w:val="0"/>
        <w:rPr>
          <w:rFonts w:ascii="Times New Roman" w:hAnsi="Times New Roman" w:cs="Times New Roman"/>
          <w:sz w:val="24"/>
          <w:szCs w:val="24"/>
          <w:u w:val="single"/>
        </w:rPr>
      </w:pPr>
      <w:bookmarkStart w:id="86" w:name="_Toc486964634"/>
      <w:r w:rsidRPr="00400095">
        <w:rPr>
          <w:rFonts w:ascii="Times New Roman" w:hAnsi="Times New Roman" w:cs="Times New Roman"/>
          <w:sz w:val="24"/>
          <w:szCs w:val="24"/>
          <w:u w:val="single"/>
        </w:rPr>
        <w:t>Примечание:</w:t>
      </w:r>
      <w:bookmarkEnd w:id="67"/>
      <w:bookmarkEnd w:id="68"/>
      <w:bookmarkEnd w:id="70"/>
      <w:bookmarkEnd w:id="86"/>
    </w:p>
    <w:p w:rsidR="00512668" w:rsidRPr="00400095" w:rsidRDefault="00512668" w:rsidP="00363141">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Расчет площади территории объектов социального назначения производится в соответствии с проектной вместимостью согласно Нормативов градостроительного проектирования Краснодарского края.</w:t>
      </w:r>
    </w:p>
    <w:p w:rsidR="00512668" w:rsidRPr="00400095" w:rsidRDefault="00512668" w:rsidP="00363141">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Нормы расчета стоянок автомобилей предусматриваются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512668" w:rsidRPr="00400095" w:rsidRDefault="00512668" w:rsidP="00363141">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512668" w:rsidRPr="00400095" w:rsidRDefault="00512668" w:rsidP="00363141">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512668" w:rsidRPr="00400095" w:rsidRDefault="00512668" w:rsidP="00363141">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u w:val="single"/>
        </w:rPr>
        <w:t xml:space="preserve">Требования к ограждению земельных участков: </w:t>
      </w:r>
      <w:r w:rsidRPr="00400095">
        <w:rPr>
          <w:rFonts w:ascii="Times New Roman" w:hAnsi="Times New Roman" w:cs="Times New Roman"/>
          <w:sz w:val="24"/>
          <w:szCs w:val="24"/>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rsidR="00512668" w:rsidRPr="00400095" w:rsidRDefault="00512668" w:rsidP="00363141">
      <w:pPr>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sz w:val="24"/>
          <w:szCs w:val="24"/>
        </w:rPr>
        <w:t xml:space="preserve">В общих случаях высоту ограждения следует принимать не более 2,0 м. </w:t>
      </w:r>
    </w:p>
    <w:p w:rsidR="00512668" w:rsidRPr="00400095" w:rsidRDefault="00512668" w:rsidP="00363141">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В частных случаях высоту и вид ограждения следует принимать:</w:t>
      </w:r>
    </w:p>
    <w:p w:rsidR="00512668" w:rsidRPr="00400095" w:rsidRDefault="00512668" w:rsidP="00363141">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xml:space="preserve">-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w:t>
      </w:r>
      <w:proofErr w:type="spellStart"/>
      <w:r w:rsidRPr="00400095">
        <w:rPr>
          <w:rFonts w:ascii="Times New Roman" w:eastAsia="SimSun" w:hAnsi="Times New Roman" w:cs="Times New Roman"/>
          <w:sz w:val="24"/>
          <w:szCs w:val="24"/>
          <w:lang w:eastAsia="zh-CN"/>
        </w:rPr>
        <w:t>артскважины</w:t>
      </w:r>
      <w:proofErr w:type="spellEnd"/>
      <w:r w:rsidRPr="00400095">
        <w:rPr>
          <w:rFonts w:ascii="Times New Roman" w:eastAsia="SimSun" w:hAnsi="Times New Roman" w:cs="Times New Roman"/>
          <w:sz w:val="24"/>
          <w:szCs w:val="24"/>
          <w:lang w:eastAsia="zh-CN"/>
        </w:rPr>
        <w:t>, водозаборы и т.п.)  - не  менее 1,6 м, стальная сетка или железобетонное решетчатое;</w:t>
      </w:r>
    </w:p>
    <w:p w:rsidR="00512668" w:rsidRPr="00400095" w:rsidRDefault="00512668" w:rsidP="00363141">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больницы (кроме инфекционных и психиатрических) - не менее 1,6 м, стальная сетка или железобетонное решетчатое;</w:t>
      </w:r>
    </w:p>
    <w:p w:rsidR="00512668" w:rsidRPr="00400095" w:rsidRDefault="00512668" w:rsidP="00363141">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общеобразовательные школы и профессионально-технические училища - не менее 1,2м, стальная сетка (живая изгородь для участков внутри микрорайонов);</w:t>
      </w:r>
    </w:p>
    <w:p w:rsidR="00512668" w:rsidRPr="00400095" w:rsidRDefault="00512668" w:rsidP="00363141">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детские ясли-сады - не менее 1,6 м, стальная сетка или железобетонное решетчатое;</w:t>
      </w:r>
    </w:p>
    <w:p w:rsidR="00512668" w:rsidRPr="00400095" w:rsidRDefault="00512668" w:rsidP="00363141">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lastRenderedPageBreak/>
        <w:t>- спортивные комплексы, стадионы, катки, открытые бассейны и другие спортивные сооружения (при контролируемом входе посетителей) - 2 м, стальная сетка, сварные или литые металлические секции, железобетонное решетчатое;</w:t>
      </w:r>
    </w:p>
    <w:p w:rsidR="00512668" w:rsidRPr="00400095" w:rsidRDefault="00512668" w:rsidP="00363141">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открытые спортивные площадки в жилых зонах - 2,0-4,5 м, стальная сварная или плетеная сетка повышенного эстетического уровня;</w:t>
      </w:r>
    </w:p>
    <w:p w:rsidR="00512668" w:rsidRPr="00400095" w:rsidRDefault="00512668" w:rsidP="00363141">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хозяйственные зоны предприятий общественного питания и бытового обслуживания - 1,6 м, живая изгородь (стальная сетка при необходимости охраны).</w:t>
      </w:r>
    </w:p>
    <w:p w:rsidR="00512668" w:rsidRPr="00400095" w:rsidRDefault="00512668" w:rsidP="00363141">
      <w:pPr>
        <w:tabs>
          <w:tab w:val="left" w:pos="2520"/>
        </w:tabs>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w:t>
      </w:r>
      <w:proofErr w:type="spellStart"/>
      <w:r w:rsidRPr="00400095">
        <w:rPr>
          <w:rFonts w:ascii="Times New Roman" w:hAnsi="Times New Roman" w:cs="Times New Roman"/>
          <w:sz w:val="24"/>
          <w:szCs w:val="24"/>
        </w:rPr>
        <w:t>светопрозрачными</w:t>
      </w:r>
      <w:proofErr w:type="spellEnd"/>
      <w:r w:rsidRPr="00400095">
        <w:rPr>
          <w:rFonts w:ascii="Times New Roman" w:hAnsi="Times New Roman" w:cs="Times New Roman"/>
          <w:sz w:val="24"/>
          <w:szCs w:val="24"/>
        </w:rPr>
        <w:t>, решетчатыми, эстетически привлекательными, иметь устойчивость к загрязнению и запылению и способность к легкой механической очистке.</w:t>
      </w:r>
    </w:p>
    <w:p w:rsidR="00512668" w:rsidRPr="00400095" w:rsidRDefault="00512668" w:rsidP="00363141">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Во всех случаях запрещается предусматривать ограждения:</w:t>
      </w:r>
    </w:p>
    <w:p w:rsidR="00512668" w:rsidRPr="00400095" w:rsidRDefault="00512668" w:rsidP="00363141">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магазинов, универмагов, торговых центров и других торговых предприятий;</w:t>
      </w:r>
    </w:p>
    <w:p w:rsidR="00512668" w:rsidRPr="00400095" w:rsidRDefault="00512668" w:rsidP="00363141">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-столовых, кафе, ресторанов и других предприятий общественного питания;</w:t>
      </w:r>
    </w:p>
    <w:p w:rsidR="00512668" w:rsidRPr="00400095" w:rsidRDefault="00512668" w:rsidP="00363141">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-предприятий бытового обслуживания населения;</w:t>
      </w:r>
    </w:p>
    <w:p w:rsidR="00512668" w:rsidRPr="00400095" w:rsidRDefault="00512668" w:rsidP="00363141">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-поликлиник, диспансеров и других лечебных учреждений, не имеющих стационаров;</w:t>
      </w:r>
    </w:p>
    <w:p w:rsidR="00512668" w:rsidRPr="00400095" w:rsidRDefault="00512668" w:rsidP="00363141">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-отдельных спортивных зданий (спортивных залов, крытых плавательных бассейнов и т.п.);</w:t>
      </w:r>
    </w:p>
    <w:p w:rsidR="00512668" w:rsidRPr="00400095" w:rsidRDefault="00512668" w:rsidP="00363141">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-зданий управления;</w:t>
      </w:r>
    </w:p>
    <w:p w:rsidR="00512668" w:rsidRPr="00400095" w:rsidRDefault="00512668" w:rsidP="00363141">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-театров, клубов, Дворцов культуры, кинотеатров и других зрелищных зданий.</w:t>
      </w:r>
    </w:p>
    <w:p w:rsidR="00512668" w:rsidRPr="00400095" w:rsidRDefault="00512668" w:rsidP="00363141">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В проектах оград следует предусматривать экономичные конструкции индустриального изготовления, соответствующие эксплуатационным и современным эстетическим требованиям.</w:t>
      </w:r>
    </w:p>
    <w:p w:rsidR="00512668" w:rsidRPr="00400095" w:rsidRDefault="00512668" w:rsidP="00363141">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rsidR="00512668" w:rsidRPr="00400095" w:rsidRDefault="00512668" w:rsidP="00363141">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512668" w:rsidRPr="00400095" w:rsidRDefault="00512668" w:rsidP="00363141">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xml:space="preserve">Применение кирпичной кладки допускается для </w:t>
      </w:r>
      <w:proofErr w:type="spellStart"/>
      <w:r w:rsidRPr="00400095">
        <w:rPr>
          <w:rFonts w:ascii="Times New Roman" w:eastAsia="SimSun" w:hAnsi="Times New Roman" w:cs="Times New Roman"/>
          <w:sz w:val="24"/>
          <w:szCs w:val="24"/>
          <w:lang w:eastAsia="zh-CN"/>
        </w:rPr>
        <w:t>доборных</w:t>
      </w:r>
      <w:proofErr w:type="spellEnd"/>
      <w:r w:rsidRPr="00400095">
        <w:rPr>
          <w:rFonts w:ascii="Times New Roman" w:eastAsia="SimSun" w:hAnsi="Times New Roman" w:cs="Times New Roman"/>
          <w:sz w:val="24"/>
          <w:szCs w:val="24"/>
          <w:lang w:eastAsia="zh-CN"/>
        </w:rPr>
        <w:t xml:space="preserve"> элементов ограждений, входов и въездов.</w:t>
      </w:r>
    </w:p>
    <w:p w:rsidR="00512668" w:rsidRPr="00400095" w:rsidRDefault="00512668" w:rsidP="00363141">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Живая изгородь представляет собой рядовую (1 - 3 ряда) посадку кустарников и деревьев специальных пород.</w:t>
      </w:r>
    </w:p>
    <w:p w:rsidR="00512668" w:rsidRPr="00400095" w:rsidRDefault="00512668" w:rsidP="00363141">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Выбор пород кустарников и деревьев для живых изгородей следует производить с учетом почвенно-климатических условий.</w:t>
      </w:r>
    </w:p>
    <w:p w:rsidR="00512668" w:rsidRPr="00400095" w:rsidRDefault="00512668" w:rsidP="00363141">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xml:space="preserve">Устройство оград следует выполнять в соответствии со </w:t>
      </w:r>
      <w:proofErr w:type="spellStart"/>
      <w:r w:rsidRPr="00400095">
        <w:rPr>
          <w:rFonts w:ascii="Times New Roman" w:eastAsia="SimSun" w:hAnsi="Times New Roman" w:cs="Times New Roman"/>
          <w:sz w:val="24"/>
          <w:szCs w:val="24"/>
          <w:lang w:eastAsia="zh-CN"/>
        </w:rPr>
        <w:t>СНиП</w:t>
      </w:r>
      <w:proofErr w:type="spellEnd"/>
      <w:r w:rsidRPr="00400095">
        <w:rPr>
          <w:rFonts w:ascii="Times New Roman" w:eastAsia="SimSun" w:hAnsi="Times New Roman" w:cs="Times New Roman"/>
          <w:sz w:val="24"/>
          <w:szCs w:val="24"/>
          <w:lang w:eastAsia="zh-CN"/>
        </w:rPr>
        <w:t xml:space="preserve"> III-10-75 "Благоустройство территорий".</w:t>
      </w:r>
    </w:p>
    <w:p w:rsidR="00512668" w:rsidRPr="00400095" w:rsidRDefault="00512668" w:rsidP="00363141">
      <w:pPr>
        <w:spacing w:after="0" w:line="240" w:lineRule="auto"/>
        <w:rPr>
          <w:rFonts w:ascii="Times New Roman" w:hAnsi="Times New Roman" w:cs="Times New Roman"/>
          <w:sz w:val="24"/>
          <w:szCs w:val="24"/>
        </w:rPr>
      </w:pPr>
    </w:p>
    <w:p w:rsidR="00C5236C" w:rsidRPr="00400095" w:rsidRDefault="00C5236C" w:rsidP="00363141">
      <w:pPr>
        <w:spacing w:after="0" w:line="240" w:lineRule="auto"/>
        <w:rPr>
          <w:rFonts w:ascii="Times New Roman" w:hAnsi="Times New Roman" w:cs="Times New Roman"/>
          <w:sz w:val="24"/>
          <w:szCs w:val="24"/>
        </w:rPr>
        <w:sectPr w:rsidR="00C5236C" w:rsidRPr="00400095" w:rsidSect="00691ECB">
          <w:pgSz w:w="16840" w:h="11907" w:orient="landscape" w:code="9"/>
          <w:pgMar w:top="1418" w:right="567" w:bottom="567" w:left="567" w:header="709" w:footer="340" w:gutter="0"/>
          <w:pgNumType w:chapStyle="1"/>
          <w:cols w:space="708"/>
          <w:titlePg/>
          <w:docGrid w:linePitch="360"/>
        </w:sectPr>
      </w:pPr>
    </w:p>
    <w:p w:rsidR="00C5236C" w:rsidRPr="00400095" w:rsidRDefault="00C5236C" w:rsidP="00C5236C">
      <w:pPr>
        <w:pStyle w:val="20"/>
        <w:spacing w:after="100"/>
        <w:ind w:firstLine="709"/>
        <w:jc w:val="both"/>
        <w:rPr>
          <w:rFonts w:ascii="Times New Roman" w:hAnsi="Times New Roman" w:cs="Times New Roman"/>
          <w:color w:val="auto"/>
          <w:sz w:val="24"/>
          <w:szCs w:val="24"/>
        </w:rPr>
      </w:pPr>
      <w:bookmarkStart w:id="87" w:name="_Toc470251900"/>
      <w:bookmarkStart w:id="88" w:name="_Toc486964635"/>
      <w:r w:rsidRPr="00400095">
        <w:rPr>
          <w:rFonts w:ascii="Times New Roman" w:hAnsi="Times New Roman" w:cs="Times New Roman"/>
          <w:color w:val="auto"/>
          <w:sz w:val="24"/>
          <w:szCs w:val="24"/>
        </w:rPr>
        <w:lastRenderedPageBreak/>
        <w:t xml:space="preserve">Статья </w:t>
      </w:r>
      <w:r w:rsidR="00A2283D">
        <w:rPr>
          <w:rFonts w:ascii="Times New Roman" w:hAnsi="Times New Roman" w:cs="Times New Roman"/>
          <w:color w:val="auto"/>
          <w:sz w:val="24"/>
          <w:szCs w:val="24"/>
        </w:rPr>
        <w:t>60</w:t>
      </w:r>
      <w:r w:rsidRPr="00400095">
        <w:rPr>
          <w:rFonts w:ascii="Times New Roman" w:hAnsi="Times New Roman" w:cs="Times New Roman"/>
          <w:color w:val="auto"/>
          <w:sz w:val="24"/>
          <w:szCs w:val="24"/>
        </w:rPr>
        <w:t>. Градостроительные регламенты в отношении земельных участков и объектов капитального строительства, расположенных в пределах производственных зон.</w:t>
      </w:r>
      <w:bookmarkEnd w:id="87"/>
      <w:bookmarkEnd w:id="88"/>
    </w:p>
    <w:p w:rsidR="00C5236C" w:rsidRPr="00400095" w:rsidRDefault="00C5236C" w:rsidP="00C5236C">
      <w:pPr>
        <w:spacing w:after="0" w:line="240" w:lineRule="auto"/>
        <w:ind w:firstLine="851"/>
        <w:jc w:val="both"/>
        <w:rPr>
          <w:rFonts w:ascii="Times New Roman" w:hAnsi="Times New Roman" w:cs="Times New Roman"/>
          <w:sz w:val="24"/>
          <w:szCs w:val="24"/>
        </w:rPr>
      </w:pPr>
      <w:r w:rsidRPr="00400095">
        <w:rPr>
          <w:rFonts w:ascii="Times New Roman" w:hAnsi="Times New Roman" w:cs="Times New Roman"/>
          <w:sz w:val="24"/>
          <w:szCs w:val="24"/>
        </w:rPr>
        <w:t xml:space="preserve">В квадратных скобках […….] указан  код (числовое обозначение) вида разрешенного использования земельного участка. </w:t>
      </w:r>
    </w:p>
    <w:p w:rsidR="00C5236C" w:rsidRPr="00400095" w:rsidRDefault="00C5236C" w:rsidP="00C5236C">
      <w:pPr>
        <w:spacing w:after="0" w:line="240" w:lineRule="auto"/>
        <w:ind w:firstLine="851"/>
        <w:rPr>
          <w:rFonts w:ascii="Times New Roman" w:hAnsi="Times New Roman" w:cs="Times New Roman"/>
          <w:sz w:val="24"/>
          <w:szCs w:val="24"/>
        </w:rPr>
      </w:pPr>
      <w:r w:rsidRPr="00400095">
        <w:rPr>
          <w:rFonts w:ascii="Times New Roman" w:hAnsi="Times New Roman" w:cs="Times New Roman"/>
          <w:sz w:val="24"/>
          <w:szCs w:val="24"/>
        </w:rPr>
        <w:t>Текстовое наименование вида разрешенного использования земельного участка и его код (числовое обозначение) являются равнозначными. (Приказ Минэкономразвития России от 01.09.2014 N 540 "Об утверждении классификатора видов разрешенного использования земельных участков"(Зарегистрировано в Минюсте России 08.09.2014 N 33995))</w:t>
      </w:r>
    </w:p>
    <w:p w:rsidR="00C5236C" w:rsidRPr="00400095" w:rsidRDefault="00C5236C" w:rsidP="00C5236C">
      <w:pPr>
        <w:spacing w:after="0" w:line="240" w:lineRule="auto"/>
        <w:ind w:firstLine="851"/>
        <w:rPr>
          <w:rFonts w:ascii="Times New Roman" w:hAnsi="Times New Roman" w:cs="Times New Roman"/>
          <w:sz w:val="24"/>
          <w:szCs w:val="24"/>
        </w:rPr>
      </w:pPr>
      <w:r w:rsidRPr="00400095">
        <w:rPr>
          <w:rFonts w:ascii="Times New Roman" w:hAnsi="Times New Roman" w:cs="Times New Roman"/>
          <w:sz w:val="24"/>
          <w:szCs w:val="24"/>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C5236C" w:rsidRPr="00400095" w:rsidRDefault="00C5236C" w:rsidP="00C5236C">
      <w:pPr>
        <w:spacing w:after="0" w:line="240" w:lineRule="auto"/>
        <w:ind w:firstLine="851"/>
        <w:rPr>
          <w:rFonts w:ascii="Times New Roman" w:hAnsi="Times New Roman" w:cs="Times New Roman"/>
          <w:sz w:val="24"/>
          <w:szCs w:val="24"/>
        </w:rPr>
      </w:pPr>
      <w:r w:rsidRPr="00400095">
        <w:rPr>
          <w:rFonts w:ascii="Times New Roman" w:hAnsi="Times New Roman" w:cs="Times New Roman"/>
          <w:sz w:val="24"/>
          <w:szCs w:val="24"/>
        </w:rPr>
        <w:t>- в границах территорий общего пользования;</w:t>
      </w:r>
    </w:p>
    <w:p w:rsidR="00C5236C" w:rsidRPr="00400095" w:rsidRDefault="00C5236C" w:rsidP="00C5236C">
      <w:pPr>
        <w:spacing w:after="0" w:line="240" w:lineRule="auto"/>
        <w:ind w:firstLine="851"/>
        <w:rPr>
          <w:rFonts w:ascii="Times New Roman" w:hAnsi="Times New Roman" w:cs="Times New Roman"/>
          <w:sz w:val="24"/>
          <w:szCs w:val="24"/>
        </w:rPr>
      </w:pPr>
      <w:r w:rsidRPr="00400095">
        <w:rPr>
          <w:rFonts w:ascii="Times New Roman" w:hAnsi="Times New Roman" w:cs="Times New Roman"/>
          <w:sz w:val="24"/>
          <w:szCs w:val="24"/>
        </w:rPr>
        <w:t>- предназначенные для размещения линейных объектов и (или) занятые линейными объектами.</w:t>
      </w:r>
    </w:p>
    <w:p w:rsidR="00C5236C" w:rsidRPr="00400095" w:rsidRDefault="00C5236C" w:rsidP="00C5236C">
      <w:pPr>
        <w:spacing w:after="0" w:line="240" w:lineRule="auto"/>
        <w:ind w:firstLine="851"/>
        <w:rPr>
          <w:rFonts w:ascii="Times New Roman" w:hAnsi="Times New Roman" w:cs="Times New Roman"/>
          <w:sz w:val="24"/>
          <w:szCs w:val="24"/>
        </w:rPr>
      </w:pPr>
      <w:r w:rsidRPr="00400095">
        <w:rPr>
          <w:rFonts w:ascii="Times New Roman" w:hAnsi="Times New Roman" w:cs="Times New Roman"/>
          <w:sz w:val="24"/>
          <w:szCs w:val="24"/>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BC3F66" w:rsidRPr="00400095" w:rsidRDefault="00BC3F66" w:rsidP="00BC3F66">
      <w:pPr>
        <w:spacing w:after="0" w:line="240" w:lineRule="auto"/>
        <w:ind w:firstLine="709"/>
        <w:jc w:val="both"/>
        <w:outlineLvl w:val="0"/>
        <w:rPr>
          <w:rFonts w:ascii="Times New Roman" w:hAnsi="Times New Roman" w:cs="Times New Roman"/>
          <w:b/>
          <w:sz w:val="24"/>
          <w:szCs w:val="24"/>
        </w:rPr>
      </w:pPr>
      <w:bookmarkStart w:id="89" w:name="_Toc470251902"/>
      <w:bookmarkStart w:id="90" w:name="_Toc479729809"/>
      <w:bookmarkStart w:id="91" w:name="_Toc482333542"/>
      <w:bookmarkStart w:id="92" w:name="_Toc486964636"/>
      <w:r w:rsidRPr="00400095">
        <w:rPr>
          <w:rFonts w:ascii="Times New Roman" w:hAnsi="Times New Roman" w:cs="Times New Roman"/>
          <w:b/>
          <w:sz w:val="24"/>
          <w:szCs w:val="24"/>
        </w:rPr>
        <w:t>Ограничения использования земельных участков и объектов капитального строительств</w:t>
      </w:r>
      <w:bookmarkEnd w:id="89"/>
      <w:bookmarkEnd w:id="90"/>
      <w:bookmarkEnd w:id="91"/>
      <w:bookmarkEnd w:id="92"/>
    </w:p>
    <w:p w:rsidR="00BC3F66" w:rsidRPr="00400095" w:rsidRDefault="00BC3F66" w:rsidP="00BC3F66">
      <w:pPr>
        <w:spacing w:after="0" w:line="240" w:lineRule="auto"/>
        <w:ind w:firstLine="709"/>
        <w:jc w:val="both"/>
        <w:rPr>
          <w:rFonts w:ascii="Times New Roman" w:hAnsi="Times New Roman" w:cs="Times New Roman"/>
          <w:bCs/>
          <w:sz w:val="24"/>
          <w:szCs w:val="24"/>
        </w:rPr>
      </w:pPr>
      <w:r w:rsidRPr="00400095">
        <w:rPr>
          <w:rFonts w:ascii="Times New Roman" w:hAnsi="Times New Roman" w:cs="Times New Roman"/>
          <w:bCs/>
          <w:sz w:val="24"/>
          <w:szCs w:val="24"/>
        </w:rPr>
        <w:t xml:space="preserve">Должны соблюдаться противопожарные, санитарно-эпидемиологические требования и требования обеспечения доступности объектов социальной инфраструктуры для инвалидов и других </w:t>
      </w:r>
      <w:proofErr w:type="spellStart"/>
      <w:r w:rsidRPr="00400095">
        <w:rPr>
          <w:rFonts w:ascii="Times New Roman" w:hAnsi="Times New Roman" w:cs="Times New Roman"/>
          <w:bCs/>
          <w:sz w:val="24"/>
          <w:szCs w:val="24"/>
        </w:rPr>
        <w:t>маломобильных</w:t>
      </w:r>
      <w:proofErr w:type="spellEnd"/>
      <w:r w:rsidRPr="00400095">
        <w:rPr>
          <w:rFonts w:ascii="Times New Roman" w:hAnsi="Times New Roman" w:cs="Times New Roman"/>
          <w:bCs/>
          <w:sz w:val="24"/>
          <w:szCs w:val="24"/>
        </w:rPr>
        <w:t xml:space="preserve"> групп населения.</w:t>
      </w:r>
    </w:p>
    <w:p w:rsidR="009D3261" w:rsidRPr="00400095" w:rsidRDefault="00BC3F66" w:rsidP="009D3261">
      <w:pPr>
        <w:spacing w:after="0" w:line="240" w:lineRule="auto"/>
        <w:ind w:firstLine="709"/>
        <w:rPr>
          <w:rFonts w:ascii="Times New Roman" w:hAnsi="Times New Roman" w:cs="Times New Roman"/>
          <w:bCs/>
          <w:sz w:val="24"/>
          <w:szCs w:val="24"/>
        </w:rPr>
      </w:pPr>
      <w:r w:rsidRPr="00400095">
        <w:rPr>
          <w:rFonts w:ascii="Times New Roman" w:hAnsi="Times New Roman" w:cs="Times New Roman"/>
          <w:sz w:val="24"/>
          <w:szCs w:val="24"/>
        </w:rPr>
        <w:t xml:space="preserve">Проектирование, размещение, реконструкция промышленных объектов и производств, объектов транспорта, связи, сельского хозяйства, опытно-экспериментальных производств, объектов коммунального назначения, торговли и прочих, являющихся источниками воздействия на среду обитания и здоровье человека, осуществляются с учетом санитарной </w:t>
      </w:r>
      <w:r w:rsidRPr="00400095">
        <w:rPr>
          <w:rFonts w:ascii="Times New Roman" w:hAnsi="Times New Roman" w:cs="Times New Roman"/>
          <w:bCs/>
          <w:sz w:val="24"/>
          <w:szCs w:val="24"/>
        </w:rPr>
        <w:t xml:space="preserve">классификации объектов и размеров санитарно-защитных зон, согласно </w:t>
      </w:r>
      <w:r w:rsidR="009D3261" w:rsidRPr="00400095">
        <w:rPr>
          <w:rFonts w:ascii="Times New Roman" w:hAnsi="Times New Roman" w:cs="Times New Roman"/>
          <w:bCs/>
          <w:sz w:val="24"/>
          <w:szCs w:val="24"/>
        </w:rPr>
        <w:t xml:space="preserve"> </w:t>
      </w:r>
      <w:proofErr w:type="spellStart"/>
      <w:r w:rsidR="009D3261" w:rsidRPr="00400095">
        <w:rPr>
          <w:rFonts w:ascii="Times New Roman" w:hAnsi="Times New Roman" w:cs="Times New Roman"/>
          <w:bCs/>
          <w:sz w:val="24"/>
          <w:szCs w:val="24"/>
        </w:rPr>
        <w:t>СанПиН</w:t>
      </w:r>
      <w:proofErr w:type="spellEnd"/>
      <w:r w:rsidR="009D3261" w:rsidRPr="00400095">
        <w:rPr>
          <w:rFonts w:ascii="Times New Roman" w:hAnsi="Times New Roman" w:cs="Times New Roman"/>
          <w:bCs/>
          <w:sz w:val="24"/>
          <w:szCs w:val="24"/>
        </w:rPr>
        <w:t xml:space="preserve"> 2.2.1/2.1.1.1200-03 "</w:t>
      </w:r>
      <w:r w:rsidR="009D3261" w:rsidRPr="00400095">
        <w:rPr>
          <w:rFonts w:ascii="Times New Roman" w:hAnsi="Times New Roman" w:cs="Times New Roman"/>
          <w:bCs/>
          <w:sz w:val="24"/>
          <w:szCs w:val="24"/>
          <w:lang w:val="en-US"/>
        </w:rPr>
        <w:t>C</w:t>
      </w:r>
      <w:proofErr w:type="spellStart"/>
      <w:r w:rsidR="009D3261" w:rsidRPr="00400095">
        <w:rPr>
          <w:rFonts w:ascii="Times New Roman" w:hAnsi="Times New Roman" w:cs="Times New Roman"/>
          <w:bCs/>
          <w:sz w:val="24"/>
          <w:szCs w:val="24"/>
        </w:rPr>
        <w:t>анитарно-защитные</w:t>
      </w:r>
      <w:proofErr w:type="spellEnd"/>
      <w:r w:rsidR="009D3261" w:rsidRPr="00400095">
        <w:rPr>
          <w:rFonts w:ascii="Times New Roman" w:hAnsi="Times New Roman" w:cs="Times New Roman"/>
          <w:bCs/>
          <w:sz w:val="24"/>
          <w:szCs w:val="24"/>
        </w:rPr>
        <w:t xml:space="preserve"> зоны и санитарная классификация предприятий, сооружений и иных объектов" (в ред. изменений №4 утвержденных Постановление Главного государственного санитарного врача РФ от 25 апреля 2014 г. N 31)</w:t>
      </w:r>
    </w:p>
    <w:p w:rsidR="00BC3F66" w:rsidRPr="00400095" w:rsidRDefault="00BC3F66" w:rsidP="009D3261">
      <w:pPr>
        <w:spacing w:after="0" w:line="240" w:lineRule="auto"/>
        <w:ind w:firstLine="709"/>
        <w:rPr>
          <w:rFonts w:ascii="Times New Roman" w:hAnsi="Times New Roman" w:cs="Times New Roman"/>
          <w:bCs/>
          <w:sz w:val="24"/>
          <w:szCs w:val="24"/>
        </w:rPr>
      </w:pPr>
      <w:r w:rsidRPr="00400095">
        <w:rPr>
          <w:rFonts w:ascii="Times New Roman" w:hAnsi="Times New Roman" w:cs="Times New Roman"/>
          <w:bCs/>
          <w:sz w:val="24"/>
          <w:szCs w:val="24"/>
        </w:rPr>
        <w:t xml:space="preserve">Не допускается расширение и </w:t>
      </w:r>
      <w:r w:rsidRPr="00400095">
        <w:rPr>
          <w:rFonts w:ascii="Times New Roman" w:hAnsi="Times New Roman" w:cs="Times New Roman"/>
          <w:sz w:val="24"/>
          <w:szCs w:val="24"/>
        </w:rPr>
        <w:t>реконструкция промышленных объектов и производств</w:t>
      </w:r>
      <w:r w:rsidRPr="00400095">
        <w:rPr>
          <w:rFonts w:ascii="Times New Roman" w:hAnsi="Times New Roman" w:cs="Times New Roman"/>
          <w:bCs/>
          <w:sz w:val="24"/>
          <w:szCs w:val="24"/>
        </w:rPr>
        <w:t>, если при этом требуется увеличение размера санитарно-защитных зон.</w:t>
      </w:r>
    </w:p>
    <w:p w:rsidR="00BC3F66" w:rsidRPr="00400095" w:rsidRDefault="00BC3F66" w:rsidP="00BC3F66">
      <w:pPr>
        <w:spacing w:after="0" w:line="240" w:lineRule="auto"/>
        <w:ind w:firstLine="709"/>
        <w:rPr>
          <w:rFonts w:ascii="Times New Roman" w:hAnsi="Times New Roman" w:cs="Times New Roman"/>
          <w:sz w:val="24"/>
          <w:szCs w:val="24"/>
        </w:rPr>
      </w:pPr>
      <w:r w:rsidRPr="00400095">
        <w:rPr>
          <w:rFonts w:ascii="Times New Roman" w:hAnsi="Times New Roman" w:cs="Times New Roman"/>
          <w:bCs/>
          <w:sz w:val="24"/>
          <w:szCs w:val="24"/>
        </w:rPr>
        <w:t>В случаях, если не предусмотрено документами территориального планирования размещение по периметру предприятия и производств озеленения санитарно-защитного назначения, санитарно-защитная зона организуется за счет</w:t>
      </w:r>
      <w:r w:rsidRPr="00400095">
        <w:rPr>
          <w:rFonts w:ascii="Times New Roman" w:hAnsi="Times New Roman" w:cs="Times New Roman"/>
          <w:sz w:val="24"/>
          <w:szCs w:val="24"/>
        </w:rPr>
        <w:t xml:space="preserve"> территории таких предприятий и производств. Озеленение санитарно-защитной зоны для предприятий I-V классов не менее 50 % площади.</w:t>
      </w:r>
    </w:p>
    <w:p w:rsidR="00C5236C" w:rsidRDefault="00C5236C" w:rsidP="00C5236C">
      <w:pPr>
        <w:spacing w:after="0" w:line="240" w:lineRule="auto"/>
        <w:ind w:firstLine="851"/>
        <w:rPr>
          <w:rFonts w:ascii="Times New Roman" w:hAnsi="Times New Roman" w:cs="Times New Roman"/>
          <w:b/>
          <w:sz w:val="24"/>
          <w:szCs w:val="24"/>
          <w:u w:val="single"/>
        </w:rPr>
      </w:pPr>
    </w:p>
    <w:p w:rsidR="00A2283D" w:rsidRDefault="00A2283D" w:rsidP="002209F4">
      <w:pPr>
        <w:spacing w:after="0" w:line="240" w:lineRule="auto"/>
        <w:ind w:firstLine="851"/>
        <w:outlineLvl w:val="0"/>
        <w:rPr>
          <w:rFonts w:ascii="Times New Roman" w:hAnsi="Times New Roman" w:cs="Times New Roman"/>
          <w:b/>
          <w:sz w:val="24"/>
          <w:szCs w:val="24"/>
          <w:u w:val="single"/>
        </w:rPr>
        <w:sectPr w:rsidR="00A2283D" w:rsidSect="000F07C7">
          <w:pgSz w:w="16838" w:h="11906" w:orient="landscape"/>
          <w:pgMar w:top="1418" w:right="567" w:bottom="567" w:left="567" w:header="567" w:footer="340" w:gutter="0"/>
          <w:cols w:space="708"/>
          <w:titlePg/>
          <w:docGrid w:linePitch="360"/>
        </w:sectPr>
      </w:pPr>
    </w:p>
    <w:p w:rsidR="002209F4" w:rsidRPr="00400095" w:rsidRDefault="002209F4" w:rsidP="002209F4">
      <w:pPr>
        <w:spacing w:after="0" w:line="240" w:lineRule="auto"/>
        <w:ind w:firstLine="851"/>
        <w:outlineLvl w:val="0"/>
        <w:rPr>
          <w:rFonts w:ascii="Times New Roman" w:hAnsi="Times New Roman" w:cs="Times New Roman"/>
          <w:i/>
          <w:sz w:val="24"/>
          <w:szCs w:val="24"/>
        </w:rPr>
      </w:pPr>
      <w:bookmarkStart w:id="93" w:name="_Toc486964637"/>
      <w:r w:rsidRPr="005717B8">
        <w:rPr>
          <w:rFonts w:ascii="Times New Roman" w:hAnsi="Times New Roman" w:cs="Times New Roman"/>
          <w:b/>
          <w:sz w:val="24"/>
          <w:szCs w:val="24"/>
          <w:u w:val="single"/>
        </w:rPr>
        <w:lastRenderedPageBreak/>
        <w:t>П-1 . Зона предприятий, производств и объектов I  класса вредности (СЗЗ-1000 м)</w:t>
      </w:r>
      <w:bookmarkEnd w:id="93"/>
    </w:p>
    <w:p w:rsidR="002209F4" w:rsidRDefault="002209F4" w:rsidP="005717B8">
      <w:pPr>
        <w:spacing w:after="0" w:line="240" w:lineRule="auto"/>
        <w:ind w:firstLine="709"/>
        <w:rPr>
          <w:rFonts w:ascii="Times New Roman" w:hAnsi="Times New Roman" w:cs="Times New Roman"/>
          <w:bCs/>
          <w:sz w:val="24"/>
          <w:szCs w:val="24"/>
        </w:rPr>
      </w:pPr>
      <w:r>
        <w:rPr>
          <w:rFonts w:ascii="Times New Roman" w:hAnsi="Times New Roman" w:cs="Times New Roman"/>
          <w:sz w:val="24"/>
          <w:szCs w:val="24"/>
        </w:rPr>
        <w:t>З</w:t>
      </w:r>
      <w:r w:rsidRPr="00400095">
        <w:rPr>
          <w:rFonts w:ascii="Times New Roman" w:hAnsi="Times New Roman" w:cs="Times New Roman"/>
          <w:sz w:val="24"/>
          <w:szCs w:val="24"/>
        </w:rPr>
        <w:t>он</w:t>
      </w:r>
      <w:r>
        <w:rPr>
          <w:rFonts w:ascii="Times New Roman" w:hAnsi="Times New Roman" w:cs="Times New Roman"/>
          <w:sz w:val="24"/>
          <w:szCs w:val="24"/>
        </w:rPr>
        <w:t>а</w:t>
      </w:r>
      <w:r w:rsidRPr="00400095">
        <w:rPr>
          <w:rFonts w:ascii="Times New Roman" w:hAnsi="Times New Roman" w:cs="Times New Roman"/>
          <w:sz w:val="24"/>
          <w:szCs w:val="24"/>
        </w:rPr>
        <w:t xml:space="preserve"> П-</w:t>
      </w:r>
      <w:r>
        <w:rPr>
          <w:rFonts w:ascii="Times New Roman" w:hAnsi="Times New Roman" w:cs="Times New Roman"/>
          <w:sz w:val="24"/>
          <w:szCs w:val="24"/>
        </w:rPr>
        <w:t>1</w:t>
      </w:r>
      <w:r w:rsidRPr="00400095">
        <w:rPr>
          <w:rFonts w:ascii="Times New Roman" w:hAnsi="Times New Roman" w:cs="Times New Roman"/>
          <w:sz w:val="24"/>
          <w:szCs w:val="24"/>
        </w:rPr>
        <w:t xml:space="preserve"> </w:t>
      </w:r>
      <w:r w:rsidR="005717B8" w:rsidRPr="005717B8">
        <w:rPr>
          <w:rFonts w:ascii="Times New Roman" w:hAnsi="Times New Roman" w:cs="Times New Roman"/>
          <w:sz w:val="24"/>
          <w:szCs w:val="24"/>
        </w:rPr>
        <w:t xml:space="preserve">выделена для обеспечения правовых условий </w:t>
      </w:r>
      <w:r w:rsidR="005717B8">
        <w:rPr>
          <w:rFonts w:ascii="Times New Roman" w:hAnsi="Times New Roman" w:cs="Times New Roman"/>
          <w:sz w:val="24"/>
          <w:szCs w:val="24"/>
        </w:rPr>
        <w:t xml:space="preserve">функционирования существующего </w:t>
      </w:r>
      <w:r w:rsidR="005717B8" w:rsidRPr="005717B8">
        <w:rPr>
          <w:rFonts w:ascii="Times New Roman" w:hAnsi="Times New Roman" w:cs="Times New Roman"/>
          <w:sz w:val="24"/>
          <w:szCs w:val="24"/>
        </w:rPr>
        <w:t>предприят</w:t>
      </w:r>
      <w:r w:rsidR="005717B8">
        <w:rPr>
          <w:rFonts w:ascii="Times New Roman" w:hAnsi="Times New Roman" w:cs="Times New Roman"/>
          <w:sz w:val="24"/>
          <w:szCs w:val="24"/>
        </w:rPr>
        <w:t xml:space="preserve">ия </w:t>
      </w:r>
      <w:r w:rsidR="005717B8" w:rsidRPr="005717B8">
        <w:rPr>
          <w:rFonts w:ascii="Times New Roman" w:hAnsi="Times New Roman" w:cs="Times New Roman"/>
          <w:sz w:val="24"/>
          <w:szCs w:val="24"/>
        </w:rPr>
        <w:t>I класса вредности</w:t>
      </w:r>
      <w:r w:rsidR="005717B8">
        <w:rPr>
          <w:rFonts w:ascii="Times New Roman" w:hAnsi="Times New Roman" w:cs="Times New Roman"/>
          <w:sz w:val="24"/>
          <w:szCs w:val="24"/>
        </w:rPr>
        <w:t xml:space="preserve"> (опасности)</w:t>
      </w:r>
      <w:r w:rsidR="005717B8" w:rsidRPr="005717B8">
        <w:rPr>
          <w:rFonts w:ascii="Times New Roman" w:hAnsi="Times New Roman" w:cs="Times New Roman"/>
          <w:sz w:val="24"/>
          <w:szCs w:val="24"/>
        </w:rPr>
        <w:t>, с высокими уровнями шума и загрязнения</w:t>
      </w:r>
      <w:r w:rsidR="005717B8">
        <w:rPr>
          <w:rFonts w:ascii="Times New Roman" w:hAnsi="Times New Roman" w:cs="Times New Roman"/>
          <w:sz w:val="24"/>
          <w:szCs w:val="24"/>
        </w:rPr>
        <w:t xml:space="preserve">, </w:t>
      </w:r>
      <w:r w:rsidRPr="00400095">
        <w:rPr>
          <w:rFonts w:ascii="Times New Roman" w:hAnsi="Times New Roman" w:cs="Times New Roman"/>
          <w:sz w:val="24"/>
          <w:szCs w:val="24"/>
        </w:rPr>
        <w:t xml:space="preserve">в соответствии с санитарной </w:t>
      </w:r>
      <w:r w:rsidRPr="00400095">
        <w:rPr>
          <w:rFonts w:ascii="Times New Roman" w:hAnsi="Times New Roman" w:cs="Times New Roman"/>
          <w:bCs/>
          <w:sz w:val="24"/>
          <w:szCs w:val="24"/>
        </w:rPr>
        <w:t xml:space="preserve">классификацией объектов </w:t>
      </w:r>
      <w:proofErr w:type="spellStart"/>
      <w:r w:rsidRPr="00400095">
        <w:rPr>
          <w:rFonts w:ascii="Times New Roman" w:hAnsi="Times New Roman" w:cs="Times New Roman"/>
          <w:bCs/>
          <w:sz w:val="24"/>
          <w:szCs w:val="24"/>
        </w:rPr>
        <w:t>СанПиН</w:t>
      </w:r>
      <w:proofErr w:type="spellEnd"/>
      <w:r w:rsidRPr="00400095">
        <w:rPr>
          <w:rFonts w:ascii="Times New Roman" w:hAnsi="Times New Roman" w:cs="Times New Roman"/>
          <w:bCs/>
          <w:sz w:val="24"/>
          <w:szCs w:val="24"/>
        </w:rPr>
        <w:t xml:space="preserve"> 2.2.1/2.1.1.1200-03 "</w:t>
      </w:r>
      <w:r w:rsidRPr="00400095">
        <w:rPr>
          <w:rFonts w:ascii="Times New Roman" w:hAnsi="Times New Roman" w:cs="Times New Roman"/>
          <w:bCs/>
          <w:sz w:val="24"/>
          <w:szCs w:val="24"/>
          <w:lang w:val="en-US"/>
        </w:rPr>
        <w:t>C</w:t>
      </w:r>
      <w:proofErr w:type="spellStart"/>
      <w:r w:rsidRPr="00400095">
        <w:rPr>
          <w:rFonts w:ascii="Times New Roman" w:hAnsi="Times New Roman" w:cs="Times New Roman"/>
          <w:bCs/>
          <w:sz w:val="24"/>
          <w:szCs w:val="24"/>
        </w:rPr>
        <w:t>анитарно-защитные</w:t>
      </w:r>
      <w:proofErr w:type="spellEnd"/>
      <w:r w:rsidRPr="00400095">
        <w:rPr>
          <w:rFonts w:ascii="Times New Roman" w:hAnsi="Times New Roman" w:cs="Times New Roman"/>
          <w:bCs/>
          <w:sz w:val="24"/>
          <w:szCs w:val="24"/>
        </w:rPr>
        <w:t xml:space="preserve"> зоны и санитарная классификация предприят</w:t>
      </w:r>
      <w:r>
        <w:rPr>
          <w:rFonts w:ascii="Times New Roman" w:hAnsi="Times New Roman" w:cs="Times New Roman"/>
          <w:bCs/>
          <w:sz w:val="24"/>
          <w:szCs w:val="24"/>
        </w:rPr>
        <w:t>ий, сооружений и иных объектов</w:t>
      </w:r>
      <w:r w:rsidRPr="00400095">
        <w:rPr>
          <w:rFonts w:ascii="Times New Roman" w:hAnsi="Times New Roman" w:cs="Times New Roman"/>
          <w:bCs/>
          <w:sz w:val="24"/>
          <w:szCs w:val="24"/>
        </w:rPr>
        <w:t>"</w:t>
      </w:r>
      <w:r>
        <w:rPr>
          <w:rFonts w:ascii="Times New Roman" w:hAnsi="Times New Roman" w:cs="Times New Roman"/>
          <w:bCs/>
          <w:sz w:val="24"/>
          <w:szCs w:val="24"/>
        </w:rPr>
        <w:t xml:space="preserve"> </w:t>
      </w:r>
      <w:r w:rsidRPr="00400095">
        <w:rPr>
          <w:rFonts w:ascii="Times New Roman" w:hAnsi="Times New Roman" w:cs="Times New Roman"/>
          <w:bCs/>
          <w:sz w:val="24"/>
          <w:szCs w:val="24"/>
        </w:rPr>
        <w:t xml:space="preserve">(в ред. </w:t>
      </w:r>
      <w:r w:rsidR="005717B8">
        <w:rPr>
          <w:rFonts w:ascii="Times New Roman" w:hAnsi="Times New Roman" w:cs="Times New Roman"/>
          <w:bCs/>
          <w:sz w:val="24"/>
          <w:szCs w:val="24"/>
        </w:rPr>
        <w:t>изменений №4 утвержденных п</w:t>
      </w:r>
      <w:r w:rsidRPr="00400095">
        <w:rPr>
          <w:rFonts w:ascii="Times New Roman" w:hAnsi="Times New Roman" w:cs="Times New Roman"/>
          <w:bCs/>
          <w:sz w:val="24"/>
          <w:szCs w:val="24"/>
        </w:rPr>
        <w:t>остановление Главного государственного санитарного врача РФ от 25 апреля 2014 г. N 31)</w:t>
      </w:r>
      <w:r w:rsidR="005717B8">
        <w:rPr>
          <w:rFonts w:ascii="Times New Roman" w:hAnsi="Times New Roman" w:cs="Times New Roman"/>
          <w:bCs/>
          <w:sz w:val="24"/>
          <w:szCs w:val="24"/>
        </w:rPr>
        <w:t>.</w:t>
      </w:r>
    </w:p>
    <w:p w:rsidR="005717B8" w:rsidRPr="00400095" w:rsidRDefault="005717B8" w:rsidP="005717B8">
      <w:pPr>
        <w:spacing w:after="0" w:line="240" w:lineRule="auto"/>
        <w:ind w:firstLine="709"/>
        <w:rPr>
          <w:rFonts w:ascii="Times New Roman" w:hAnsi="Times New Roman" w:cs="Times New Roman"/>
          <w:bCs/>
          <w:sz w:val="24"/>
          <w:szCs w:val="24"/>
        </w:rPr>
      </w:pPr>
      <w:r>
        <w:rPr>
          <w:rFonts w:ascii="Times New Roman" w:hAnsi="Times New Roman" w:cs="Times New Roman"/>
          <w:bCs/>
          <w:sz w:val="24"/>
          <w:szCs w:val="24"/>
        </w:rPr>
        <w:t xml:space="preserve">Размещение на территории </w:t>
      </w:r>
      <w:proofErr w:type="spellStart"/>
      <w:r>
        <w:rPr>
          <w:rFonts w:ascii="Times New Roman" w:hAnsi="Times New Roman" w:cs="Times New Roman"/>
          <w:bCs/>
          <w:sz w:val="24"/>
          <w:szCs w:val="24"/>
        </w:rPr>
        <w:t>Стародеревянковского</w:t>
      </w:r>
      <w:proofErr w:type="spellEnd"/>
      <w:r>
        <w:rPr>
          <w:rFonts w:ascii="Times New Roman" w:hAnsi="Times New Roman" w:cs="Times New Roman"/>
          <w:bCs/>
          <w:sz w:val="24"/>
          <w:szCs w:val="24"/>
        </w:rPr>
        <w:t xml:space="preserve"> сельского поселения новых объектов и предприятий </w:t>
      </w:r>
      <w:r w:rsidRPr="005717B8">
        <w:rPr>
          <w:rFonts w:ascii="Times New Roman" w:hAnsi="Times New Roman" w:cs="Times New Roman"/>
          <w:sz w:val="24"/>
          <w:szCs w:val="24"/>
        </w:rPr>
        <w:t>I класса вредности</w:t>
      </w:r>
      <w:r>
        <w:rPr>
          <w:rFonts w:ascii="Times New Roman" w:hAnsi="Times New Roman" w:cs="Times New Roman"/>
          <w:sz w:val="24"/>
          <w:szCs w:val="24"/>
        </w:rPr>
        <w:t xml:space="preserve"> (опасности) документами территориального планирования не предусмотрены.</w:t>
      </w:r>
    </w:p>
    <w:p w:rsidR="002209F4" w:rsidRPr="00400095" w:rsidRDefault="002209F4" w:rsidP="002209F4">
      <w:pPr>
        <w:tabs>
          <w:tab w:val="left" w:pos="2520"/>
        </w:tabs>
        <w:spacing w:after="0" w:line="240" w:lineRule="auto"/>
        <w:jc w:val="both"/>
        <w:outlineLvl w:val="0"/>
        <w:rPr>
          <w:rFonts w:ascii="Times New Roman" w:hAnsi="Times New Roman" w:cs="Times New Roman"/>
          <w:b/>
          <w:sz w:val="24"/>
          <w:szCs w:val="24"/>
        </w:rPr>
      </w:pPr>
    </w:p>
    <w:p w:rsidR="002209F4" w:rsidRPr="00400095" w:rsidRDefault="002209F4" w:rsidP="002209F4">
      <w:pPr>
        <w:tabs>
          <w:tab w:val="left" w:pos="2520"/>
        </w:tabs>
        <w:spacing w:after="0" w:line="240" w:lineRule="auto"/>
        <w:jc w:val="both"/>
        <w:outlineLvl w:val="0"/>
        <w:rPr>
          <w:rFonts w:ascii="Times New Roman" w:hAnsi="Times New Roman" w:cs="Times New Roman"/>
          <w:sz w:val="24"/>
          <w:szCs w:val="24"/>
        </w:rPr>
      </w:pPr>
      <w:bookmarkStart w:id="94" w:name="_Toc486964638"/>
      <w:r w:rsidRPr="00400095">
        <w:rPr>
          <w:rFonts w:ascii="Times New Roman" w:hAnsi="Times New Roman" w:cs="Times New Roman"/>
          <w:b/>
          <w:sz w:val="24"/>
          <w:szCs w:val="24"/>
        </w:rPr>
        <w:t>1. Основные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94"/>
    </w:p>
    <w:tbl>
      <w:tblPr>
        <w:tblW w:w="158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43"/>
        <w:gridCol w:w="6089"/>
        <w:gridCol w:w="5182"/>
      </w:tblGrid>
      <w:tr w:rsidR="00083287" w:rsidRPr="00400095" w:rsidTr="00083287">
        <w:trPr>
          <w:trHeight w:val="20"/>
        </w:trPr>
        <w:tc>
          <w:tcPr>
            <w:tcW w:w="4543" w:type="dxa"/>
            <w:vAlign w:val="center"/>
          </w:tcPr>
          <w:p w:rsidR="00083287" w:rsidRPr="00400095" w:rsidRDefault="00083287" w:rsidP="00DC3D2C">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6089" w:type="dxa"/>
            <w:vAlign w:val="center"/>
          </w:tcPr>
          <w:p w:rsidR="00083287" w:rsidRPr="00400095" w:rsidRDefault="00083287" w:rsidP="00DC3D2C">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5182" w:type="dxa"/>
          </w:tcPr>
          <w:p w:rsidR="00083287" w:rsidRPr="00400095" w:rsidRDefault="00083287" w:rsidP="00DC3D2C">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Ограничения использования земельных участков и объектов капитального строительства</w:t>
            </w:r>
          </w:p>
        </w:tc>
      </w:tr>
      <w:tr w:rsidR="00083287" w:rsidRPr="00400095" w:rsidTr="00083287">
        <w:trPr>
          <w:trHeight w:val="20"/>
        </w:trPr>
        <w:tc>
          <w:tcPr>
            <w:tcW w:w="4543" w:type="dxa"/>
          </w:tcPr>
          <w:p w:rsidR="00083287" w:rsidRPr="00400095" w:rsidRDefault="00083287"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[6.4] - Пищевая промышленность </w:t>
            </w:r>
          </w:p>
          <w:p w:rsidR="00083287" w:rsidRDefault="00083287" w:rsidP="00083287">
            <w:pPr>
              <w:numPr>
                <w:ilvl w:val="0"/>
                <w:numId w:val="21"/>
              </w:numPr>
              <w:spacing w:after="0" w:line="240" w:lineRule="auto"/>
              <w:ind w:left="459" w:firstLine="0"/>
              <w:jc w:val="both"/>
              <w:rPr>
                <w:rFonts w:ascii="Times New Roman" w:hAnsi="Times New Roman" w:cs="Times New Roman"/>
                <w:sz w:val="24"/>
                <w:szCs w:val="24"/>
              </w:rPr>
            </w:pPr>
            <w:r>
              <w:rPr>
                <w:rFonts w:ascii="Times New Roman" w:hAnsi="Times New Roman" w:cs="Times New Roman"/>
                <w:sz w:val="24"/>
                <w:szCs w:val="24"/>
              </w:rPr>
              <w:t xml:space="preserve">мясокомбинаты и </w:t>
            </w:r>
            <w:r w:rsidRPr="00083287">
              <w:rPr>
                <w:rFonts w:ascii="Times New Roman" w:hAnsi="Times New Roman" w:cs="Times New Roman"/>
                <w:sz w:val="24"/>
                <w:szCs w:val="24"/>
              </w:rPr>
              <w:t>мясохладобойни</w:t>
            </w:r>
            <w:r>
              <w:rPr>
                <w:rFonts w:ascii="Times New Roman" w:hAnsi="Times New Roman" w:cs="Times New Roman"/>
                <w:sz w:val="24"/>
                <w:szCs w:val="24"/>
              </w:rPr>
              <w:t xml:space="preserve">, включая базы </w:t>
            </w:r>
            <w:proofErr w:type="spellStart"/>
            <w:r>
              <w:rPr>
                <w:rFonts w:ascii="Times New Roman" w:hAnsi="Times New Roman" w:cs="Times New Roman"/>
                <w:sz w:val="24"/>
                <w:szCs w:val="24"/>
              </w:rPr>
              <w:t>предубойного</w:t>
            </w:r>
            <w:proofErr w:type="spellEnd"/>
            <w:r>
              <w:rPr>
                <w:rFonts w:ascii="Times New Roman" w:hAnsi="Times New Roman" w:cs="Times New Roman"/>
                <w:sz w:val="24"/>
                <w:szCs w:val="24"/>
              </w:rPr>
              <w:t xml:space="preserve"> содержания скота</w:t>
            </w:r>
          </w:p>
          <w:p w:rsidR="00083287" w:rsidRPr="00083287" w:rsidRDefault="00083287" w:rsidP="00083287">
            <w:pPr>
              <w:numPr>
                <w:ilvl w:val="0"/>
                <w:numId w:val="21"/>
              </w:numPr>
              <w:spacing w:after="0" w:line="240" w:lineRule="auto"/>
              <w:ind w:left="459" w:firstLine="0"/>
              <w:jc w:val="both"/>
              <w:rPr>
                <w:rFonts w:ascii="Times New Roman" w:hAnsi="Times New Roman" w:cs="Times New Roman"/>
                <w:sz w:val="24"/>
                <w:szCs w:val="24"/>
              </w:rPr>
            </w:pPr>
            <w:r>
              <w:rPr>
                <w:rFonts w:ascii="Times New Roman" w:hAnsi="Times New Roman" w:cs="Times New Roman"/>
                <w:sz w:val="24"/>
                <w:szCs w:val="24"/>
              </w:rPr>
              <w:t>промышленные объекты по содержанию и убою скота</w:t>
            </w:r>
          </w:p>
        </w:tc>
        <w:tc>
          <w:tcPr>
            <w:tcW w:w="6089" w:type="dxa"/>
          </w:tcPr>
          <w:p w:rsidR="00083287" w:rsidRPr="00400095" w:rsidRDefault="00083287"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5000 кв. м</w:t>
            </w:r>
          </w:p>
          <w:p w:rsidR="00083287" w:rsidRPr="00400095" w:rsidRDefault="00083287"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250000 кв. м</w:t>
            </w:r>
          </w:p>
          <w:p w:rsidR="00083287" w:rsidRPr="00400095" w:rsidRDefault="00083287"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20 м</w:t>
            </w:r>
          </w:p>
          <w:p w:rsidR="00083287" w:rsidRPr="00400095" w:rsidRDefault="00083287"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w:t>
            </w:r>
            <w:r>
              <w:rPr>
                <w:rFonts w:ascii="Times New Roman" w:hAnsi="Times New Roman" w:cs="Times New Roman"/>
                <w:sz w:val="24"/>
                <w:szCs w:val="24"/>
              </w:rPr>
              <w:t>4</w:t>
            </w:r>
            <w:r w:rsidRPr="00400095">
              <w:rPr>
                <w:rFonts w:ascii="Times New Roman" w:hAnsi="Times New Roman" w:cs="Times New Roman"/>
                <w:sz w:val="24"/>
                <w:szCs w:val="24"/>
              </w:rPr>
              <w:t xml:space="preserve"> этажей </w:t>
            </w:r>
          </w:p>
          <w:p w:rsidR="00083287" w:rsidRPr="00400095" w:rsidRDefault="00083287"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Максимальная высота зданий от уровня земли до верха перекрытия последнего этажа (или конька кровли) - 18 м</w:t>
            </w:r>
          </w:p>
          <w:p w:rsidR="00083287" w:rsidRPr="00400095" w:rsidRDefault="00083287"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специализированных производственных зданий и сооружений - в соответствии с технологическими характеристиками и проектом на строительство. </w:t>
            </w:r>
          </w:p>
          <w:p w:rsidR="00083287" w:rsidRPr="00400095" w:rsidRDefault="00083287"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083287" w:rsidRPr="00400095" w:rsidRDefault="00083287"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- 5 м (если не установлены красные линии - от фасадной границы участка) </w:t>
            </w:r>
          </w:p>
          <w:p w:rsidR="00083287" w:rsidRPr="00400095" w:rsidRDefault="00083287"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до границ соседнего участка - 3 м </w:t>
            </w:r>
          </w:p>
          <w:p w:rsidR="00083287" w:rsidRPr="00400095" w:rsidRDefault="00083287" w:rsidP="00DC3D2C">
            <w:pPr>
              <w:spacing w:after="0" w:line="240" w:lineRule="auto"/>
              <w:jc w:val="both"/>
              <w:rPr>
                <w:rFonts w:ascii="Times New Roman" w:hAnsi="Times New Roman" w:cs="Times New Roman"/>
                <w:sz w:val="24"/>
                <w:szCs w:val="24"/>
              </w:rPr>
            </w:pPr>
          </w:p>
        </w:tc>
        <w:tc>
          <w:tcPr>
            <w:tcW w:w="5182" w:type="dxa"/>
          </w:tcPr>
          <w:p w:rsidR="00083287" w:rsidRPr="00400095" w:rsidRDefault="00083287" w:rsidP="00083287">
            <w:pPr>
              <w:spacing w:after="0" w:line="240" w:lineRule="auto"/>
              <w:ind w:firstLine="709"/>
              <w:rPr>
                <w:rFonts w:ascii="Times New Roman" w:hAnsi="Times New Roman" w:cs="Times New Roman"/>
                <w:bCs/>
                <w:sz w:val="24"/>
                <w:szCs w:val="24"/>
              </w:rPr>
            </w:pPr>
            <w:r w:rsidRPr="00400095">
              <w:rPr>
                <w:rFonts w:ascii="Times New Roman" w:hAnsi="Times New Roman" w:cs="Times New Roman"/>
                <w:sz w:val="24"/>
                <w:szCs w:val="24"/>
              </w:rPr>
              <w:t xml:space="preserve">Проектирование, размещение, реконструкция объектов, являющихся источниками воздействия на среду обитания и здоровье человека, осуществляются с учетом санитарной </w:t>
            </w:r>
            <w:r w:rsidRPr="00400095">
              <w:rPr>
                <w:rFonts w:ascii="Times New Roman" w:hAnsi="Times New Roman" w:cs="Times New Roman"/>
                <w:bCs/>
                <w:sz w:val="24"/>
                <w:szCs w:val="24"/>
              </w:rPr>
              <w:t xml:space="preserve">классификации объектов и размеров санитарно-защитных зон, согласно </w:t>
            </w:r>
            <w:proofErr w:type="spellStart"/>
            <w:r w:rsidRPr="00400095">
              <w:rPr>
                <w:rFonts w:ascii="Times New Roman" w:hAnsi="Times New Roman" w:cs="Times New Roman"/>
                <w:bCs/>
                <w:sz w:val="24"/>
                <w:szCs w:val="24"/>
              </w:rPr>
              <w:t>СанПиН</w:t>
            </w:r>
            <w:proofErr w:type="spellEnd"/>
            <w:r w:rsidRPr="00400095">
              <w:rPr>
                <w:rFonts w:ascii="Times New Roman" w:hAnsi="Times New Roman" w:cs="Times New Roman"/>
                <w:bCs/>
                <w:sz w:val="24"/>
                <w:szCs w:val="24"/>
              </w:rPr>
              <w:t xml:space="preserve"> 2.2.1/2.1.1.1200-03 "</w:t>
            </w:r>
            <w:r w:rsidRPr="00400095">
              <w:rPr>
                <w:rFonts w:ascii="Times New Roman" w:hAnsi="Times New Roman" w:cs="Times New Roman"/>
                <w:bCs/>
                <w:sz w:val="24"/>
                <w:szCs w:val="24"/>
                <w:lang w:val="en-US"/>
              </w:rPr>
              <w:t>C</w:t>
            </w:r>
            <w:proofErr w:type="spellStart"/>
            <w:r w:rsidRPr="00400095">
              <w:rPr>
                <w:rFonts w:ascii="Times New Roman" w:hAnsi="Times New Roman" w:cs="Times New Roman"/>
                <w:bCs/>
                <w:sz w:val="24"/>
                <w:szCs w:val="24"/>
              </w:rPr>
              <w:t>анитарно-защитные</w:t>
            </w:r>
            <w:proofErr w:type="spellEnd"/>
            <w:r w:rsidRPr="00400095">
              <w:rPr>
                <w:rFonts w:ascii="Times New Roman" w:hAnsi="Times New Roman" w:cs="Times New Roman"/>
                <w:bCs/>
                <w:sz w:val="24"/>
                <w:szCs w:val="24"/>
              </w:rPr>
              <w:t xml:space="preserve"> зоны и санитарная классификация предприятий, сооружений и иных объектов" (в ред. изменений №4 утвержденных Постановление Главного государственного санитарного врача РФ от 25 апреля 2014 г. N 31)</w:t>
            </w:r>
          </w:p>
          <w:p w:rsidR="00083287" w:rsidRPr="00400095" w:rsidRDefault="00083287" w:rsidP="00083287">
            <w:pPr>
              <w:spacing w:after="0" w:line="240" w:lineRule="auto"/>
              <w:ind w:firstLine="709"/>
              <w:rPr>
                <w:rFonts w:ascii="Times New Roman" w:hAnsi="Times New Roman" w:cs="Times New Roman"/>
                <w:sz w:val="24"/>
                <w:szCs w:val="24"/>
              </w:rPr>
            </w:pPr>
            <w:r w:rsidRPr="00400095">
              <w:rPr>
                <w:rFonts w:ascii="Times New Roman" w:hAnsi="Times New Roman" w:cs="Times New Roman"/>
                <w:bCs/>
                <w:sz w:val="24"/>
                <w:szCs w:val="24"/>
              </w:rPr>
              <w:t xml:space="preserve">В границах населенных пунктов не допускается расширение и </w:t>
            </w:r>
            <w:r w:rsidRPr="00400095">
              <w:rPr>
                <w:rFonts w:ascii="Times New Roman" w:hAnsi="Times New Roman" w:cs="Times New Roman"/>
                <w:sz w:val="24"/>
                <w:szCs w:val="24"/>
              </w:rPr>
              <w:t>реконструкция объектов</w:t>
            </w:r>
            <w:r w:rsidRPr="00400095">
              <w:rPr>
                <w:rFonts w:ascii="Times New Roman" w:hAnsi="Times New Roman" w:cs="Times New Roman"/>
                <w:bCs/>
                <w:sz w:val="24"/>
                <w:szCs w:val="24"/>
              </w:rPr>
              <w:t>, если при этом требуется увеличение размера санитарно-защитных зон</w:t>
            </w:r>
            <w:r w:rsidRPr="00400095">
              <w:rPr>
                <w:rFonts w:ascii="Times New Roman" w:hAnsi="Times New Roman" w:cs="Times New Roman"/>
                <w:sz w:val="24"/>
                <w:szCs w:val="24"/>
              </w:rPr>
              <w:t>.</w:t>
            </w:r>
          </w:p>
          <w:p w:rsidR="00083287" w:rsidRPr="00400095" w:rsidRDefault="00083287"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p>
        </w:tc>
      </w:tr>
    </w:tbl>
    <w:p w:rsidR="002209F4" w:rsidRPr="00400095" w:rsidRDefault="002209F4" w:rsidP="00C5236C">
      <w:pPr>
        <w:spacing w:after="0" w:line="240" w:lineRule="auto"/>
        <w:ind w:firstLine="851"/>
        <w:rPr>
          <w:rFonts w:ascii="Times New Roman" w:hAnsi="Times New Roman" w:cs="Times New Roman"/>
          <w:b/>
          <w:sz w:val="24"/>
          <w:szCs w:val="24"/>
          <w:u w:val="single"/>
        </w:rPr>
      </w:pPr>
    </w:p>
    <w:p w:rsidR="00083287" w:rsidRPr="00400095" w:rsidRDefault="00083287" w:rsidP="00083287">
      <w:pPr>
        <w:tabs>
          <w:tab w:val="left" w:pos="2520"/>
        </w:tabs>
        <w:spacing w:after="0" w:line="240" w:lineRule="auto"/>
        <w:ind w:firstLine="709"/>
        <w:jc w:val="both"/>
        <w:outlineLvl w:val="0"/>
        <w:rPr>
          <w:rFonts w:ascii="Times New Roman" w:hAnsi="Times New Roman" w:cs="Times New Roman"/>
          <w:b/>
          <w:sz w:val="24"/>
          <w:szCs w:val="24"/>
        </w:rPr>
      </w:pPr>
      <w:bookmarkStart w:id="95" w:name="_Toc470251901"/>
      <w:bookmarkStart w:id="96" w:name="_Toc486964639"/>
      <w:r w:rsidRPr="00400095">
        <w:rPr>
          <w:rFonts w:ascii="Times New Roman" w:hAnsi="Times New Roman" w:cs="Times New Roman"/>
          <w:b/>
          <w:sz w:val="24"/>
          <w:szCs w:val="24"/>
        </w:rPr>
        <w:lastRenderedPageBreak/>
        <w:t>2.  Условно разрешенные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r>
        <w:rPr>
          <w:rFonts w:ascii="Times New Roman" w:hAnsi="Times New Roman" w:cs="Times New Roman"/>
          <w:b/>
          <w:sz w:val="24"/>
          <w:szCs w:val="24"/>
        </w:rPr>
        <w:t xml:space="preserve"> - нет</w:t>
      </w:r>
      <w:bookmarkEnd w:id="96"/>
    </w:p>
    <w:p w:rsidR="00083287" w:rsidRPr="00400095" w:rsidRDefault="00083287" w:rsidP="00083287">
      <w:pPr>
        <w:tabs>
          <w:tab w:val="left" w:pos="2520"/>
        </w:tabs>
        <w:spacing w:after="0" w:line="240" w:lineRule="auto"/>
        <w:ind w:firstLine="709"/>
        <w:jc w:val="both"/>
        <w:outlineLvl w:val="0"/>
        <w:rPr>
          <w:rFonts w:ascii="Times New Roman" w:hAnsi="Times New Roman" w:cs="Times New Roman"/>
          <w:b/>
          <w:sz w:val="24"/>
          <w:szCs w:val="24"/>
        </w:rPr>
      </w:pPr>
      <w:bookmarkStart w:id="97" w:name="_Toc486964640"/>
      <w:r w:rsidRPr="00400095">
        <w:rPr>
          <w:rFonts w:ascii="Times New Roman" w:hAnsi="Times New Roman" w:cs="Times New Roman"/>
          <w:b/>
          <w:sz w:val="24"/>
          <w:szCs w:val="24"/>
        </w:rPr>
        <w:t>3. Вспомогательные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97"/>
    </w:p>
    <w:p w:rsidR="00083287" w:rsidRPr="00400095" w:rsidRDefault="00083287" w:rsidP="00083287">
      <w:pPr>
        <w:tabs>
          <w:tab w:val="left" w:pos="2520"/>
        </w:tabs>
        <w:spacing w:after="0" w:line="240" w:lineRule="auto"/>
        <w:jc w:val="both"/>
        <w:rPr>
          <w:rFonts w:ascii="Times New Roman" w:hAnsi="Times New Roman" w:cs="Times New Roman"/>
          <w:b/>
          <w:sz w:val="24"/>
          <w:szCs w:val="24"/>
        </w:rPr>
      </w:pPr>
    </w:p>
    <w:tbl>
      <w:tblPr>
        <w:tblW w:w="14549" w:type="dxa"/>
        <w:jc w:val="center"/>
        <w:tblInd w:w="-1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70"/>
        <w:gridCol w:w="7079"/>
      </w:tblGrid>
      <w:tr w:rsidR="00083287" w:rsidRPr="00400095" w:rsidTr="00DC3D2C">
        <w:trPr>
          <w:trHeight w:val="552"/>
          <w:jc w:val="center"/>
        </w:trPr>
        <w:tc>
          <w:tcPr>
            <w:tcW w:w="7470" w:type="dxa"/>
            <w:vAlign w:val="center"/>
          </w:tcPr>
          <w:p w:rsidR="00083287" w:rsidRPr="00400095" w:rsidRDefault="00083287" w:rsidP="00DC3D2C">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 xml:space="preserve">Виды разрешенного использования </w:t>
            </w:r>
          </w:p>
        </w:tc>
        <w:tc>
          <w:tcPr>
            <w:tcW w:w="7079" w:type="dxa"/>
            <w:vAlign w:val="center"/>
          </w:tcPr>
          <w:p w:rsidR="00083287" w:rsidRPr="00400095" w:rsidRDefault="00083287" w:rsidP="00DC3D2C">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параметры разрешенного строительства, реконструкции объектов капитального строительства</w:t>
            </w:r>
          </w:p>
        </w:tc>
      </w:tr>
      <w:tr w:rsidR="00083287" w:rsidRPr="00400095" w:rsidTr="00DC3D2C">
        <w:trPr>
          <w:trHeight w:val="841"/>
          <w:jc w:val="center"/>
        </w:trPr>
        <w:tc>
          <w:tcPr>
            <w:tcW w:w="7470" w:type="dxa"/>
            <w:vAlign w:val="center"/>
          </w:tcPr>
          <w:p w:rsidR="00083287" w:rsidRPr="00400095" w:rsidRDefault="00083287"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Административные здания предприятий и производств, офисы, конторы</w:t>
            </w:r>
          </w:p>
          <w:p w:rsidR="00083287" w:rsidRPr="00400095" w:rsidRDefault="00083287"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Столовые, кафе, пищеблоки</w:t>
            </w:r>
          </w:p>
          <w:p w:rsidR="00083287" w:rsidRPr="00400095" w:rsidRDefault="00083287"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Медкабинеты</w:t>
            </w:r>
          </w:p>
          <w:p w:rsidR="00083287" w:rsidRPr="00400095" w:rsidRDefault="00083287"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Парковки, гаражи для временного хранения автотранспорта</w:t>
            </w:r>
          </w:p>
          <w:p w:rsidR="00083287" w:rsidRDefault="00083287"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Гостевые автостоянки для парковки легковых автомобилей посетителей</w:t>
            </w:r>
          </w:p>
          <w:p w:rsidR="00083287" w:rsidRDefault="00083287" w:rsidP="00DC3D2C">
            <w:pPr>
              <w:spacing w:after="0" w:line="240" w:lineRule="auto"/>
              <w:rPr>
                <w:rFonts w:ascii="Times New Roman" w:hAnsi="Times New Roman" w:cs="Times New Roman"/>
                <w:sz w:val="24"/>
                <w:szCs w:val="24"/>
              </w:rPr>
            </w:pPr>
            <w:r>
              <w:rPr>
                <w:rFonts w:ascii="Times New Roman" w:hAnsi="Times New Roman" w:cs="Times New Roman"/>
                <w:sz w:val="24"/>
                <w:szCs w:val="24"/>
              </w:rPr>
              <w:t>Здания, предназначенные для обеспечения производственного процесса</w:t>
            </w:r>
          </w:p>
          <w:p w:rsidR="00083287" w:rsidRPr="00400095" w:rsidRDefault="00083287"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Хозяйственные постройки для содержания инвентаря, топлива и других хозяйственных нужд </w:t>
            </w:r>
          </w:p>
          <w:p w:rsidR="00083287" w:rsidRPr="00400095" w:rsidRDefault="00083287"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Склады, ангары, навесы</w:t>
            </w:r>
          </w:p>
          <w:p w:rsidR="00083287" w:rsidRPr="00400095" w:rsidRDefault="00083287"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Сопутствующие объекты инженерной инфраструктуры (котельные, водозаборы, насосные станции, водонапорные башни, водопроводы, линии электропередач, трансформаторные подстанции, газопроводы, газорегуляторные пункты, </w:t>
            </w:r>
            <w:proofErr w:type="spellStart"/>
            <w:r w:rsidRPr="00400095">
              <w:rPr>
                <w:rFonts w:ascii="Times New Roman" w:hAnsi="Times New Roman" w:cs="Times New Roman"/>
                <w:sz w:val="24"/>
                <w:szCs w:val="24"/>
              </w:rPr>
              <w:t>газорастпределительные</w:t>
            </w:r>
            <w:proofErr w:type="spellEnd"/>
            <w:r w:rsidRPr="00400095">
              <w:rPr>
                <w:rFonts w:ascii="Times New Roman" w:hAnsi="Times New Roman" w:cs="Times New Roman"/>
                <w:sz w:val="24"/>
                <w:szCs w:val="24"/>
              </w:rPr>
              <w:t xml:space="preserve"> станции, линии связи, телефонные станции, вышки радиорелейной, сотовой связи, канализации, очистные сооружения)</w:t>
            </w:r>
          </w:p>
          <w:p w:rsidR="00083287" w:rsidRPr="00400095" w:rsidRDefault="00083287"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Площадки для сбора твердых бытовых отходов</w:t>
            </w:r>
          </w:p>
          <w:p w:rsidR="00083287" w:rsidRPr="00400095" w:rsidRDefault="00083287"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Общественные туалеты</w:t>
            </w:r>
          </w:p>
          <w:p w:rsidR="00083287" w:rsidRPr="00400095" w:rsidRDefault="00083287"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Элементы благоустройства</w:t>
            </w:r>
          </w:p>
          <w:p w:rsidR="00083287" w:rsidRPr="00400095" w:rsidRDefault="00083287"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Площадки для отдыха</w:t>
            </w:r>
          </w:p>
          <w:p w:rsidR="00083287" w:rsidRPr="00400095" w:rsidRDefault="00083287"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Памятники, объекты монументального искусства</w:t>
            </w:r>
          </w:p>
        </w:tc>
        <w:tc>
          <w:tcPr>
            <w:tcW w:w="7079" w:type="dxa"/>
            <w:vAlign w:val="center"/>
          </w:tcPr>
          <w:p w:rsidR="00083287" w:rsidRPr="00400095" w:rsidRDefault="00083287"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Максимальное количество надземных этажей  – 3 этажей.</w:t>
            </w:r>
          </w:p>
          <w:p w:rsidR="00083287" w:rsidRPr="00400095" w:rsidRDefault="00083287"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rsidR="00083287" w:rsidRPr="00400095" w:rsidRDefault="00083287"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Расстояние от дворовых туалетов до производственных зданий и складов должно быть не менее 30 м.</w:t>
            </w:r>
          </w:p>
          <w:p w:rsidR="00083287" w:rsidRPr="00400095" w:rsidRDefault="00083287"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083287" w:rsidRPr="00400095" w:rsidRDefault="00083287"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На территории предприятия предусматриваются санитарно-защитные разрывы до мест выдачи и приема пищевой продукции:</w:t>
            </w:r>
          </w:p>
          <w:p w:rsidR="00083287" w:rsidRPr="00400095" w:rsidRDefault="00083287"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-от карантина, изолятора и санитарной бойни, размещаемых в отдельном здании - не менее 100 м;</w:t>
            </w:r>
          </w:p>
          <w:p w:rsidR="00083287" w:rsidRPr="00400095" w:rsidRDefault="00083287"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-от открытых загонов содержания скота - не менее 50 м;</w:t>
            </w:r>
          </w:p>
          <w:p w:rsidR="00083287" w:rsidRPr="00400095" w:rsidRDefault="00083287"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-от закрытых помещений базы </w:t>
            </w:r>
            <w:proofErr w:type="spellStart"/>
            <w:r w:rsidRPr="00400095">
              <w:rPr>
                <w:rFonts w:ascii="Times New Roman" w:hAnsi="Times New Roman" w:cs="Times New Roman"/>
                <w:sz w:val="24"/>
                <w:szCs w:val="24"/>
              </w:rPr>
              <w:t>предубойного</w:t>
            </w:r>
            <w:proofErr w:type="spellEnd"/>
            <w:r w:rsidRPr="00400095">
              <w:rPr>
                <w:rFonts w:ascii="Times New Roman" w:hAnsi="Times New Roman" w:cs="Times New Roman"/>
                <w:sz w:val="24"/>
                <w:szCs w:val="24"/>
              </w:rPr>
              <w:t xml:space="preserve"> содержания скота и от складов хранения твердого топлива - не менее 25 м.</w:t>
            </w:r>
          </w:p>
          <w:p w:rsidR="00083287" w:rsidRPr="00400095" w:rsidRDefault="00083287"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083287" w:rsidRPr="00400095" w:rsidRDefault="00083287" w:rsidP="00DC3D2C">
            <w:pPr>
              <w:spacing w:after="0" w:line="240" w:lineRule="auto"/>
              <w:rPr>
                <w:rFonts w:ascii="Times New Roman" w:hAnsi="Times New Roman" w:cs="Times New Roman"/>
                <w:sz w:val="24"/>
                <w:szCs w:val="24"/>
              </w:rPr>
            </w:pPr>
          </w:p>
          <w:p w:rsidR="00083287" w:rsidRPr="00400095" w:rsidRDefault="00083287" w:rsidP="00DC3D2C">
            <w:pPr>
              <w:spacing w:after="0" w:line="240" w:lineRule="auto"/>
              <w:rPr>
                <w:rFonts w:ascii="Times New Roman" w:hAnsi="Times New Roman" w:cs="Times New Roman"/>
                <w:sz w:val="24"/>
                <w:szCs w:val="24"/>
              </w:rPr>
            </w:pPr>
          </w:p>
        </w:tc>
      </w:tr>
    </w:tbl>
    <w:p w:rsidR="00BC3F66" w:rsidRPr="00400095" w:rsidRDefault="00BC3F66" w:rsidP="00C5236C">
      <w:pPr>
        <w:spacing w:after="0" w:line="240" w:lineRule="auto"/>
        <w:ind w:firstLine="851"/>
        <w:outlineLvl w:val="0"/>
        <w:rPr>
          <w:rFonts w:ascii="Times New Roman" w:hAnsi="Times New Roman" w:cs="Times New Roman"/>
          <w:b/>
          <w:sz w:val="24"/>
          <w:szCs w:val="24"/>
          <w:u w:val="single"/>
        </w:rPr>
        <w:sectPr w:rsidR="00BC3F66" w:rsidRPr="00400095" w:rsidSect="00691ECB">
          <w:pgSz w:w="16840" w:h="11907" w:orient="landscape" w:code="9"/>
          <w:pgMar w:top="1418" w:right="567" w:bottom="567" w:left="567" w:header="567" w:footer="340" w:gutter="0"/>
          <w:cols w:space="708"/>
          <w:titlePg/>
          <w:docGrid w:linePitch="360"/>
        </w:sectPr>
      </w:pPr>
    </w:p>
    <w:p w:rsidR="007C5CCE" w:rsidRPr="00400095" w:rsidRDefault="007C5CCE" w:rsidP="007C5CCE">
      <w:pPr>
        <w:spacing w:after="0" w:line="240" w:lineRule="auto"/>
        <w:ind w:firstLine="851"/>
        <w:outlineLvl w:val="0"/>
        <w:rPr>
          <w:rFonts w:ascii="Times New Roman" w:hAnsi="Times New Roman" w:cs="Times New Roman"/>
          <w:i/>
          <w:sz w:val="24"/>
          <w:szCs w:val="24"/>
        </w:rPr>
      </w:pPr>
      <w:bookmarkStart w:id="98" w:name="_Toc479729810"/>
      <w:bookmarkStart w:id="99" w:name="_Toc482333543"/>
      <w:bookmarkStart w:id="100" w:name="_Toc486964641"/>
      <w:bookmarkEnd w:id="95"/>
      <w:r w:rsidRPr="007C5CCE">
        <w:rPr>
          <w:rFonts w:ascii="Times New Roman" w:hAnsi="Times New Roman" w:cs="Times New Roman"/>
          <w:b/>
          <w:sz w:val="24"/>
          <w:szCs w:val="24"/>
          <w:u w:val="single"/>
        </w:rPr>
        <w:lastRenderedPageBreak/>
        <w:t>П-2 . Зона предприятий, производств и объектов II  класса вредности (СЗЗ-500 м)</w:t>
      </w:r>
      <w:bookmarkEnd w:id="100"/>
    </w:p>
    <w:p w:rsidR="007C5CCE" w:rsidRPr="00400095" w:rsidRDefault="007C5CCE" w:rsidP="007C5CCE">
      <w:pPr>
        <w:spacing w:after="0" w:line="240" w:lineRule="auto"/>
        <w:ind w:firstLine="709"/>
        <w:rPr>
          <w:rFonts w:ascii="Times New Roman" w:hAnsi="Times New Roman" w:cs="Times New Roman"/>
          <w:bCs/>
          <w:sz w:val="24"/>
          <w:szCs w:val="24"/>
        </w:rPr>
      </w:pPr>
      <w:r w:rsidRPr="00400095">
        <w:rPr>
          <w:rFonts w:ascii="Times New Roman" w:hAnsi="Times New Roman" w:cs="Times New Roman"/>
          <w:sz w:val="24"/>
          <w:szCs w:val="24"/>
        </w:rPr>
        <w:t>В зоне П-</w:t>
      </w:r>
      <w:r>
        <w:rPr>
          <w:rFonts w:ascii="Times New Roman" w:hAnsi="Times New Roman" w:cs="Times New Roman"/>
          <w:sz w:val="24"/>
          <w:szCs w:val="24"/>
        </w:rPr>
        <w:t>2</w:t>
      </w:r>
      <w:r w:rsidRPr="00400095">
        <w:rPr>
          <w:rFonts w:ascii="Times New Roman" w:hAnsi="Times New Roman" w:cs="Times New Roman"/>
          <w:sz w:val="24"/>
          <w:szCs w:val="24"/>
        </w:rPr>
        <w:t xml:space="preserve"> возможно проектирование, размещение, реконструкция промышленных объектов и производств, объектов транспорта, связи, сельского хозяйства, опытно-экспериментальных производств, объектов коммунального назначения, торговли и прочих, являющихся источниками воздействия на среду обитания и здоровье человека, не выше </w:t>
      </w:r>
      <w:r w:rsidRPr="00400095">
        <w:rPr>
          <w:rFonts w:ascii="Times New Roman" w:hAnsi="Times New Roman" w:cs="Times New Roman"/>
          <w:sz w:val="24"/>
          <w:szCs w:val="24"/>
          <w:lang w:val="en-US"/>
        </w:rPr>
        <w:t>II</w:t>
      </w:r>
      <w:r w:rsidRPr="00400095">
        <w:rPr>
          <w:rFonts w:ascii="Times New Roman" w:hAnsi="Times New Roman" w:cs="Times New Roman"/>
          <w:sz w:val="24"/>
          <w:szCs w:val="24"/>
        </w:rPr>
        <w:t xml:space="preserve"> класса опасности в соответствии с санитарной </w:t>
      </w:r>
      <w:r w:rsidRPr="00400095">
        <w:rPr>
          <w:rFonts w:ascii="Times New Roman" w:hAnsi="Times New Roman" w:cs="Times New Roman"/>
          <w:bCs/>
          <w:sz w:val="24"/>
          <w:szCs w:val="24"/>
        </w:rPr>
        <w:t xml:space="preserve">классификацией объектов </w:t>
      </w:r>
      <w:proofErr w:type="spellStart"/>
      <w:r w:rsidRPr="00400095">
        <w:rPr>
          <w:rFonts w:ascii="Times New Roman" w:hAnsi="Times New Roman" w:cs="Times New Roman"/>
          <w:bCs/>
          <w:sz w:val="24"/>
          <w:szCs w:val="24"/>
        </w:rPr>
        <w:t>СанПиН</w:t>
      </w:r>
      <w:proofErr w:type="spellEnd"/>
      <w:r w:rsidRPr="00400095">
        <w:rPr>
          <w:rFonts w:ascii="Times New Roman" w:hAnsi="Times New Roman" w:cs="Times New Roman"/>
          <w:bCs/>
          <w:sz w:val="24"/>
          <w:szCs w:val="24"/>
        </w:rPr>
        <w:t xml:space="preserve"> 2.2.1/2.1.1.1200-03 "</w:t>
      </w:r>
      <w:r w:rsidRPr="00400095">
        <w:rPr>
          <w:rFonts w:ascii="Times New Roman" w:hAnsi="Times New Roman" w:cs="Times New Roman"/>
          <w:bCs/>
          <w:sz w:val="24"/>
          <w:szCs w:val="24"/>
          <w:lang w:val="en-US"/>
        </w:rPr>
        <w:t>C</w:t>
      </w:r>
      <w:proofErr w:type="spellStart"/>
      <w:r w:rsidRPr="00400095">
        <w:rPr>
          <w:rFonts w:ascii="Times New Roman" w:hAnsi="Times New Roman" w:cs="Times New Roman"/>
          <w:bCs/>
          <w:sz w:val="24"/>
          <w:szCs w:val="24"/>
        </w:rPr>
        <w:t>анитарно-защитные</w:t>
      </w:r>
      <w:proofErr w:type="spellEnd"/>
      <w:r w:rsidRPr="00400095">
        <w:rPr>
          <w:rFonts w:ascii="Times New Roman" w:hAnsi="Times New Roman" w:cs="Times New Roman"/>
          <w:bCs/>
          <w:sz w:val="24"/>
          <w:szCs w:val="24"/>
        </w:rPr>
        <w:t xml:space="preserve"> зоны и санитарная классификация предприят</w:t>
      </w:r>
      <w:r>
        <w:rPr>
          <w:rFonts w:ascii="Times New Roman" w:hAnsi="Times New Roman" w:cs="Times New Roman"/>
          <w:bCs/>
          <w:sz w:val="24"/>
          <w:szCs w:val="24"/>
        </w:rPr>
        <w:t>ий, сооружений и иных объектов</w:t>
      </w:r>
      <w:r w:rsidRPr="00400095">
        <w:rPr>
          <w:rFonts w:ascii="Times New Roman" w:hAnsi="Times New Roman" w:cs="Times New Roman"/>
          <w:bCs/>
          <w:sz w:val="24"/>
          <w:szCs w:val="24"/>
        </w:rPr>
        <w:t>"</w:t>
      </w:r>
      <w:r>
        <w:rPr>
          <w:rFonts w:ascii="Times New Roman" w:hAnsi="Times New Roman" w:cs="Times New Roman"/>
          <w:bCs/>
          <w:sz w:val="24"/>
          <w:szCs w:val="24"/>
        </w:rPr>
        <w:t xml:space="preserve"> </w:t>
      </w:r>
      <w:r w:rsidRPr="00400095">
        <w:rPr>
          <w:rFonts w:ascii="Times New Roman" w:hAnsi="Times New Roman" w:cs="Times New Roman"/>
          <w:bCs/>
          <w:sz w:val="24"/>
          <w:szCs w:val="24"/>
        </w:rPr>
        <w:t>(в ред. изменений №4 утвержденных Постановление Главного государственного санитарного врача РФ от 25 апреля 2014 г. N 31)</w:t>
      </w:r>
    </w:p>
    <w:p w:rsidR="007C5CCE" w:rsidRPr="00400095" w:rsidRDefault="007C5CCE" w:rsidP="007C5CCE">
      <w:pPr>
        <w:tabs>
          <w:tab w:val="left" w:pos="2520"/>
        </w:tabs>
        <w:spacing w:after="0" w:line="240" w:lineRule="auto"/>
        <w:jc w:val="both"/>
        <w:outlineLvl w:val="0"/>
        <w:rPr>
          <w:rFonts w:ascii="Times New Roman" w:hAnsi="Times New Roman" w:cs="Times New Roman"/>
          <w:b/>
          <w:sz w:val="24"/>
          <w:szCs w:val="24"/>
        </w:rPr>
      </w:pPr>
    </w:p>
    <w:p w:rsidR="007C5CCE" w:rsidRPr="00400095" w:rsidRDefault="007C5CCE" w:rsidP="007C5CCE">
      <w:pPr>
        <w:tabs>
          <w:tab w:val="left" w:pos="2520"/>
        </w:tabs>
        <w:spacing w:after="0" w:line="240" w:lineRule="auto"/>
        <w:jc w:val="both"/>
        <w:outlineLvl w:val="0"/>
        <w:rPr>
          <w:rFonts w:ascii="Times New Roman" w:hAnsi="Times New Roman" w:cs="Times New Roman"/>
          <w:sz w:val="24"/>
          <w:szCs w:val="24"/>
        </w:rPr>
      </w:pPr>
      <w:bookmarkStart w:id="101" w:name="_Toc486964642"/>
      <w:r w:rsidRPr="00400095">
        <w:rPr>
          <w:rFonts w:ascii="Times New Roman" w:hAnsi="Times New Roman" w:cs="Times New Roman"/>
          <w:b/>
          <w:sz w:val="24"/>
          <w:szCs w:val="24"/>
        </w:rPr>
        <w:t>1. Основные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101"/>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15"/>
        <w:gridCol w:w="4820"/>
      </w:tblGrid>
      <w:tr w:rsidR="007C5CCE" w:rsidRPr="00400095" w:rsidTr="00DC3D2C">
        <w:trPr>
          <w:trHeight w:val="20"/>
        </w:trPr>
        <w:tc>
          <w:tcPr>
            <w:tcW w:w="10915" w:type="dxa"/>
            <w:vAlign w:val="center"/>
          </w:tcPr>
          <w:p w:rsidR="007C5CCE" w:rsidRPr="00400095" w:rsidRDefault="007C5CCE" w:rsidP="00DC3D2C">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4820" w:type="dxa"/>
            <w:vAlign w:val="center"/>
          </w:tcPr>
          <w:p w:rsidR="007C5CCE" w:rsidRPr="00400095" w:rsidRDefault="007C5CCE" w:rsidP="00DC3D2C">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C5CCE" w:rsidRPr="00400095" w:rsidTr="00DC3D2C">
        <w:trPr>
          <w:trHeight w:val="20"/>
        </w:trPr>
        <w:tc>
          <w:tcPr>
            <w:tcW w:w="10915" w:type="dxa"/>
          </w:tcPr>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[6.3] - Легкая промышленность </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предприятия текстильной, </w:t>
            </w:r>
            <w:proofErr w:type="spellStart"/>
            <w:r w:rsidRPr="00400095">
              <w:rPr>
                <w:rFonts w:ascii="Times New Roman" w:hAnsi="Times New Roman" w:cs="Times New Roman"/>
                <w:sz w:val="24"/>
                <w:szCs w:val="24"/>
              </w:rPr>
              <w:t>фарфоро-фаянсовой</w:t>
            </w:r>
            <w:proofErr w:type="spellEnd"/>
            <w:r w:rsidRPr="00400095">
              <w:rPr>
                <w:rFonts w:ascii="Times New Roman" w:hAnsi="Times New Roman" w:cs="Times New Roman"/>
                <w:sz w:val="24"/>
                <w:szCs w:val="24"/>
              </w:rPr>
              <w:t>, электронной промышленности</w:t>
            </w:r>
          </w:p>
          <w:p w:rsidR="007C5CCE" w:rsidRDefault="007C5CCE" w:rsidP="00DC3D2C">
            <w:pPr>
              <w:numPr>
                <w:ilvl w:val="0"/>
                <w:numId w:val="21"/>
              </w:numPr>
              <w:spacing w:after="0" w:line="240" w:lineRule="auto"/>
              <w:ind w:left="34" w:firstLine="425"/>
              <w:jc w:val="both"/>
              <w:rPr>
                <w:rFonts w:ascii="Times New Roman" w:hAnsi="Times New Roman" w:cs="Times New Roman"/>
                <w:sz w:val="24"/>
                <w:szCs w:val="24"/>
              </w:rPr>
            </w:pPr>
            <w:r w:rsidRPr="007C5CCE">
              <w:rPr>
                <w:rFonts w:ascii="Times New Roman" w:hAnsi="Times New Roman" w:cs="Times New Roman"/>
                <w:sz w:val="24"/>
                <w:szCs w:val="24"/>
              </w:rPr>
              <w:t xml:space="preserve">предприятия и производства по обработке животных продуктов </w:t>
            </w:r>
          </w:p>
          <w:p w:rsidR="007C5CCE" w:rsidRPr="007C5CCE" w:rsidRDefault="007C5CCE" w:rsidP="00DC3D2C">
            <w:pPr>
              <w:numPr>
                <w:ilvl w:val="0"/>
                <w:numId w:val="21"/>
              </w:numPr>
              <w:spacing w:after="0" w:line="240" w:lineRule="auto"/>
              <w:ind w:left="34" w:firstLine="425"/>
              <w:jc w:val="both"/>
              <w:rPr>
                <w:rFonts w:ascii="Times New Roman" w:hAnsi="Times New Roman" w:cs="Times New Roman"/>
                <w:sz w:val="24"/>
                <w:szCs w:val="24"/>
              </w:rPr>
            </w:pPr>
            <w:r w:rsidRPr="007C5CCE">
              <w:rPr>
                <w:rFonts w:ascii="Times New Roman" w:hAnsi="Times New Roman" w:cs="Times New Roman"/>
                <w:sz w:val="24"/>
                <w:szCs w:val="24"/>
              </w:rPr>
              <w:t>производства по первичной обработке растительного волокна</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мыла</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товаров бытовой химии из готовых исходных продуктов и склады их хранения</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бумаги из макулатуры</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спичек</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углекислоты и "сухого" льда</w:t>
            </w:r>
          </w:p>
          <w:p w:rsidR="007C5CCE"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 [6.4] - Пищевая промышленность </w:t>
            </w:r>
          </w:p>
          <w:p w:rsidR="005F60DF" w:rsidRDefault="005F60DF" w:rsidP="00DC3D2C">
            <w:pPr>
              <w:numPr>
                <w:ilvl w:val="0"/>
                <w:numId w:val="21"/>
              </w:numPr>
              <w:spacing w:after="0" w:line="240" w:lineRule="auto"/>
              <w:ind w:left="459" w:firstLine="0"/>
              <w:jc w:val="both"/>
              <w:rPr>
                <w:rFonts w:ascii="Times New Roman" w:hAnsi="Times New Roman" w:cs="Times New Roman"/>
                <w:sz w:val="24"/>
                <w:szCs w:val="24"/>
              </w:rPr>
            </w:pPr>
            <w:r>
              <w:rPr>
                <w:rFonts w:ascii="Times New Roman" w:hAnsi="Times New Roman" w:cs="Times New Roman"/>
                <w:sz w:val="24"/>
                <w:szCs w:val="24"/>
              </w:rPr>
              <w:t>производства микробиологической промышленности</w:t>
            </w:r>
          </w:p>
          <w:p w:rsidR="007C5CCE" w:rsidRDefault="005F60DF" w:rsidP="00DC3D2C">
            <w:pPr>
              <w:numPr>
                <w:ilvl w:val="0"/>
                <w:numId w:val="21"/>
              </w:numPr>
              <w:spacing w:after="0" w:line="240" w:lineRule="auto"/>
              <w:ind w:left="459" w:firstLine="0"/>
              <w:jc w:val="both"/>
              <w:rPr>
                <w:rFonts w:ascii="Times New Roman" w:hAnsi="Times New Roman" w:cs="Times New Roman"/>
                <w:sz w:val="24"/>
                <w:szCs w:val="24"/>
              </w:rPr>
            </w:pPr>
            <w:r>
              <w:rPr>
                <w:rFonts w:ascii="Times New Roman" w:hAnsi="Times New Roman" w:cs="Times New Roman"/>
                <w:sz w:val="24"/>
                <w:szCs w:val="24"/>
              </w:rPr>
              <w:t>производство декстрина, глюкозы, патоки</w:t>
            </w:r>
          </w:p>
          <w:p w:rsidR="005F60DF" w:rsidRDefault="007C5CCE" w:rsidP="00DC3D2C">
            <w:pPr>
              <w:numPr>
                <w:ilvl w:val="0"/>
                <w:numId w:val="21"/>
              </w:numPr>
              <w:spacing w:after="0" w:line="240" w:lineRule="auto"/>
              <w:ind w:left="459" w:firstLine="0"/>
              <w:jc w:val="both"/>
              <w:rPr>
                <w:rFonts w:ascii="Times New Roman" w:hAnsi="Times New Roman" w:cs="Times New Roman"/>
                <w:sz w:val="24"/>
                <w:szCs w:val="24"/>
              </w:rPr>
            </w:pPr>
            <w:r>
              <w:rPr>
                <w:rFonts w:ascii="Times New Roman" w:hAnsi="Times New Roman" w:cs="Times New Roman"/>
                <w:sz w:val="24"/>
                <w:szCs w:val="24"/>
              </w:rPr>
              <w:t>производства свек</w:t>
            </w:r>
            <w:r w:rsidR="005F60DF">
              <w:rPr>
                <w:rFonts w:ascii="Times New Roman" w:hAnsi="Times New Roman" w:cs="Times New Roman"/>
                <w:sz w:val="24"/>
                <w:szCs w:val="24"/>
              </w:rPr>
              <w:t>лосахарные</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бойни мелких животных и птиц, а также </w:t>
            </w:r>
            <w:proofErr w:type="spellStart"/>
            <w:r w:rsidRPr="00400095">
              <w:rPr>
                <w:rFonts w:ascii="Times New Roman" w:hAnsi="Times New Roman" w:cs="Times New Roman"/>
                <w:sz w:val="24"/>
                <w:szCs w:val="24"/>
              </w:rPr>
              <w:t>скотоубойные</w:t>
            </w:r>
            <w:proofErr w:type="spellEnd"/>
            <w:r w:rsidRPr="00400095">
              <w:rPr>
                <w:rFonts w:ascii="Times New Roman" w:hAnsi="Times New Roman" w:cs="Times New Roman"/>
                <w:sz w:val="24"/>
                <w:szCs w:val="24"/>
              </w:rPr>
              <w:t xml:space="preserve"> объекты мощностью 50-500т в сутки </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пива, кваса и безалкогольных напитков</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мельницы, крупорушки, </w:t>
            </w:r>
            <w:proofErr w:type="spellStart"/>
            <w:r w:rsidRPr="00400095">
              <w:rPr>
                <w:rFonts w:ascii="Times New Roman" w:hAnsi="Times New Roman" w:cs="Times New Roman"/>
                <w:sz w:val="24"/>
                <w:szCs w:val="24"/>
              </w:rPr>
              <w:t>зернообдирочные</w:t>
            </w:r>
            <w:proofErr w:type="spellEnd"/>
            <w:r w:rsidRPr="00400095">
              <w:rPr>
                <w:rFonts w:ascii="Times New Roman" w:hAnsi="Times New Roman" w:cs="Times New Roman"/>
                <w:sz w:val="24"/>
                <w:szCs w:val="24"/>
              </w:rPr>
              <w:t xml:space="preserve"> предприятия и комбикормовые заводы</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производства по варке товарного солода и приготовлению дрожжей</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по производству растительных масел</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рыбоконсервные и </w:t>
            </w:r>
            <w:proofErr w:type="spellStart"/>
            <w:r w:rsidRPr="00400095">
              <w:rPr>
                <w:rFonts w:ascii="Times New Roman" w:hAnsi="Times New Roman" w:cs="Times New Roman"/>
                <w:sz w:val="24"/>
                <w:szCs w:val="24"/>
              </w:rPr>
              <w:t>рыбофилейные</w:t>
            </w:r>
            <w:proofErr w:type="spellEnd"/>
            <w:r w:rsidRPr="00400095">
              <w:rPr>
                <w:rFonts w:ascii="Times New Roman" w:hAnsi="Times New Roman" w:cs="Times New Roman"/>
                <w:sz w:val="24"/>
                <w:szCs w:val="24"/>
              </w:rPr>
              <w:t xml:space="preserve"> предприятия с утильцехами (без коптильных цехов)</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сахарорафинадное</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lastRenderedPageBreak/>
              <w:t>мясоперерабатывающие, консервные производства</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мясо-, рыбокоптильные производства методом холодного и горячего копчения</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элеваторы</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олеомаргарина и маргарина</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пищевого спирта</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кукурузно-крахмальные, кукурузно-паточные производства</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крахмала</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столового уксуса</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молочные и маслобойные производства</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сыродельные производства</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кондитерские производства производительностью </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хлебозаводы и хлебопекарные производства </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ликероводочные заводы</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коньячного спирта</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макарон</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колбасных изделий, без копчения</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малые предприятия и цеха малой мощности: по переработке мяса до 5 тонн в сутки без копчения</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производства пищевые заготовочные, включая фабрики-кухни, школьно-базовые столовые</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фруктовых и овощных соков</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производства по переработке и хранению фруктов и овощей (сушке, засолке, маринованию и квашению).</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безалкогольных напитков на основе концентратов и эссенций</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майонезов</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иные предприятия по переработке сельскохозяйственной продукции </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промышленные установки для низкотемпературного хранения пищевых </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овоще-, </w:t>
            </w:r>
            <w:proofErr w:type="spellStart"/>
            <w:r w:rsidRPr="00400095">
              <w:rPr>
                <w:rFonts w:ascii="Times New Roman" w:hAnsi="Times New Roman" w:cs="Times New Roman"/>
                <w:sz w:val="24"/>
                <w:szCs w:val="24"/>
              </w:rPr>
              <w:t>фруктохранилища</w:t>
            </w:r>
            <w:proofErr w:type="spellEnd"/>
          </w:p>
          <w:p w:rsidR="007C5CCE" w:rsidRPr="00400095" w:rsidRDefault="007C5CCE" w:rsidP="00DC3D2C">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[6.6] - Строительная промышленность</w:t>
            </w:r>
          </w:p>
          <w:p w:rsidR="005F60DF" w:rsidRDefault="005F60DF" w:rsidP="005F60DF">
            <w:pPr>
              <w:numPr>
                <w:ilvl w:val="0"/>
                <w:numId w:val="21"/>
              </w:numPr>
              <w:spacing w:after="0" w:line="240" w:lineRule="auto"/>
              <w:ind w:left="459" w:firstLine="0"/>
              <w:jc w:val="both"/>
              <w:rPr>
                <w:rFonts w:ascii="Times New Roman" w:hAnsi="Times New Roman" w:cs="Times New Roman"/>
                <w:sz w:val="24"/>
                <w:szCs w:val="24"/>
              </w:rPr>
            </w:pPr>
            <w:r>
              <w:rPr>
                <w:rFonts w:ascii="Times New Roman" w:hAnsi="Times New Roman" w:cs="Times New Roman"/>
                <w:sz w:val="24"/>
                <w:szCs w:val="24"/>
              </w:rPr>
              <w:t>производство асфальтобетона на стационарных заводах</w:t>
            </w:r>
          </w:p>
          <w:p w:rsidR="005F60DF" w:rsidRPr="005F60DF" w:rsidRDefault="005F60DF" w:rsidP="005F60DF">
            <w:pPr>
              <w:numPr>
                <w:ilvl w:val="0"/>
                <w:numId w:val="21"/>
              </w:numPr>
              <w:spacing w:after="0" w:line="240" w:lineRule="auto"/>
              <w:ind w:left="459" w:firstLine="0"/>
              <w:jc w:val="both"/>
              <w:rPr>
                <w:rFonts w:ascii="Times New Roman" w:hAnsi="Times New Roman" w:cs="Times New Roman"/>
                <w:sz w:val="24"/>
                <w:szCs w:val="24"/>
              </w:rPr>
            </w:pPr>
            <w:r>
              <w:rPr>
                <w:rFonts w:ascii="Times New Roman" w:hAnsi="Times New Roman" w:cs="Times New Roman"/>
                <w:sz w:val="24"/>
                <w:szCs w:val="24"/>
              </w:rPr>
              <w:t>производство гипса (алебастра)</w:t>
            </w:r>
          </w:p>
          <w:p w:rsidR="007C5CCE" w:rsidRPr="005F60DF" w:rsidRDefault="007C5CCE" w:rsidP="005F60DF">
            <w:pPr>
              <w:numPr>
                <w:ilvl w:val="0"/>
                <w:numId w:val="21"/>
              </w:numPr>
              <w:spacing w:after="0" w:line="240" w:lineRule="auto"/>
              <w:ind w:left="459" w:firstLine="0"/>
              <w:jc w:val="both"/>
              <w:rPr>
                <w:rFonts w:ascii="Times New Roman" w:hAnsi="Times New Roman" w:cs="Times New Roman"/>
                <w:sz w:val="24"/>
                <w:szCs w:val="24"/>
              </w:rPr>
            </w:pPr>
            <w:r w:rsidRPr="005F60DF">
              <w:rPr>
                <w:rFonts w:ascii="Times New Roman" w:hAnsi="Times New Roman" w:cs="Times New Roman"/>
                <w:sz w:val="24"/>
                <w:szCs w:val="24"/>
              </w:rPr>
              <w:t>производства по изготовлению строительных материалов (кирпича, пиломатериалов, крепежных материалов, пр.)</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производство бытового и строительного газового и сантехнического оборудования, лифтов и </w:t>
            </w:r>
            <w:r w:rsidRPr="00400095">
              <w:rPr>
                <w:rFonts w:ascii="Times New Roman" w:hAnsi="Times New Roman" w:cs="Times New Roman"/>
                <w:sz w:val="24"/>
                <w:szCs w:val="24"/>
              </w:rPr>
              <w:lastRenderedPageBreak/>
              <w:t>подъемников, столярной продукции, сборных домов или их частей, строительных деталей</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мебельные производства и цеха</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железобетонных конструкций, искусственных камней, бетона и бетонных изделий</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гипсовых изделий, мела, глиняных изделий</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битумные установки</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приборов для электрической промышленности</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полиграфические комбинаты</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стеклодувное, зеркальное производство, шлифовка и травка стекол</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карьеры, предприятия по добыче гравия, песка, глины</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установки по производству бетона</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proofErr w:type="spellStart"/>
            <w:r w:rsidRPr="00400095">
              <w:rPr>
                <w:rFonts w:ascii="Times New Roman" w:hAnsi="Times New Roman" w:cs="Times New Roman"/>
                <w:sz w:val="24"/>
                <w:szCs w:val="24"/>
              </w:rPr>
              <w:t>промбазы</w:t>
            </w:r>
            <w:proofErr w:type="spellEnd"/>
            <w:r w:rsidRPr="00400095">
              <w:rPr>
                <w:rFonts w:ascii="Times New Roman" w:hAnsi="Times New Roman" w:cs="Times New Roman"/>
                <w:sz w:val="24"/>
                <w:szCs w:val="24"/>
              </w:rPr>
              <w:t>, производственные базы</w:t>
            </w:r>
          </w:p>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[6.11] - Целлюлозно-бумажная промышленность</w:t>
            </w:r>
          </w:p>
          <w:p w:rsidR="007C5CCE" w:rsidRPr="00400095" w:rsidRDefault="007C5CCE" w:rsidP="00AB28BD">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целлюлозно-бумажные производства</w:t>
            </w:r>
          </w:p>
          <w:p w:rsidR="007C5CCE" w:rsidRPr="00400095" w:rsidRDefault="007C5CCE" w:rsidP="00AB28BD">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производства целлюлозы, древесной массы, бумаги, картона и изделий из них</w:t>
            </w:r>
          </w:p>
          <w:p w:rsidR="007C5CCE" w:rsidRPr="00400095" w:rsidRDefault="007C5CCE" w:rsidP="00AB28BD">
            <w:pPr>
              <w:spacing w:after="0" w:line="240" w:lineRule="auto"/>
              <w:ind w:left="459"/>
              <w:jc w:val="both"/>
              <w:rPr>
                <w:rFonts w:ascii="Times New Roman" w:hAnsi="Times New Roman" w:cs="Times New Roman"/>
                <w:sz w:val="24"/>
                <w:szCs w:val="24"/>
              </w:rPr>
            </w:pPr>
            <w:r w:rsidRPr="00400095">
              <w:rPr>
                <w:rFonts w:ascii="Times New Roman" w:hAnsi="Times New Roman" w:cs="Times New Roman"/>
                <w:sz w:val="24"/>
                <w:szCs w:val="24"/>
              </w:rPr>
              <w:t>производства издательской и полиграфической деятельности, тиражирования записанных носителей информации</w:t>
            </w:r>
          </w:p>
          <w:p w:rsidR="007C5CCE" w:rsidRPr="00400095" w:rsidRDefault="007C5CCE" w:rsidP="00AB28BD">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[1.7] - Животноводство</w:t>
            </w:r>
          </w:p>
          <w:p w:rsidR="007C5CCE" w:rsidRPr="00400095" w:rsidRDefault="007C5CCE" w:rsidP="00AB28BD">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lang w:eastAsia="ru-RU"/>
              </w:rPr>
              <w:t xml:space="preserve">сооружения, используемые для содержания и разведения сельскохозяйственных животных, производства, хранения и первичной переработки сельскохозяйственной продукции </w:t>
            </w:r>
            <w:r w:rsidRPr="00400095">
              <w:rPr>
                <w:rFonts w:ascii="Times New Roman" w:hAnsi="Times New Roman" w:cs="Times New Roman"/>
                <w:sz w:val="24"/>
                <w:szCs w:val="24"/>
              </w:rPr>
              <w:t xml:space="preserve"> </w:t>
            </w:r>
          </w:p>
          <w:p w:rsidR="007C5CCE" w:rsidRPr="00400095" w:rsidRDefault="007C5CCE" w:rsidP="00AB28BD">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в том числе:</w:t>
            </w:r>
          </w:p>
          <w:p w:rsidR="007C5CCE" w:rsidRPr="00400095" w:rsidRDefault="007C5CCE" w:rsidP="00AB28BD">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[1.8] - Скотоводство</w:t>
            </w:r>
          </w:p>
          <w:p w:rsidR="007C5CCE" w:rsidRPr="00400095" w:rsidRDefault="007C5CCE" w:rsidP="00AB28BD">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lang w:eastAsia="ru-RU"/>
              </w:rPr>
              <w:t xml:space="preserve">сельскохозяйственные предприятия по разведению </w:t>
            </w:r>
            <w:r w:rsidRPr="00400095">
              <w:rPr>
                <w:rFonts w:ascii="Times New Roman" w:hAnsi="Times New Roman" w:cs="Times New Roman"/>
                <w:sz w:val="24"/>
                <w:szCs w:val="24"/>
              </w:rPr>
              <w:t xml:space="preserve">крупного рогатого скота, овец, коз, лошадей, пр., а также племенных животных (фермы крупного рогатого скота менее 1200 голов, фермы коневодческие, фермы овцеводческие на 5-30 тыс.голов) </w:t>
            </w:r>
          </w:p>
          <w:p w:rsidR="007C5CCE" w:rsidRPr="00400095" w:rsidRDefault="007C5CCE" w:rsidP="00AB28BD">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[1.9] - Звероводство</w:t>
            </w:r>
          </w:p>
          <w:p w:rsidR="007C5CCE" w:rsidRPr="00400095" w:rsidRDefault="007C5CCE" w:rsidP="00AB28BD">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lang w:eastAsia="ru-RU"/>
              </w:rPr>
              <w:t xml:space="preserve">сельскохозяйственные предприятия по разведению </w:t>
            </w:r>
            <w:r w:rsidRPr="00400095">
              <w:rPr>
                <w:rFonts w:ascii="Times New Roman" w:hAnsi="Times New Roman" w:cs="Times New Roman"/>
                <w:sz w:val="24"/>
                <w:szCs w:val="24"/>
              </w:rPr>
              <w:t>в неволе ценных пушных зверей, а также племенных животных (звероводческие фермы)</w:t>
            </w:r>
          </w:p>
          <w:p w:rsidR="007C5CCE" w:rsidRPr="00400095" w:rsidRDefault="007C5CCE" w:rsidP="00AB28BD">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[1.10] - Птицеводство</w:t>
            </w:r>
          </w:p>
          <w:p w:rsidR="007C5CCE" w:rsidRPr="00400095" w:rsidRDefault="007C5CCE" w:rsidP="00AB28BD">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lang w:eastAsia="ru-RU"/>
              </w:rPr>
              <w:t>сельскохозяйственные предприятия по разведению домашних пород птиц, в том числе водоплавающих,</w:t>
            </w:r>
            <w:r w:rsidRPr="00400095">
              <w:rPr>
                <w:rFonts w:ascii="Times New Roman" w:hAnsi="Times New Roman" w:cs="Times New Roman"/>
                <w:sz w:val="24"/>
                <w:szCs w:val="24"/>
              </w:rPr>
              <w:t xml:space="preserve"> а также племенных животных (птицефабрики, птицефермы) до 100 тыс.кур-несушек и до 1 млн.бройлеров</w:t>
            </w:r>
          </w:p>
          <w:p w:rsidR="007C5CCE" w:rsidRPr="00400095" w:rsidRDefault="007C5CCE" w:rsidP="00AB28BD">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[1.11] - Свиноводство</w:t>
            </w:r>
          </w:p>
          <w:p w:rsidR="007C5CCE" w:rsidRPr="00400095" w:rsidRDefault="007C5CCE" w:rsidP="00AB28BD">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lang w:eastAsia="ru-RU"/>
              </w:rPr>
              <w:t xml:space="preserve">сельскохозяйственные предприятия по разведению свиней, </w:t>
            </w:r>
            <w:r w:rsidRPr="00400095">
              <w:rPr>
                <w:rFonts w:ascii="Times New Roman" w:hAnsi="Times New Roman" w:cs="Times New Roman"/>
                <w:sz w:val="24"/>
                <w:szCs w:val="24"/>
              </w:rPr>
              <w:t xml:space="preserve">а также племенных животных </w:t>
            </w:r>
            <w:r w:rsidRPr="00400095">
              <w:rPr>
                <w:rFonts w:ascii="Times New Roman" w:hAnsi="Times New Roman" w:cs="Times New Roman"/>
                <w:sz w:val="24"/>
                <w:szCs w:val="24"/>
              </w:rPr>
              <w:lastRenderedPageBreak/>
              <w:t>(свиноводческие фермы) до 4 тыс.голов</w:t>
            </w:r>
          </w:p>
          <w:p w:rsidR="007C5CCE" w:rsidRPr="00400095" w:rsidRDefault="007C5CCE" w:rsidP="00AB28BD">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[1.3] - Овощеводство</w:t>
            </w:r>
          </w:p>
          <w:p w:rsidR="007C5CCE" w:rsidRPr="00400095" w:rsidRDefault="007C5CCE" w:rsidP="00AB28BD">
            <w:pPr>
              <w:numPr>
                <w:ilvl w:val="0"/>
                <w:numId w:val="4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тепличные и парниковые хозяйства</w:t>
            </w:r>
          </w:p>
          <w:p w:rsidR="007C5CCE" w:rsidRPr="00400095" w:rsidRDefault="007C5CCE" w:rsidP="00AB28BD">
            <w:pPr>
              <w:numPr>
                <w:ilvl w:val="0"/>
                <w:numId w:val="4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тепличные комплексы</w:t>
            </w:r>
          </w:p>
          <w:p w:rsidR="007C5CCE" w:rsidRPr="00400095" w:rsidRDefault="007C5CCE" w:rsidP="00AB28BD">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 xml:space="preserve"> [1.14] - Научное обеспечение сельского хозяйства</w:t>
            </w:r>
          </w:p>
          <w:p w:rsidR="007C5CCE" w:rsidRPr="00400095" w:rsidRDefault="007C5CCE" w:rsidP="00AB28BD">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банки семян, хранилища генетических ресурсов растений</w:t>
            </w:r>
          </w:p>
          <w:p w:rsidR="007C5CCE" w:rsidRPr="00400095" w:rsidRDefault="007C5CCE" w:rsidP="00AB28BD">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объекты по осуществлению научной и селекционной работы</w:t>
            </w:r>
          </w:p>
          <w:p w:rsidR="007C5CCE" w:rsidRPr="00400095" w:rsidRDefault="007C5CCE" w:rsidP="00AB28BD">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[1.15] - Хранение и переработка сельскохозяйственной продукции</w:t>
            </w:r>
          </w:p>
          <w:p w:rsidR="007C5CCE" w:rsidRPr="00400095" w:rsidRDefault="007C5CCE" w:rsidP="00AB28BD">
            <w:pPr>
              <w:numPr>
                <w:ilvl w:val="0"/>
                <w:numId w:val="43"/>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здания, сооружения, используемые для производства, хранения, первичной и глубокой переработки сельскохозяйственной продукции</w:t>
            </w:r>
          </w:p>
          <w:p w:rsidR="007C5CCE" w:rsidRPr="00400095" w:rsidRDefault="007C5CCE" w:rsidP="00AB28BD">
            <w:pPr>
              <w:numPr>
                <w:ilvl w:val="0"/>
                <w:numId w:val="43"/>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кормоцеха, склады грубых кормов</w:t>
            </w:r>
          </w:p>
          <w:p w:rsidR="007C5CCE" w:rsidRPr="00400095" w:rsidRDefault="007C5CCE" w:rsidP="00AB28BD">
            <w:pPr>
              <w:numPr>
                <w:ilvl w:val="0"/>
                <w:numId w:val="43"/>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элеваторы, зернохранилища, овощехранилища, </w:t>
            </w:r>
            <w:proofErr w:type="spellStart"/>
            <w:r w:rsidRPr="00400095">
              <w:rPr>
                <w:rFonts w:ascii="Times New Roman" w:hAnsi="Times New Roman" w:cs="Times New Roman"/>
                <w:sz w:val="24"/>
                <w:szCs w:val="24"/>
              </w:rPr>
              <w:t>фруктохранилища</w:t>
            </w:r>
            <w:proofErr w:type="spellEnd"/>
          </w:p>
          <w:p w:rsidR="007C5CCE" w:rsidRPr="00400095" w:rsidRDefault="007C5CCE" w:rsidP="00AB28BD">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 xml:space="preserve"> [1.17] - Питомники</w:t>
            </w:r>
          </w:p>
          <w:p w:rsidR="007C5CCE" w:rsidRPr="00400095" w:rsidRDefault="007C5CCE" w:rsidP="00AB28BD">
            <w:pPr>
              <w:numPr>
                <w:ilvl w:val="0"/>
                <w:numId w:val="43"/>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lang w:eastAsia="ru-RU"/>
              </w:rPr>
              <w:t xml:space="preserve">сооружения, необходимые для выращивания и реализации подроста деревьев и кустарников, используемых в сельском хозяйстве, а также иных сельскохозяйственных культур для получения рассады и семян (теплицы, парники, оранжереи, склады инвентаря, </w:t>
            </w:r>
            <w:proofErr w:type="spellStart"/>
            <w:r w:rsidRPr="00400095">
              <w:rPr>
                <w:rFonts w:ascii="Times New Roman" w:hAnsi="Times New Roman" w:cs="Times New Roman"/>
                <w:sz w:val="24"/>
                <w:szCs w:val="24"/>
                <w:lang w:eastAsia="ru-RU"/>
              </w:rPr>
              <w:t>химсклады</w:t>
            </w:r>
            <w:proofErr w:type="spellEnd"/>
            <w:r w:rsidRPr="00400095">
              <w:rPr>
                <w:rFonts w:ascii="Times New Roman" w:hAnsi="Times New Roman" w:cs="Times New Roman"/>
                <w:sz w:val="24"/>
                <w:szCs w:val="24"/>
                <w:lang w:eastAsia="ru-RU"/>
              </w:rPr>
              <w:t>, растворные пункты, склады удобрений и пр.)</w:t>
            </w:r>
          </w:p>
          <w:p w:rsidR="007C5CCE" w:rsidRPr="00400095" w:rsidRDefault="007C5CCE" w:rsidP="00AB28BD">
            <w:pPr>
              <w:numPr>
                <w:ilvl w:val="0"/>
                <w:numId w:val="43"/>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lang w:eastAsia="ru-RU"/>
              </w:rPr>
              <w:t xml:space="preserve">тепличные и парниковые хозяйства </w:t>
            </w:r>
          </w:p>
          <w:p w:rsidR="007C5CCE" w:rsidRPr="00400095" w:rsidRDefault="007C5CCE" w:rsidP="00AB28BD">
            <w:pPr>
              <w:numPr>
                <w:ilvl w:val="0"/>
                <w:numId w:val="43"/>
              </w:numPr>
              <w:spacing w:after="0" w:line="240" w:lineRule="auto"/>
              <w:ind w:left="459" w:firstLine="0"/>
              <w:jc w:val="both"/>
              <w:rPr>
                <w:rFonts w:ascii="Times New Roman" w:hAnsi="Times New Roman" w:cs="Times New Roman"/>
                <w:sz w:val="24"/>
                <w:szCs w:val="24"/>
                <w:lang w:eastAsia="ru-RU"/>
              </w:rPr>
            </w:pPr>
            <w:r w:rsidRPr="00400095">
              <w:rPr>
                <w:rFonts w:ascii="Times New Roman" w:hAnsi="Times New Roman" w:cs="Times New Roman"/>
                <w:sz w:val="24"/>
                <w:szCs w:val="24"/>
                <w:lang w:eastAsia="ru-RU"/>
              </w:rPr>
              <w:t>цветочно-оранжерейные хозяйства</w:t>
            </w:r>
          </w:p>
          <w:p w:rsidR="007C5CCE" w:rsidRPr="00400095" w:rsidRDefault="007C5CCE" w:rsidP="00AB28BD">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[1.18] - Обеспечение сельскохозяйственного производства </w:t>
            </w:r>
          </w:p>
          <w:p w:rsidR="007C5CCE" w:rsidRPr="00400095" w:rsidRDefault="007C5CCE" w:rsidP="00AB28BD">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p w:rsidR="007C5CCE" w:rsidRPr="00400095" w:rsidRDefault="007C5CCE" w:rsidP="00AB28BD">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полевые станы</w:t>
            </w:r>
          </w:p>
          <w:p w:rsidR="007C5CCE" w:rsidRPr="00400095" w:rsidRDefault="007C5CCE" w:rsidP="00AB28BD">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горюче-смазочных материалов, заправочные станции для сельскохозяйственной техники</w:t>
            </w:r>
          </w:p>
          <w:p w:rsidR="007C5CCE" w:rsidRPr="00400095" w:rsidRDefault="007C5CCE" w:rsidP="00AB28BD">
            <w:pPr>
              <w:pStyle w:val="ConsPlusNormal"/>
              <w:numPr>
                <w:ilvl w:val="0"/>
                <w:numId w:val="40"/>
              </w:numPr>
              <w:rPr>
                <w:rFonts w:ascii="Times New Roman" w:hAnsi="Times New Roman" w:cs="Times New Roman"/>
                <w:sz w:val="24"/>
                <w:szCs w:val="24"/>
              </w:rPr>
            </w:pPr>
            <w:r w:rsidRPr="00400095">
              <w:rPr>
                <w:rFonts w:ascii="Times New Roman" w:hAnsi="Times New Roman" w:cs="Times New Roman"/>
                <w:sz w:val="24"/>
                <w:szCs w:val="24"/>
              </w:rPr>
              <w:t>стоянки сельскохозяйственной техники</w:t>
            </w:r>
          </w:p>
          <w:p w:rsidR="007C5CCE" w:rsidRPr="00400095" w:rsidRDefault="007C5CCE" w:rsidP="00AB28BD">
            <w:pPr>
              <w:pStyle w:val="ConsPlusNormal"/>
              <w:numPr>
                <w:ilvl w:val="0"/>
                <w:numId w:val="40"/>
              </w:numPr>
              <w:rPr>
                <w:rFonts w:ascii="Times New Roman" w:hAnsi="Times New Roman" w:cs="Times New Roman"/>
                <w:sz w:val="24"/>
                <w:szCs w:val="24"/>
              </w:rPr>
            </w:pPr>
            <w:proofErr w:type="spellStart"/>
            <w:r w:rsidRPr="00400095">
              <w:rPr>
                <w:rFonts w:ascii="Times New Roman" w:hAnsi="Times New Roman" w:cs="Times New Roman"/>
                <w:sz w:val="24"/>
                <w:szCs w:val="24"/>
              </w:rPr>
              <w:t>машино-тракторные</w:t>
            </w:r>
            <w:proofErr w:type="spellEnd"/>
            <w:r w:rsidRPr="00400095">
              <w:rPr>
                <w:rFonts w:ascii="Times New Roman" w:hAnsi="Times New Roman" w:cs="Times New Roman"/>
                <w:sz w:val="24"/>
                <w:szCs w:val="24"/>
              </w:rPr>
              <w:t xml:space="preserve"> мастерские</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мастерские по ремонту и обслуживанию сельскохозяйственной техники</w:t>
            </w:r>
          </w:p>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вертолетные площадки, вертодромы </w:t>
            </w:r>
          </w:p>
          <w:p w:rsidR="007C5CCE" w:rsidRPr="00400095" w:rsidRDefault="007C5CCE" w:rsidP="00DC3D2C">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 xml:space="preserve">[6.9] - Склады </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сооружения для временного хранения сельскохозяйственной продукции</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грубых кормов</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цеха по приготовлению кормов</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промежуточные расходные склады  </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и хранилища сельскохозяйственной продукции</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горюче-смазочных материалов</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для хранения минеральных удобрений, ядохимикатов более 50 т</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сухих минеральных удобрений и химических средств защиты растений</w:t>
            </w:r>
          </w:p>
          <w:p w:rsidR="007C5CCE" w:rsidRPr="00400095" w:rsidRDefault="007C5CCE" w:rsidP="00DC3D2C">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хранения пищевых продуктов, лекарственных , промышленных и хозяйственных товаров</w:t>
            </w:r>
          </w:p>
        </w:tc>
        <w:tc>
          <w:tcPr>
            <w:tcW w:w="4820" w:type="dxa"/>
          </w:tcPr>
          <w:p w:rsidR="007C5CCE" w:rsidRPr="00400095" w:rsidRDefault="007C5CCE"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Минимальная площадь земельного участка  – 5000 кв. м</w:t>
            </w:r>
          </w:p>
          <w:p w:rsidR="007C5CCE" w:rsidRPr="00400095" w:rsidRDefault="007C5CCE"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250000 кв. м</w:t>
            </w:r>
          </w:p>
          <w:p w:rsidR="007C5CCE" w:rsidRPr="00400095" w:rsidRDefault="007C5CCE"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20 м</w:t>
            </w:r>
          </w:p>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5 этажей </w:t>
            </w:r>
          </w:p>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Максимальная высота зданий от уровня земли до верха перекрытия последнего этажа (или конька кровли) - 18 м</w:t>
            </w:r>
          </w:p>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специализированных производственных зданий и сооружений - в соответствии с технологическими характеристиками и проектом на строительство. </w:t>
            </w:r>
          </w:p>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- 5 м (если не установлены красные линии - от фасадной границы участка) </w:t>
            </w:r>
          </w:p>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Минимальный отступ строений до границ соседнего участка - 3 м </w:t>
            </w:r>
          </w:p>
          <w:p w:rsidR="007C5CCE" w:rsidRPr="00400095" w:rsidRDefault="007C5CCE" w:rsidP="00DC3D2C">
            <w:pPr>
              <w:spacing w:after="0" w:line="240" w:lineRule="auto"/>
              <w:jc w:val="both"/>
              <w:rPr>
                <w:rFonts w:ascii="Times New Roman" w:hAnsi="Times New Roman" w:cs="Times New Roman"/>
                <w:sz w:val="24"/>
                <w:szCs w:val="24"/>
              </w:rPr>
            </w:pPr>
          </w:p>
        </w:tc>
      </w:tr>
      <w:tr w:rsidR="007C5CCE" w:rsidRPr="00400095" w:rsidTr="00DC3D2C">
        <w:trPr>
          <w:trHeight w:val="20"/>
        </w:trPr>
        <w:tc>
          <w:tcPr>
            <w:tcW w:w="10915" w:type="dxa"/>
          </w:tcPr>
          <w:p w:rsidR="007C5CCE" w:rsidRPr="00400095" w:rsidRDefault="007C5CCE" w:rsidP="00DC3D2C">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lastRenderedPageBreak/>
              <w:t>[8.3] - Обеспечение внутреннего правопорядка</w:t>
            </w:r>
          </w:p>
          <w:p w:rsidR="007C5CCE" w:rsidRPr="00400095" w:rsidRDefault="007C5CCE" w:rsidP="00DC3D2C">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объекты и помещения отделов внутренних дел</w:t>
            </w:r>
          </w:p>
          <w:p w:rsidR="007C5CCE" w:rsidRPr="00400095" w:rsidRDefault="007C5CCE" w:rsidP="00DC3D2C">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опорные пункты полиции</w:t>
            </w:r>
          </w:p>
          <w:p w:rsidR="007C5CCE" w:rsidRPr="00400095" w:rsidRDefault="007C5CCE" w:rsidP="00DC3D2C">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спасательные службы</w:t>
            </w:r>
          </w:p>
          <w:p w:rsidR="007C5CCE" w:rsidRPr="00400095" w:rsidRDefault="007C5CCE" w:rsidP="00DC3D2C">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объекты гражданской обороны</w:t>
            </w:r>
          </w:p>
          <w:p w:rsidR="007C5CCE" w:rsidRPr="00400095" w:rsidRDefault="007C5CCE" w:rsidP="00DC3D2C">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пожарные депо</w:t>
            </w:r>
          </w:p>
        </w:tc>
        <w:tc>
          <w:tcPr>
            <w:tcW w:w="4820" w:type="dxa"/>
          </w:tcPr>
          <w:p w:rsidR="007C5CCE" w:rsidRPr="00400095" w:rsidRDefault="007C5CCE"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300 кв. м</w:t>
            </w:r>
          </w:p>
          <w:p w:rsidR="005F60DF" w:rsidRPr="00400095" w:rsidRDefault="005F60DF" w:rsidP="005F60DF">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w:t>
            </w:r>
            <w:r>
              <w:rPr>
                <w:rFonts w:ascii="Times New Roman" w:hAnsi="Times New Roman" w:cs="Times New Roman"/>
                <w:sz w:val="24"/>
                <w:szCs w:val="24"/>
              </w:rPr>
              <w:t>100</w:t>
            </w:r>
            <w:r w:rsidRPr="00400095">
              <w:rPr>
                <w:rFonts w:ascii="Times New Roman" w:hAnsi="Times New Roman" w:cs="Times New Roman"/>
                <w:sz w:val="24"/>
                <w:szCs w:val="24"/>
              </w:rPr>
              <w:t>00 кв. м</w:t>
            </w:r>
          </w:p>
          <w:p w:rsidR="007C5CCE" w:rsidRPr="00400095" w:rsidRDefault="007C5CCE"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8 м</w:t>
            </w:r>
          </w:p>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2 этажа </w:t>
            </w:r>
          </w:p>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- 12 м </w:t>
            </w:r>
          </w:p>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w:t>
            </w:r>
          </w:p>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пожарных депо от красной линии - 10 м  (15 м - для депо 1 типа)</w:t>
            </w:r>
          </w:p>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до границ соседнего участка - 3 м </w:t>
            </w:r>
          </w:p>
        </w:tc>
      </w:tr>
      <w:tr w:rsidR="007C5CCE" w:rsidRPr="00400095" w:rsidTr="00DC3D2C">
        <w:trPr>
          <w:trHeight w:val="20"/>
        </w:trPr>
        <w:tc>
          <w:tcPr>
            <w:tcW w:w="10915" w:type="dxa"/>
          </w:tcPr>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[3.1] - Коммунальное обслуживание</w:t>
            </w:r>
          </w:p>
          <w:p w:rsidR="007C5CCE" w:rsidRPr="00400095" w:rsidRDefault="007C5CCE" w:rsidP="00DC3D2C">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котельные, водозаборы, насосные станции, водонапорные башни, водопроводы, линии электропередач, трансформаторные подстанции, газопроводы, газорегуляторные пункты, </w:t>
            </w:r>
            <w:proofErr w:type="spellStart"/>
            <w:r w:rsidRPr="00400095">
              <w:rPr>
                <w:rFonts w:ascii="Times New Roman" w:hAnsi="Times New Roman" w:cs="Times New Roman"/>
                <w:sz w:val="24"/>
                <w:szCs w:val="24"/>
              </w:rPr>
              <w:t>газорастпределительные</w:t>
            </w:r>
            <w:proofErr w:type="spellEnd"/>
            <w:r w:rsidRPr="00400095">
              <w:rPr>
                <w:rFonts w:ascii="Times New Roman" w:hAnsi="Times New Roman" w:cs="Times New Roman"/>
                <w:sz w:val="24"/>
                <w:szCs w:val="24"/>
              </w:rPr>
              <w:t xml:space="preserve"> станции, линии связи, телефонные станции, вышки радиорелейной, сотовой связи, канализации, очистные сооружения, поля фильтрации, поля орошения</w:t>
            </w:r>
          </w:p>
          <w:p w:rsidR="007C5CCE" w:rsidRPr="00400095" w:rsidRDefault="007C5CCE" w:rsidP="00DC3D2C">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стоянки, гаражи и мастерские для обслуживания уборочной и аварийной техники</w:t>
            </w:r>
          </w:p>
          <w:p w:rsidR="007C5CCE" w:rsidRPr="00400095" w:rsidRDefault="007C5CCE" w:rsidP="00DC3D2C">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здания или помещения, предназначенные для приема физических и юридических лиц в связи с </w:t>
            </w:r>
            <w:r w:rsidRPr="00400095">
              <w:rPr>
                <w:rFonts w:ascii="Times New Roman" w:hAnsi="Times New Roman" w:cs="Times New Roman"/>
                <w:sz w:val="24"/>
                <w:szCs w:val="24"/>
              </w:rPr>
              <w:lastRenderedPageBreak/>
              <w:t>предоставлением им коммунальных услуг</w:t>
            </w:r>
          </w:p>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[6.8] - Связь</w:t>
            </w:r>
          </w:p>
          <w:p w:rsidR="007C5CCE" w:rsidRPr="00400095" w:rsidRDefault="007C5CCE" w:rsidP="00DC3D2C">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объекты связи, радиовещания, телевидения</w:t>
            </w:r>
          </w:p>
          <w:p w:rsidR="007C5CCE" w:rsidRPr="00400095" w:rsidRDefault="007C5CCE" w:rsidP="00DC3D2C">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воздушные радиорелейные, надземные и подземные кабельные линии связи</w:t>
            </w:r>
          </w:p>
          <w:p w:rsidR="007C5CCE" w:rsidRPr="00400095" w:rsidRDefault="007C5CCE" w:rsidP="00DC3D2C">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линии радиофикации</w:t>
            </w:r>
          </w:p>
          <w:p w:rsidR="007C5CCE" w:rsidRPr="00400095" w:rsidRDefault="007C5CCE" w:rsidP="00DC3D2C">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антенные поля</w:t>
            </w:r>
          </w:p>
          <w:p w:rsidR="007C5CCE" w:rsidRPr="00400095" w:rsidRDefault="007C5CCE" w:rsidP="00DC3D2C">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усилительные пункты на кабельных линиях связи</w:t>
            </w:r>
          </w:p>
          <w:p w:rsidR="007C5CCE" w:rsidRPr="00400095" w:rsidRDefault="007C5CCE" w:rsidP="00DC3D2C">
            <w:pPr>
              <w:spacing w:after="0" w:line="240" w:lineRule="auto"/>
              <w:ind w:left="720"/>
              <w:jc w:val="both"/>
              <w:rPr>
                <w:rFonts w:ascii="Times New Roman" w:hAnsi="Times New Roman" w:cs="Times New Roman"/>
                <w:sz w:val="24"/>
                <w:szCs w:val="24"/>
              </w:rPr>
            </w:pPr>
            <w:r w:rsidRPr="00400095">
              <w:rPr>
                <w:rFonts w:ascii="Times New Roman" w:hAnsi="Times New Roman" w:cs="Times New Roman"/>
                <w:sz w:val="24"/>
                <w:szCs w:val="24"/>
              </w:rPr>
              <w:t>инфраструктура спутниковой связи и телерадиовещания</w:t>
            </w:r>
          </w:p>
        </w:tc>
        <w:tc>
          <w:tcPr>
            <w:tcW w:w="4820" w:type="dxa"/>
          </w:tcPr>
          <w:p w:rsidR="007C5CCE" w:rsidRDefault="007C5CCE"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Минимальная площадь земельного участка  – </w:t>
            </w:r>
            <w:r w:rsidR="005F60DF">
              <w:rPr>
                <w:rFonts w:ascii="Times New Roman" w:hAnsi="Times New Roman" w:cs="Times New Roman"/>
                <w:sz w:val="24"/>
                <w:szCs w:val="24"/>
              </w:rPr>
              <w:t>1</w:t>
            </w:r>
            <w:r w:rsidRPr="00400095">
              <w:rPr>
                <w:rFonts w:ascii="Times New Roman" w:hAnsi="Times New Roman" w:cs="Times New Roman"/>
                <w:sz w:val="24"/>
                <w:szCs w:val="24"/>
              </w:rPr>
              <w:t xml:space="preserve"> кв. м </w:t>
            </w:r>
          </w:p>
          <w:p w:rsidR="005F60DF" w:rsidRPr="00400095" w:rsidRDefault="005F60DF" w:rsidP="005F60DF">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площадь земельного участка  – </w:t>
            </w:r>
            <w:r>
              <w:rPr>
                <w:rFonts w:ascii="Times New Roman" w:hAnsi="Times New Roman" w:cs="Times New Roman"/>
                <w:sz w:val="24"/>
                <w:szCs w:val="24"/>
              </w:rPr>
              <w:t>10</w:t>
            </w:r>
            <w:r w:rsidRPr="00400095">
              <w:rPr>
                <w:rFonts w:ascii="Times New Roman" w:hAnsi="Times New Roman" w:cs="Times New Roman"/>
                <w:sz w:val="24"/>
                <w:szCs w:val="24"/>
              </w:rPr>
              <w:t>000 кв. м</w:t>
            </w:r>
          </w:p>
          <w:p w:rsidR="007C5CCE" w:rsidRPr="00400095" w:rsidRDefault="007C5CCE"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Площадь земельного участка для объектов инженерного обеспечения и вспомогательного инженерного назначения </w:t>
            </w:r>
            <w:r w:rsidRPr="00400095">
              <w:rPr>
                <w:rFonts w:ascii="Times New Roman" w:hAnsi="Times New Roman" w:cs="Times New Roman"/>
                <w:sz w:val="24"/>
                <w:szCs w:val="24"/>
              </w:rPr>
              <w:lastRenderedPageBreak/>
              <w:t>определяется в соответствии с Нормами отвода земельных участков.</w:t>
            </w:r>
          </w:p>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1 этаж </w:t>
            </w:r>
          </w:p>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- 90%</w:t>
            </w:r>
          </w:p>
          <w:p w:rsidR="007C5CCE" w:rsidRPr="00400095" w:rsidRDefault="007C5CCE"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от соседних зданий - в соответствии с размером охранной зоны объекта</w:t>
            </w:r>
          </w:p>
        </w:tc>
      </w:tr>
      <w:tr w:rsidR="007C5CCE" w:rsidRPr="00400095" w:rsidTr="00DC3D2C">
        <w:trPr>
          <w:trHeight w:val="20"/>
        </w:trPr>
        <w:tc>
          <w:tcPr>
            <w:tcW w:w="10915" w:type="dxa"/>
          </w:tcPr>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[3.3] - Бытовое обслуживание</w:t>
            </w:r>
          </w:p>
          <w:p w:rsidR="007C5CCE" w:rsidRPr="00400095" w:rsidRDefault="007C5CCE" w:rsidP="00DC3D2C">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мастерские мелкого ремонта, ателье, бани, парикмахерские, прачечные, химчистки</w:t>
            </w:r>
          </w:p>
          <w:p w:rsidR="007C5CCE" w:rsidRPr="00400095" w:rsidRDefault="007C5CCE" w:rsidP="00DC3D2C">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похоронные бюро</w:t>
            </w:r>
          </w:p>
          <w:p w:rsidR="007C5CCE" w:rsidRPr="00400095" w:rsidRDefault="007C5CCE" w:rsidP="00DC3D2C">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бюро-магазины похоронного обслуживания</w:t>
            </w:r>
          </w:p>
          <w:p w:rsidR="007C5CCE" w:rsidRPr="00400095" w:rsidRDefault="007C5CCE" w:rsidP="00DC3D2C">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дома траурных обрядов</w:t>
            </w:r>
          </w:p>
          <w:p w:rsidR="007C5CCE" w:rsidRPr="00400095" w:rsidRDefault="007C5CCE" w:rsidP="00DC3D2C">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вспомогательные сооружения</w:t>
            </w:r>
          </w:p>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[3.10] - Ветеринарное обслуживание</w:t>
            </w:r>
          </w:p>
          <w:p w:rsidR="007C5CCE" w:rsidRPr="00400095" w:rsidRDefault="007C5CCE" w:rsidP="00DC3D2C">
            <w:pPr>
              <w:numPr>
                <w:ilvl w:val="0"/>
                <w:numId w:val="3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объекты для оказания ветеринарных услуг, содержания или разведения животных, не являющиеся сельскохозяйственными, под надзором человека</w:t>
            </w:r>
          </w:p>
          <w:p w:rsidR="007C5CCE" w:rsidRPr="00400095" w:rsidRDefault="007C5CCE" w:rsidP="00DC3D2C">
            <w:pPr>
              <w:numPr>
                <w:ilvl w:val="0"/>
                <w:numId w:val="37"/>
              </w:numPr>
              <w:spacing w:after="0" w:line="240" w:lineRule="auto"/>
              <w:jc w:val="both"/>
              <w:rPr>
                <w:rFonts w:ascii="Times New Roman" w:hAnsi="Times New Roman" w:cs="Times New Roman"/>
                <w:sz w:val="24"/>
                <w:szCs w:val="24"/>
              </w:rPr>
            </w:pPr>
            <w:proofErr w:type="spellStart"/>
            <w:r w:rsidRPr="00400095">
              <w:rPr>
                <w:rFonts w:ascii="Times New Roman" w:hAnsi="Times New Roman" w:cs="Times New Roman"/>
                <w:sz w:val="24"/>
                <w:szCs w:val="24"/>
              </w:rPr>
              <w:t>зооветаптеки</w:t>
            </w:r>
            <w:proofErr w:type="spellEnd"/>
          </w:p>
          <w:p w:rsidR="007C5CCE" w:rsidRPr="00400095" w:rsidRDefault="007C5CCE" w:rsidP="00DC3D2C">
            <w:pPr>
              <w:numPr>
                <w:ilvl w:val="0"/>
                <w:numId w:val="3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ветлечебницы без содержания животных</w:t>
            </w:r>
          </w:p>
          <w:p w:rsidR="007C5CCE" w:rsidRPr="00400095" w:rsidRDefault="007C5CCE" w:rsidP="00DC3D2C">
            <w:pPr>
              <w:numPr>
                <w:ilvl w:val="0"/>
                <w:numId w:val="3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ветлечебницы для оказания ветеринарных услуг в стационаре</w:t>
            </w:r>
          </w:p>
          <w:p w:rsidR="007C5CCE" w:rsidRPr="00400095" w:rsidRDefault="007C5CCE" w:rsidP="00DC3D2C">
            <w:pPr>
              <w:numPr>
                <w:ilvl w:val="0"/>
                <w:numId w:val="3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питомники для содержания, разведения животных, не являющихся сельскохозяйственными, под надзором человека</w:t>
            </w:r>
          </w:p>
          <w:p w:rsidR="007C5CCE" w:rsidRPr="00400095" w:rsidRDefault="007C5CCE" w:rsidP="00DC3D2C">
            <w:pPr>
              <w:numPr>
                <w:ilvl w:val="0"/>
                <w:numId w:val="3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приюты по содержанию и лечению бездомных животных</w:t>
            </w:r>
          </w:p>
          <w:p w:rsidR="007C5CCE" w:rsidRPr="00400095" w:rsidRDefault="007C5CCE" w:rsidP="00DC3D2C">
            <w:pPr>
              <w:numPr>
                <w:ilvl w:val="0"/>
                <w:numId w:val="3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гостиницы для животных</w:t>
            </w:r>
          </w:p>
          <w:p w:rsidR="007C5CCE" w:rsidRPr="00400095" w:rsidRDefault="007C5CCE" w:rsidP="00DC3D2C">
            <w:pPr>
              <w:numPr>
                <w:ilvl w:val="0"/>
                <w:numId w:val="3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площадки для дрессировки и выгула собак</w:t>
            </w:r>
          </w:p>
        </w:tc>
        <w:tc>
          <w:tcPr>
            <w:tcW w:w="4820" w:type="dxa"/>
          </w:tcPr>
          <w:p w:rsidR="007C5CCE" w:rsidRPr="00400095" w:rsidRDefault="007C5CCE"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300 кв. м</w:t>
            </w:r>
          </w:p>
          <w:p w:rsidR="005F60DF" w:rsidRPr="00400095" w:rsidRDefault="005F60DF" w:rsidP="005F60DF">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w:t>
            </w:r>
            <w:r>
              <w:rPr>
                <w:rFonts w:ascii="Times New Roman" w:hAnsi="Times New Roman" w:cs="Times New Roman"/>
                <w:sz w:val="24"/>
                <w:szCs w:val="24"/>
              </w:rPr>
              <w:t>30</w:t>
            </w:r>
            <w:r w:rsidRPr="00400095">
              <w:rPr>
                <w:rFonts w:ascii="Times New Roman" w:hAnsi="Times New Roman" w:cs="Times New Roman"/>
                <w:sz w:val="24"/>
                <w:szCs w:val="24"/>
              </w:rPr>
              <w:t>00 кв. м</w:t>
            </w:r>
          </w:p>
          <w:p w:rsidR="007C5CCE" w:rsidRPr="00400095" w:rsidRDefault="007C5CCE"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8 м</w:t>
            </w:r>
          </w:p>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2 этажа </w:t>
            </w:r>
          </w:p>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- 12 м </w:t>
            </w:r>
          </w:p>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 (в сложившейся застройке возможно размещение по красной линии)</w:t>
            </w:r>
          </w:p>
          <w:p w:rsidR="007C5CCE" w:rsidRPr="00400095" w:rsidRDefault="007C5CCE"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до границ соседнего участка - 3 м </w:t>
            </w:r>
          </w:p>
        </w:tc>
      </w:tr>
      <w:tr w:rsidR="007C5CCE" w:rsidRPr="00400095" w:rsidTr="00DC3D2C">
        <w:trPr>
          <w:trHeight w:val="20"/>
        </w:trPr>
        <w:tc>
          <w:tcPr>
            <w:tcW w:w="10915" w:type="dxa"/>
          </w:tcPr>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[4.3] - Рынки</w:t>
            </w:r>
          </w:p>
          <w:p w:rsidR="007C5CCE" w:rsidRPr="00400095" w:rsidRDefault="007C5CCE" w:rsidP="00DC3D2C">
            <w:pPr>
              <w:numPr>
                <w:ilvl w:val="0"/>
                <w:numId w:val="38"/>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рынки строительных материалов</w:t>
            </w:r>
          </w:p>
          <w:p w:rsidR="007C5CCE" w:rsidRPr="00400095" w:rsidRDefault="007C5CCE" w:rsidP="00DC3D2C">
            <w:pPr>
              <w:numPr>
                <w:ilvl w:val="0"/>
                <w:numId w:val="38"/>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сельскохозяйственные рынки и ярмарки</w:t>
            </w:r>
          </w:p>
          <w:p w:rsidR="007C5CCE" w:rsidRPr="00400095" w:rsidRDefault="007C5CCE" w:rsidP="00DC3D2C">
            <w:pPr>
              <w:numPr>
                <w:ilvl w:val="0"/>
                <w:numId w:val="38"/>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рынки домашних и сельскохозяйственных животных (птичьи рынки)</w:t>
            </w:r>
          </w:p>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[4.4] - Магазины</w:t>
            </w:r>
          </w:p>
          <w:p w:rsidR="007C5CCE" w:rsidRPr="00400095" w:rsidRDefault="007C5CCE" w:rsidP="00DC3D2C">
            <w:pPr>
              <w:numPr>
                <w:ilvl w:val="0"/>
                <w:numId w:val="39"/>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магазины строительных и отделочных материалов, бытовой химии</w:t>
            </w:r>
          </w:p>
          <w:p w:rsidR="007C5CCE" w:rsidRPr="00400095" w:rsidRDefault="007C5CCE" w:rsidP="00DC3D2C">
            <w:pPr>
              <w:numPr>
                <w:ilvl w:val="0"/>
                <w:numId w:val="39"/>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зоомагазины</w:t>
            </w:r>
          </w:p>
          <w:p w:rsidR="007C5CCE" w:rsidRPr="00400095" w:rsidRDefault="007C5CCE" w:rsidP="00DC3D2C">
            <w:pPr>
              <w:pStyle w:val="ConsPlusNormal"/>
              <w:ind w:firstLine="0"/>
              <w:rPr>
                <w:rFonts w:ascii="Times New Roman" w:hAnsi="Times New Roman" w:cs="Times New Roman"/>
                <w:sz w:val="24"/>
                <w:szCs w:val="24"/>
              </w:rPr>
            </w:pPr>
            <w:r w:rsidRPr="00400095">
              <w:rPr>
                <w:rFonts w:ascii="Times New Roman" w:hAnsi="Times New Roman" w:cs="Times New Roman"/>
                <w:sz w:val="24"/>
                <w:szCs w:val="24"/>
              </w:rPr>
              <w:t>[4.9] - Обслуживание автотранспорта</w:t>
            </w:r>
          </w:p>
          <w:p w:rsidR="007C5CCE" w:rsidRPr="00400095" w:rsidRDefault="007C5CCE" w:rsidP="00DC3D2C">
            <w:pPr>
              <w:pStyle w:val="ConsPlusNormal"/>
              <w:numPr>
                <w:ilvl w:val="0"/>
                <w:numId w:val="40"/>
              </w:numPr>
              <w:rPr>
                <w:rFonts w:ascii="Times New Roman" w:hAnsi="Times New Roman" w:cs="Times New Roman"/>
                <w:sz w:val="24"/>
                <w:szCs w:val="24"/>
              </w:rPr>
            </w:pPr>
            <w:r w:rsidRPr="00400095">
              <w:rPr>
                <w:rFonts w:ascii="Times New Roman" w:hAnsi="Times New Roman" w:cs="Times New Roman"/>
                <w:sz w:val="24"/>
                <w:szCs w:val="24"/>
              </w:rPr>
              <w:t>стоянки (парковки), гаражи, в том числе многоярусные</w:t>
            </w:r>
          </w:p>
          <w:p w:rsidR="007C5CCE" w:rsidRPr="00400095" w:rsidRDefault="007C5CCE" w:rsidP="00DC3D2C">
            <w:pPr>
              <w:pStyle w:val="ConsPlusNormal"/>
              <w:ind w:firstLine="0"/>
              <w:rPr>
                <w:rFonts w:ascii="Times New Roman" w:hAnsi="Times New Roman" w:cs="Times New Roman"/>
                <w:sz w:val="24"/>
                <w:szCs w:val="24"/>
              </w:rPr>
            </w:pPr>
            <w:r w:rsidRPr="00400095">
              <w:rPr>
                <w:rFonts w:ascii="Times New Roman" w:hAnsi="Times New Roman" w:cs="Times New Roman"/>
                <w:sz w:val="24"/>
                <w:szCs w:val="24"/>
              </w:rPr>
              <w:t>[4.9.1] - Объекты придорожного сервиса</w:t>
            </w:r>
          </w:p>
          <w:p w:rsidR="007C5CCE" w:rsidRPr="00400095" w:rsidRDefault="007C5CCE" w:rsidP="00DC3D2C">
            <w:pPr>
              <w:pStyle w:val="ConsPlusNormal"/>
              <w:numPr>
                <w:ilvl w:val="0"/>
                <w:numId w:val="40"/>
              </w:numPr>
              <w:rPr>
                <w:rFonts w:ascii="Times New Roman" w:hAnsi="Times New Roman" w:cs="Times New Roman"/>
                <w:sz w:val="24"/>
                <w:szCs w:val="24"/>
              </w:rPr>
            </w:pPr>
            <w:r w:rsidRPr="00400095">
              <w:rPr>
                <w:rFonts w:ascii="Times New Roman" w:hAnsi="Times New Roman" w:cs="Times New Roman"/>
                <w:sz w:val="24"/>
                <w:szCs w:val="24"/>
              </w:rPr>
              <w:t>автозаправочные станции (бензиновые, газовые)</w:t>
            </w:r>
          </w:p>
          <w:p w:rsidR="007C5CCE" w:rsidRPr="00400095" w:rsidRDefault="007C5CCE" w:rsidP="00DC3D2C">
            <w:pPr>
              <w:pStyle w:val="ConsPlusNormal"/>
              <w:numPr>
                <w:ilvl w:val="0"/>
                <w:numId w:val="40"/>
              </w:numPr>
              <w:ind w:firstLine="0"/>
              <w:rPr>
                <w:rFonts w:ascii="Times New Roman" w:hAnsi="Times New Roman" w:cs="Times New Roman"/>
                <w:sz w:val="24"/>
                <w:szCs w:val="24"/>
              </w:rPr>
            </w:pPr>
            <w:r w:rsidRPr="00400095">
              <w:rPr>
                <w:rFonts w:ascii="Times New Roman" w:hAnsi="Times New Roman" w:cs="Times New Roman"/>
                <w:sz w:val="24"/>
                <w:szCs w:val="24"/>
              </w:rPr>
              <w:t>магазины сопутствующей торговли</w:t>
            </w:r>
          </w:p>
          <w:p w:rsidR="007C5CCE" w:rsidRPr="00400095" w:rsidRDefault="007C5CCE" w:rsidP="00DC3D2C">
            <w:pPr>
              <w:pStyle w:val="ConsPlusNormal"/>
              <w:numPr>
                <w:ilvl w:val="0"/>
                <w:numId w:val="40"/>
              </w:numPr>
              <w:ind w:firstLine="0"/>
              <w:rPr>
                <w:rFonts w:ascii="Times New Roman" w:hAnsi="Times New Roman" w:cs="Times New Roman"/>
                <w:sz w:val="24"/>
                <w:szCs w:val="24"/>
              </w:rPr>
            </w:pPr>
            <w:r w:rsidRPr="00400095">
              <w:rPr>
                <w:rFonts w:ascii="Times New Roman" w:hAnsi="Times New Roman" w:cs="Times New Roman"/>
                <w:sz w:val="24"/>
                <w:szCs w:val="24"/>
              </w:rPr>
              <w:t>здания для организации общественного питания в качестве объектов придорожного сервиса, предоставления гостиничных услуг в качестве придорожного сервиса (мотели, гостиницы)</w:t>
            </w:r>
          </w:p>
          <w:p w:rsidR="007C5CCE" w:rsidRPr="00400095" w:rsidRDefault="007C5CCE" w:rsidP="00DC3D2C">
            <w:pPr>
              <w:pStyle w:val="ConsPlusNormal"/>
              <w:numPr>
                <w:ilvl w:val="0"/>
                <w:numId w:val="40"/>
              </w:numPr>
              <w:ind w:firstLine="0"/>
              <w:rPr>
                <w:rFonts w:ascii="Times New Roman" w:hAnsi="Times New Roman" w:cs="Times New Roman"/>
                <w:sz w:val="24"/>
                <w:szCs w:val="24"/>
              </w:rPr>
            </w:pPr>
            <w:r w:rsidRPr="00400095">
              <w:rPr>
                <w:rFonts w:ascii="Times New Roman" w:hAnsi="Times New Roman" w:cs="Times New Roman"/>
                <w:sz w:val="24"/>
                <w:szCs w:val="24"/>
              </w:rPr>
              <w:t>автомобильные мойки и прачечные для автомобильных принадлежностей</w:t>
            </w:r>
          </w:p>
          <w:p w:rsidR="007C5CCE" w:rsidRPr="00400095" w:rsidRDefault="007C5CCE" w:rsidP="00DC3D2C">
            <w:pPr>
              <w:pStyle w:val="ConsPlusNormal"/>
              <w:numPr>
                <w:ilvl w:val="0"/>
                <w:numId w:val="40"/>
              </w:numPr>
              <w:ind w:firstLine="0"/>
              <w:rPr>
                <w:rFonts w:ascii="Times New Roman" w:hAnsi="Times New Roman" w:cs="Times New Roman"/>
                <w:sz w:val="24"/>
                <w:szCs w:val="24"/>
              </w:rPr>
            </w:pPr>
            <w:r w:rsidRPr="00400095">
              <w:rPr>
                <w:rFonts w:ascii="Times New Roman" w:hAnsi="Times New Roman" w:cs="Times New Roman"/>
                <w:sz w:val="24"/>
                <w:szCs w:val="24"/>
              </w:rPr>
              <w:t xml:space="preserve">мастерские по ремонту и обслуживанию автомобилей </w:t>
            </w:r>
          </w:p>
          <w:p w:rsidR="007C5CCE" w:rsidRPr="00400095" w:rsidRDefault="007C5CCE" w:rsidP="00DC3D2C">
            <w:pPr>
              <w:pStyle w:val="ConsPlusNormal"/>
              <w:numPr>
                <w:ilvl w:val="0"/>
                <w:numId w:val="40"/>
              </w:numPr>
              <w:ind w:firstLine="0"/>
              <w:rPr>
                <w:rFonts w:ascii="Times New Roman" w:hAnsi="Times New Roman" w:cs="Times New Roman"/>
                <w:sz w:val="24"/>
                <w:szCs w:val="24"/>
              </w:rPr>
            </w:pPr>
            <w:r w:rsidRPr="00400095">
              <w:rPr>
                <w:rFonts w:ascii="Times New Roman" w:hAnsi="Times New Roman" w:cs="Times New Roman"/>
                <w:sz w:val="24"/>
                <w:szCs w:val="24"/>
              </w:rPr>
              <w:t>прочие объекты придорожного сервиса</w:t>
            </w:r>
          </w:p>
        </w:tc>
        <w:tc>
          <w:tcPr>
            <w:tcW w:w="4820" w:type="dxa"/>
          </w:tcPr>
          <w:p w:rsidR="007C5CCE" w:rsidRPr="00400095" w:rsidRDefault="007C5CCE"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Минимальная площадь земельного участка  – 50 кв. м</w:t>
            </w:r>
          </w:p>
          <w:p w:rsidR="007C5CCE" w:rsidRPr="00400095" w:rsidRDefault="007C5CCE"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5000 кв. м</w:t>
            </w:r>
          </w:p>
          <w:p w:rsidR="007C5CCE" w:rsidRPr="00400095" w:rsidRDefault="007C5CCE"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ширина земельного участка </w:t>
            </w:r>
            <w:r w:rsidRPr="00400095">
              <w:rPr>
                <w:rFonts w:ascii="Times New Roman" w:hAnsi="Times New Roman" w:cs="Times New Roman"/>
                <w:sz w:val="24"/>
                <w:szCs w:val="24"/>
              </w:rPr>
              <w:lastRenderedPageBreak/>
              <w:t>вдоль фронта улицы (проезда) – 12 м</w:t>
            </w:r>
          </w:p>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строений, сооружений от уровня земли - 12 м </w:t>
            </w:r>
          </w:p>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7C5CCE" w:rsidRPr="00400095" w:rsidRDefault="007C5CCE" w:rsidP="00DC3D2C">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w:t>
            </w:r>
          </w:p>
          <w:p w:rsidR="007C5CCE" w:rsidRPr="00400095" w:rsidRDefault="007C5CCE"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и сооружений от границ соседних участков - 3 м</w:t>
            </w:r>
          </w:p>
        </w:tc>
      </w:tr>
    </w:tbl>
    <w:p w:rsidR="005F60DF" w:rsidRDefault="005F60DF" w:rsidP="007C5CCE">
      <w:pPr>
        <w:tabs>
          <w:tab w:val="left" w:pos="2520"/>
        </w:tabs>
        <w:spacing w:after="0" w:line="240" w:lineRule="auto"/>
        <w:ind w:firstLine="709"/>
        <w:jc w:val="both"/>
        <w:outlineLvl w:val="0"/>
        <w:rPr>
          <w:rFonts w:ascii="Times New Roman" w:hAnsi="Times New Roman" w:cs="Times New Roman"/>
          <w:b/>
          <w:sz w:val="24"/>
          <w:szCs w:val="24"/>
        </w:rPr>
      </w:pPr>
    </w:p>
    <w:p w:rsidR="007C5CCE" w:rsidRPr="00400095" w:rsidRDefault="007C5CCE" w:rsidP="007C5CCE">
      <w:pPr>
        <w:tabs>
          <w:tab w:val="left" w:pos="2520"/>
        </w:tabs>
        <w:spacing w:after="0" w:line="240" w:lineRule="auto"/>
        <w:ind w:firstLine="709"/>
        <w:jc w:val="both"/>
        <w:outlineLvl w:val="0"/>
        <w:rPr>
          <w:rFonts w:ascii="Times New Roman" w:hAnsi="Times New Roman" w:cs="Times New Roman"/>
          <w:b/>
          <w:sz w:val="24"/>
          <w:szCs w:val="24"/>
        </w:rPr>
      </w:pPr>
      <w:bookmarkStart w:id="102" w:name="_Toc486964643"/>
      <w:r w:rsidRPr="00400095">
        <w:rPr>
          <w:rFonts w:ascii="Times New Roman" w:hAnsi="Times New Roman" w:cs="Times New Roman"/>
          <w:b/>
          <w:sz w:val="24"/>
          <w:szCs w:val="24"/>
        </w:rPr>
        <w:t>2.  Условно разрешенные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102"/>
    </w:p>
    <w:tbl>
      <w:tblPr>
        <w:tblW w:w="15735"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7371"/>
        <w:gridCol w:w="4678"/>
        <w:gridCol w:w="3686"/>
      </w:tblGrid>
      <w:tr w:rsidR="007C5CCE" w:rsidRPr="00400095" w:rsidTr="00AB28BD">
        <w:trPr>
          <w:trHeight w:val="20"/>
        </w:trPr>
        <w:tc>
          <w:tcPr>
            <w:tcW w:w="7371" w:type="dxa"/>
            <w:vAlign w:val="center"/>
          </w:tcPr>
          <w:p w:rsidR="007C5CCE" w:rsidRPr="00400095" w:rsidRDefault="007C5CCE" w:rsidP="00DC3D2C">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4678" w:type="dxa"/>
            <w:vAlign w:val="center"/>
          </w:tcPr>
          <w:p w:rsidR="007C5CCE" w:rsidRPr="00400095" w:rsidRDefault="007C5CCE" w:rsidP="00DC3D2C">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3686" w:type="dxa"/>
            <w:vAlign w:val="center"/>
          </w:tcPr>
          <w:p w:rsidR="007C5CCE" w:rsidRPr="00400095" w:rsidRDefault="007C5CCE" w:rsidP="00DC3D2C">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Ограничения использования земельных участков и объектов капитального строительства</w:t>
            </w:r>
          </w:p>
        </w:tc>
      </w:tr>
      <w:tr w:rsidR="007C5CCE" w:rsidRPr="00400095" w:rsidTr="00AB28BD">
        <w:trPr>
          <w:trHeight w:val="20"/>
        </w:trPr>
        <w:tc>
          <w:tcPr>
            <w:tcW w:w="7371" w:type="dxa"/>
            <w:tcBorders>
              <w:bottom w:val="single" w:sz="4" w:space="0" w:color="auto"/>
            </w:tcBorders>
          </w:tcPr>
          <w:p w:rsidR="007C5CCE" w:rsidRPr="00AB28BD" w:rsidRDefault="007C5CCE" w:rsidP="00AB28BD">
            <w:pPr>
              <w:spacing w:after="0" w:line="240" w:lineRule="auto"/>
              <w:rPr>
                <w:rFonts w:ascii="Times New Roman" w:hAnsi="Times New Roman" w:cs="Times New Roman"/>
              </w:rPr>
            </w:pPr>
            <w:r w:rsidRPr="00AB28BD">
              <w:rPr>
                <w:rFonts w:ascii="Times New Roman" w:hAnsi="Times New Roman" w:cs="Times New Roman"/>
              </w:rPr>
              <w:t>[3.9] - Обеспечение научной деятельности</w:t>
            </w:r>
          </w:p>
          <w:p w:rsidR="007C5CCE" w:rsidRPr="00AB28BD" w:rsidRDefault="007C5CCE" w:rsidP="00AB28BD">
            <w:pPr>
              <w:numPr>
                <w:ilvl w:val="0"/>
                <w:numId w:val="14"/>
              </w:numPr>
              <w:spacing w:after="0" w:line="240" w:lineRule="auto"/>
              <w:rPr>
                <w:rFonts w:ascii="Times New Roman" w:hAnsi="Times New Roman" w:cs="Times New Roman"/>
              </w:rPr>
            </w:pPr>
            <w:r w:rsidRPr="00AB28BD">
              <w:rPr>
                <w:rFonts w:ascii="Times New Roman" w:hAnsi="Times New Roman" w:cs="Times New Roman"/>
              </w:rPr>
              <w:t>научно-исследовательские институты</w:t>
            </w:r>
          </w:p>
          <w:p w:rsidR="007C5CCE" w:rsidRPr="00AB28BD" w:rsidRDefault="007C5CCE" w:rsidP="00AB28BD">
            <w:pPr>
              <w:numPr>
                <w:ilvl w:val="0"/>
                <w:numId w:val="14"/>
              </w:numPr>
              <w:spacing w:after="0" w:line="240" w:lineRule="auto"/>
              <w:rPr>
                <w:rFonts w:ascii="Times New Roman" w:hAnsi="Times New Roman" w:cs="Times New Roman"/>
              </w:rPr>
            </w:pPr>
            <w:r w:rsidRPr="00AB28BD">
              <w:rPr>
                <w:rFonts w:ascii="Times New Roman" w:hAnsi="Times New Roman" w:cs="Times New Roman"/>
              </w:rPr>
              <w:t>опытные станции</w:t>
            </w:r>
          </w:p>
          <w:p w:rsidR="007C5CCE" w:rsidRPr="00AB28BD" w:rsidRDefault="007C5CCE" w:rsidP="00AB28BD">
            <w:pPr>
              <w:numPr>
                <w:ilvl w:val="0"/>
                <w:numId w:val="14"/>
              </w:numPr>
              <w:spacing w:after="0" w:line="240" w:lineRule="auto"/>
              <w:rPr>
                <w:rFonts w:ascii="Times New Roman" w:hAnsi="Times New Roman" w:cs="Times New Roman"/>
              </w:rPr>
            </w:pPr>
            <w:r w:rsidRPr="00AB28BD">
              <w:rPr>
                <w:rFonts w:ascii="Times New Roman" w:hAnsi="Times New Roman" w:cs="Times New Roman"/>
              </w:rPr>
              <w:t>научные центры</w:t>
            </w:r>
          </w:p>
          <w:p w:rsidR="007C5CCE" w:rsidRPr="00AB28BD" w:rsidRDefault="007C5CCE" w:rsidP="00AB28BD">
            <w:pPr>
              <w:pStyle w:val="ConsPlusNormal"/>
              <w:ind w:left="34" w:firstLine="0"/>
              <w:rPr>
                <w:rFonts w:ascii="Times New Roman" w:hAnsi="Times New Roman" w:cs="Times New Roman"/>
                <w:sz w:val="22"/>
                <w:szCs w:val="22"/>
              </w:rPr>
            </w:pPr>
            <w:r w:rsidRPr="00AB28BD">
              <w:rPr>
                <w:rFonts w:ascii="Times New Roman" w:hAnsi="Times New Roman" w:cs="Times New Roman"/>
                <w:sz w:val="22"/>
                <w:szCs w:val="22"/>
              </w:rPr>
              <w:t>[3.9.1] - Обеспечение деятельности в области гидрометеорологии и смежных с ней областях</w:t>
            </w:r>
          </w:p>
          <w:p w:rsidR="007C5CCE" w:rsidRPr="00AB28BD" w:rsidRDefault="007C5CCE" w:rsidP="00AB28BD">
            <w:pPr>
              <w:pStyle w:val="ConsPlusNormal"/>
              <w:numPr>
                <w:ilvl w:val="0"/>
                <w:numId w:val="27"/>
              </w:numPr>
              <w:rPr>
                <w:rFonts w:ascii="Times New Roman" w:hAnsi="Times New Roman" w:cs="Times New Roman"/>
                <w:sz w:val="22"/>
                <w:szCs w:val="22"/>
              </w:rPr>
            </w:pPr>
            <w:r w:rsidRPr="00AB28BD">
              <w:rPr>
                <w:rFonts w:ascii="Times New Roman" w:hAnsi="Times New Roman" w:cs="Times New Roman"/>
                <w:sz w:val="22"/>
                <w:szCs w:val="22"/>
              </w:rPr>
              <w:t>объекты, предназначенные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w:t>
            </w:r>
          </w:p>
          <w:p w:rsidR="007C5CCE" w:rsidRPr="00AB28BD" w:rsidRDefault="007C5CCE" w:rsidP="00AB28BD">
            <w:pPr>
              <w:pStyle w:val="ConsPlusNormal"/>
              <w:numPr>
                <w:ilvl w:val="0"/>
                <w:numId w:val="27"/>
              </w:numPr>
              <w:rPr>
                <w:rFonts w:ascii="Times New Roman" w:hAnsi="Times New Roman" w:cs="Times New Roman"/>
                <w:sz w:val="22"/>
                <w:szCs w:val="22"/>
              </w:rPr>
            </w:pPr>
            <w:r w:rsidRPr="00AB28BD">
              <w:rPr>
                <w:rFonts w:ascii="Times New Roman" w:hAnsi="Times New Roman" w:cs="Times New Roman"/>
                <w:sz w:val="22"/>
                <w:szCs w:val="22"/>
              </w:rPr>
              <w:t xml:space="preserve">здания и сооружения, используемые в области гидрометеорологии и смежных с ней областях </w:t>
            </w:r>
          </w:p>
        </w:tc>
        <w:tc>
          <w:tcPr>
            <w:tcW w:w="4678" w:type="dxa"/>
            <w:tcBorders>
              <w:bottom w:val="single" w:sz="4" w:space="0" w:color="auto"/>
            </w:tcBorders>
          </w:tcPr>
          <w:p w:rsidR="007C5CCE" w:rsidRPr="00AB28BD" w:rsidRDefault="007C5CCE" w:rsidP="00DC3D2C">
            <w:pPr>
              <w:keepLines/>
              <w:suppressAutoHyphens/>
              <w:overflowPunct w:val="0"/>
              <w:autoSpaceDE w:val="0"/>
              <w:spacing w:after="0" w:line="240" w:lineRule="auto"/>
              <w:jc w:val="both"/>
              <w:textAlignment w:val="baseline"/>
              <w:rPr>
                <w:rFonts w:ascii="Times New Roman" w:hAnsi="Times New Roman" w:cs="Times New Roman"/>
              </w:rPr>
            </w:pPr>
            <w:r w:rsidRPr="00AB28BD">
              <w:rPr>
                <w:rFonts w:ascii="Times New Roman" w:hAnsi="Times New Roman" w:cs="Times New Roman"/>
              </w:rPr>
              <w:t>Минимальная площадь земельного участка  – 1000 кв. м</w:t>
            </w:r>
          </w:p>
          <w:p w:rsidR="005F60DF" w:rsidRPr="00AB28BD" w:rsidRDefault="005F60DF" w:rsidP="005F60DF">
            <w:pPr>
              <w:keepLines/>
              <w:suppressAutoHyphens/>
              <w:overflowPunct w:val="0"/>
              <w:autoSpaceDE w:val="0"/>
              <w:spacing w:after="0" w:line="240" w:lineRule="auto"/>
              <w:jc w:val="both"/>
              <w:textAlignment w:val="baseline"/>
              <w:rPr>
                <w:rFonts w:ascii="Times New Roman" w:hAnsi="Times New Roman" w:cs="Times New Roman"/>
              </w:rPr>
            </w:pPr>
            <w:r w:rsidRPr="00AB28BD">
              <w:rPr>
                <w:rFonts w:ascii="Times New Roman" w:hAnsi="Times New Roman" w:cs="Times New Roman"/>
              </w:rPr>
              <w:t>Максимальная площадь земельного участка  –50000 кв. м</w:t>
            </w:r>
          </w:p>
          <w:p w:rsidR="007C5CCE" w:rsidRPr="00AB28BD" w:rsidRDefault="007C5CCE" w:rsidP="00DC3D2C">
            <w:pPr>
              <w:keepLines/>
              <w:suppressAutoHyphens/>
              <w:overflowPunct w:val="0"/>
              <w:autoSpaceDE w:val="0"/>
              <w:spacing w:after="0" w:line="240" w:lineRule="auto"/>
              <w:jc w:val="both"/>
              <w:textAlignment w:val="baseline"/>
              <w:rPr>
                <w:rFonts w:ascii="Times New Roman" w:hAnsi="Times New Roman" w:cs="Times New Roman"/>
              </w:rPr>
            </w:pPr>
            <w:r w:rsidRPr="00AB28BD">
              <w:rPr>
                <w:rFonts w:ascii="Times New Roman" w:hAnsi="Times New Roman" w:cs="Times New Roman"/>
              </w:rPr>
              <w:t>Минимальная ширина земельного участка вдоль фронта улицы (проезда) – 20 м</w:t>
            </w:r>
          </w:p>
          <w:p w:rsidR="007C5CCE" w:rsidRPr="00AB28BD" w:rsidRDefault="007C5CCE" w:rsidP="00DC3D2C">
            <w:pPr>
              <w:spacing w:after="0" w:line="240" w:lineRule="auto"/>
              <w:jc w:val="both"/>
              <w:rPr>
                <w:rFonts w:ascii="Times New Roman" w:hAnsi="Times New Roman" w:cs="Times New Roman"/>
              </w:rPr>
            </w:pPr>
            <w:r w:rsidRPr="00AB28BD">
              <w:rPr>
                <w:rFonts w:ascii="Times New Roman" w:hAnsi="Times New Roman" w:cs="Times New Roman"/>
              </w:rPr>
              <w:t xml:space="preserve">Максимальное количество надземных этажей зданий – 5 этажей </w:t>
            </w:r>
          </w:p>
          <w:p w:rsidR="007C5CCE" w:rsidRPr="00AB28BD" w:rsidRDefault="007C5CCE" w:rsidP="00DC3D2C">
            <w:pPr>
              <w:spacing w:after="0" w:line="240" w:lineRule="auto"/>
              <w:jc w:val="both"/>
              <w:rPr>
                <w:rFonts w:ascii="Times New Roman" w:hAnsi="Times New Roman" w:cs="Times New Roman"/>
              </w:rPr>
            </w:pPr>
            <w:r w:rsidRPr="00AB28BD">
              <w:rPr>
                <w:rFonts w:ascii="Times New Roman" w:hAnsi="Times New Roman" w:cs="Times New Roman"/>
              </w:rPr>
              <w:t>Максимальный процент застройки участка - 60%</w:t>
            </w:r>
          </w:p>
          <w:p w:rsidR="007C5CCE" w:rsidRPr="00AB28BD" w:rsidRDefault="007C5CCE" w:rsidP="00DC3D2C">
            <w:pPr>
              <w:spacing w:after="0" w:line="240" w:lineRule="auto"/>
              <w:jc w:val="both"/>
              <w:rPr>
                <w:rFonts w:ascii="Times New Roman" w:hAnsi="Times New Roman" w:cs="Times New Roman"/>
              </w:rPr>
            </w:pPr>
            <w:r w:rsidRPr="00AB28BD">
              <w:rPr>
                <w:rFonts w:ascii="Times New Roman" w:hAnsi="Times New Roman" w:cs="Times New Roman"/>
              </w:rPr>
              <w:t>Минимальный отступ строений от красной линии - 5 м (если не установлены красные линии - от фасадной границы участка)</w:t>
            </w:r>
          </w:p>
          <w:p w:rsidR="007C5CCE" w:rsidRPr="00AB28BD" w:rsidRDefault="007C5CCE" w:rsidP="00AB28BD">
            <w:pPr>
              <w:spacing w:after="0" w:line="240" w:lineRule="auto"/>
              <w:jc w:val="both"/>
              <w:rPr>
                <w:rFonts w:ascii="Times New Roman" w:hAnsi="Times New Roman" w:cs="Times New Roman"/>
              </w:rPr>
            </w:pPr>
            <w:r w:rsidRPr="00AB28BD">
              <w:rPr>
                <w:rFonts w:ascii="Times New Roman" w:hAnsi="Times New Roman" w:cs="Times New Roman"/>
              </w:rPr>
              <w:t>Минимальный отступ строений и сооружений от границ соседних участков - 3 м</w:t>
            </w:r>
          </w:p>
        </w:tc>
        <w:tc>
          <w:tcPr>
            <w:tcW w:w="3686" w:type="dxa"/>
          </w:tcPr>
          <w:p w:rsidR="007C5CCE" w:rsidRPr="00AB28BD" w:rsidRDefault="007C5CCE" w:rsidP="00DC3D2C">
            <w:pPr>
              <w:pStyle w:val="ConsPlusTitle"/>
              <w:ind w:firstLine="317"/>
              <w:jc w:val="both"/>
              <w:rPr>
                <w:rFonts w:ascii="Times New Roman" w:eastAsia="SimSun" w:hAnsi="Times New Roman" w:cs="Times New Roman"/>
                <w:b w:val="0"/>
                <w:bCs w:val="0"/>
                <w:sz w:val="22"/>
                <w:szCs w:val="22"/>
                <w:lang w:eastAsia="zh-CN"/>
              </w:rPr>
            </w:pPr>
            <w:r w:rsidRPr="00AB28BD">
              <w:rPr>
                <w:rFonts w:ascii="Times New Roman" w:eastAsia="SimSun" w:hAnsi="Times New Roman" w:cs="Times New Roman"/>
                <w:b w:val="0"/>
                <w:bCs w:val="0"/>
                <w:sz w:val="22"/>
                <w:szCs w:val="22"/>
                <w:lang w:eastAsia="zh-CN"/>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rsidR="007C5CCE" w:rsidRPr="00AB28BD" w:rsidRDefault="007C5CCE" w:rsidP="00DC3D2C">
            <w:pPr>
              <w:pStyle w:val="ConsPlusTitle"/>
              <w:ind w:firstLine="317"/>
              <w:jc w:val="both"/>
              <w:rPr>
                <w:rFonts w:ascii="Times New Roman" w:eastAsia="SimSun" w:hAnsi="Times New Roman" w:cs="Times New Roman"/>
                <w:b w:val="0"/>
                <w:bCs w:val="0"/>
                <w:sz w:val="22"/>
                <w:szCs w:val="22"/>
                <w:lang w:eastAsia="zh-CN"/>
              </w:rPr>
            </w:pPr>
          </w:p>
        </w:tc>
      </w:tr>
    </w:tbl>
    <w:p w:rsidR="007C5CCE" w:rsidRPr="00400095" w:rsidRDefault="007C5CCE" w:rsidP="007C5CCE">
      <w:pPr>
        <w:tabs>
          <w:tab w:val="left" w:pos="2520"/>
        </w:tabs>
        <w:spacing w:after="0" w:line="240" w:lineRule="auto"/>
        <w:ind w:firstLine="709"/>
        <w:jc w:val="both"/>
        <w:rPr>
          <w:rFonts w:ascii="Times New Roman" w:hAnsi="Times New Roman" w:cs="Times New Roman"/>
          <w:b/>
          <w:sz w:val="24"/>
          <w:szCs w:val="24"/>
        </w:rPr>
        <w:sectPr w:rsidR="007C5CCE" w:rsidRPr="00400095" w:rsidSect="000F07C7">
          <w:pgSz w:w="16838" w:h="11906" w:orient="landscape"/>
          <w:pgMar w:top="1418" w:right="567" w:bottom="567" w:left="567" w:header="567" w:footer="340" w:gutter="0"/>
          <w:cols w:space="708"/>
          <w:titlePg/>
          <w:docGrid w:linePitch="360"/>
        </w:sectPr>
      </w:pPr>
    </w:p>
    <w:p w:rsidR="007C5CCE" w:rsidRPr="00400095" w:rsidRDefault="007C5CCE" w:rsidP="007C5CCE">
      <w:pPr>
        <w:tabs>
          <w:tab w:val="left" w:pos="2520"/>
        </w:tabs>
        <w:spacing w:after="0" w:line="240" w:lineRule="auto"/>
        <w:ind w:firstLine="709"/>
        <w:jc w:val="both"/>
        <w:outlineLvl w:val="0"/>
        <w:rPr>
          <w:rFonts w:ascii="Times New Roman" w:hAnsi="Times New Roman" w:cs="Times New Roman"/>
          <w:b/>
          <w:sz w:val="24"/>
          <w:szCs w:val="24"/>
        </w:rPr>
      </w:pPr>
      <w:bookmarkStart w:id="103" w:name="_Toc486964644"/>
      <w:r w:rsidRPr="00400095">
        <w:rPr>
          <w:rFonts w:ascii="Times New Roman" w:hAnsi="Times New Roman" w:cs="Times New Roman"/>
          <w:b/>
          <w:sz w:val="24"/>
          <w:szCs w:val="24"/>
        </w:rPr>
        <w:lastRenderedPageBreak/>
        <w:t>3. Вспомогательные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103"/>
    </w:p>
    <w:p w:rsidR="007C5CCE" w:rsidRPr="00400095" w:rsidRDefault="007C5CCE" w:rsidP="007C5CCE">
      <w:pPr>
        <w:tabs>
          <w:tab w:val="left" w:pos="2520"/>
        </w:tabs>
        <w:spacing w:after="0" w:line="240" w:lineRule="auto"/>
        <w:jc w:val="both"/>
        <w:rPr>
          <w:rFonts w:ascii="Times New Roman" w:hAnsi="Times New Roman" w:cs="Times New Roman"/>
          <w:b/>
          <w:sz w:val="24"/>
          <w:szCs w:val="24"/>
        </w:rPr>
      </w:pPr>
    </w:p>
    <w:tbl>
      <w:tblPr>
        <w:tblW w:w="14549" w:type="dxa"/>
        <w:jc w:val="center"/>
        <w:tblInd w:w="-1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70"/>
        <w:gridCol w:w="7079"/>
      </w:tblGrid>
      <w:tr w:rsidR="007C5CCE" w:rsidRPr="00400095" w:rsidTr="00DC3D2C">
        <w:trPr>
          <w:trHeight w:val="552"/>
          <w:jc w:val="center"/>
        </w:trPr>
        <w:tc>
          <w:tcPr>
            <w:tcW w:w="7470" w:type="dxa"/>
            <w:vAlign w:val="center"/>
          </w:tcPr>
          <w:p w:rsidR="007C5CCE" w:rsidRPr="00400095" w:rsidRDefault="007C5CCE" w:rsidP="00DC3D2C">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 xml:space="preserve">Виды разрешенного использования </w:t>
            </w:r>
          </w:p>
        </w:tc>
        <w:tc>
          <w:tcPr>
            <w:tcW w:w="7079" w:type="dxa"/>
            <w:vAlign w:val="center"/>
          </w:tcPr>
          <w:p w:rsidR="007C5CCE" w:rsidRPr="00400095" w:rsidRDefault="007C5CCE" w:rsidP="00DC3D2C">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параметры разрешенного строительства, реконструкции объектов капитального строительства</w:t>
            </w:r>
          </w:p>
        </w:tc>
      </w:tr>
      <w:tr w:rsidR="007C5CCE" w:rsidRPr="00400095" w:rsidTr="00DC3D2C">
        <w:trPr>
          <w:trHeight w:val="841"/>
          <w:jc w:val="center"/>
        </w:trPr>
        <w:tc>
          <w:tcPr>
            <w:tcW w:w="7470" w:type="dxa"/>
            <w:vAlign w:val="center"/>
          </w:tcPr>
          <w:p w:rsidR="007C5CCE" w:rsidRPr="00400095" w:rsidRDefault="007C5CCE"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Административные здания предприятий и производств, офисы, конторы</w:t>
            </w:r>
          </w:p>
          <w:p w:rsidR="007C5CCE" w:rsidRPr="00400095" w:rsidRDefault="007C5CCE"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Столовые, кафе, пищеблоки</w:t>
            </w:r>
          </w:p>
          <w:p w:rsidR="007C5CCE" w:rsidRPr="00400095" w:rsidRDefault="007C5CCE"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Общежития, гостиницы для персонала</w:t>
            </w:r>
          </w:p>
          <w:p w:rsidR="007C5CCE" w:rsidRPr="00400095" w:rsidRDefault="007C5CCE"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Медкабинеты</w:t>
            </w:r>
          </w:p>
          <w:p w:rsidR="007C5CCE" w:rsidRPr="00400095" w:rsidRDefault="007C5CCE"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Парковки, гаражи для временного хранения автотранспорта</w:t>
            </w:r>
          </w:p>
          <w:p w:rsidR="007C5CCE" w:rsidRDefault="007C5CCE"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Гостевые автостоянки для парковки легковых автомобилей посетителей</w:t>
            </w:r>
          </w:p>
          <w:p w:rsidR="007C5CCE" w:rsidRDefault="007C5CCE" w:rsidP="00DC3D2C">
            <w:pPr>
              <w:spacing w:after="0" w:line="240" w:lineRule="auto"/>
              <w:rPr>
                <w:rFonts w:ascii="Times New Roman" w:hAnsi="Times New Roman" w:cs="Times New Roman"/>
                <w:sz w:val="24"/>
                <w:szCs w:val="24"/>
              </w:rPr>
            </w:pPr>
            <w:r>
              <w:rPr>
                <w:rFonts w:ascii="Times New Roman" w:hAnsi="Times New Roman" w:cs="Times New Roman"/>
                <w:sz w:val="24"/>
                <w:szCs w:val="24"/>
              </w:rPr>
              <w:t>Здания, предназначенные для обеспечения производственного процесса</w:t>
            </w:r>
          </w:p>
          <w:p w:rsidR="007C5CCE" w:rsidRPr="00400095" w:rsidRDefault="007C5CCE"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Хозяйственные постройки для содержания инвентаря, топлива и других хозяйственных нужд </w:t>
            </w:r>
          </w:p>
          <w:p w:rsidR="007C5CCE" w:rsidRPr="00400095" w:rsidRDefault="007C5CCE"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Склады, ангары, навесы</w:t>
            </w:r>
          </w:p>
          <w:p w:rsidR="007C5CCE" w:rsidRPr="00400095" w:rsidRDefault="007C5CCE"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Сопутствующие объекты инженерной инфраструктуры (котельные, водозаборы, насосные станции, водонапорные башни, водопроводы, линии электропередач, трансформаторные подстанции, газопроводы, газорегуляторные пункты, </w:t>
            </w:r>
            <w:proofErr w:type="spellStart"/>
            <w:r w:rsidRPr="00400095">
              <w:rPr>
                <w:rFonts w:ascii="Times New Roman" w:hAnsi="Times New Roman" w:cs="Times New Roman"/>
                <w:sz w:val="24"/>
                <w:szCs w:val="24"/>
              </w:rPr>
              <w:t>газорастпределительные</w:t>
            </w:r>
            <w:proofErr w:type="spellEnd"/>
            <w:r w:rsidRPr="00400095">
              <w:rPr>
                <w:rFonts w:ascii="Times New Roman" w:hAnsi="Times New Roman" w:cs="Times New Roman"/>
                <w:sz w:val="24"/>
                <w:szCs w:val="24"/>
              </w:rPr>
              <w:t xml:space="preserve"> станции, линии связи, телефонные станции, вышки радиорелейной, сотовой связи, канализации, очистные сооружения)</w:t>
            </w:r>
          </w:p>
          <w:p w:rsidR="007C5CCE" w:rsidRPr="00400095" w:rsidRDefault="007C5CCE"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Площадки для сбора твердых бытовых отходов</w:t>
            </w:r>
          </w:p>
          <w:p w:rsidR="007C5CCE" w:rsidRPr="00400095" w:rsidRDefault="007C5CCE"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Общественные туалеты</w:t>
            </w:r>
          </w:p>
          <w:p w:rsidR="007C5CCE" w:rsidRPr="00400095" w:rsidRDefault="007C5CCE"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Элементы благоустройства</w:t>
            </w:r>
          </w:p>
          <w:p w:rsidR="007C5CCE" w:rsidRPr="00400095" w:rsidRDefault="007C5CCE"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Площадки для отдыха</w:t>
            </w:r>
          </w:p>
          <w:p w:rsidR="007C5CCE" w:rsidRPr="00400095" w:rsidRDefault="007C5CCE"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Памятники, объекты монументального искусства</w:t>
            </w:r>
          </w:p>
        </w:tc>
        <w:tc>
          <w:tcPr>
            <w:tcW w:w="7079" w:type="dxa"/>
            <w:vAlign w:val="center"/>
          </w:tcPr>
          <w:p w:rsidR="007C5CCE" w:rsidRPr="00400095" w:rsidRDefault="007C5CCE"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Максимальное количество надземных этажей  – 3 этажей.</w:t>
            </w:r>
          </w:p>
          <w:p w:rsidR="007C5CCE" w:rsidRPr="00400095" w:rsidRDefault="007C5CCE"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rsidR="007C5CCE" w:rsidRPr="00400095" w:rsidRDefault="007C5CCE"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Расстояние от дворовых туалетов до производственных зданий и складов должно быть не менее 30 м.</w:t>
            </w:r>
          </w:p>
          <w:p w:rsidR="007C5CCE" w:rsidRPr="00400095" w:rsidRDefault="007C5CCE"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7C5CCE" w:rsidRPr="00400095" w:rsidRDefault="007C5CCE"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На территории предприятия предусматриваются санитарно-защитные разрывы до мест выдачи и приема пищевой продукции:</w:t>
            </w:r>
          </w:p>
          <w:p w:rsidR="007C5CCE" w:rsidRPr="00400095" w:rsidRDefault="007C5CCE"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-от карантина, изолятора и санитарной бойни, размещаемых в отдельном здании - не менее 100 м;</w:t>
            </w:r>
          </w:p>
          <w:p w:rsidR="007C5CCE" w:rsidRPr="00400095" w:rsidRDefault="007C5CCE"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-от открытых загонов содержания скота - не менее 50 м;</w:t>
            </w:r>
          </w:p>
          <w:p w:rsidR="007C5CCE" w:rsidRPr="00400095" w:rsidRDefault="007C5CCE"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-от закрытых помещений базы </w:t>
            </w:r>
            <w:proofErr w:type="spellStart"/>
            <w:r w:rsidRPr="00400095">
              <w:rPr>
                <w:rFonts w:ascii="Times New Roman" w:hAnsi="Times New Roman" w:cs="Times New Roman"/>
                <w:sz w:val="24"/>
                <w:szCs w:val="24"/>
              </w:rPr>
              <w:t>предубойного</w:t>
            </w:r>
            <w:proofErr w:type="spellEnd"/>
            <w:r w:rsidRPr="00400095">
              <w:rPr>
                <w:rFonts w:ascii="Times New Roman" w:hAnsi="Times New Roman" w:cs="Times New Roman"/>
                <w:sz w:val="24"/>
                <w:szCs w:val="24"/>
              </w:rPr>
              <w:t xml:space="preserve"> содержания скота и от складов хранения твердого топлива - не менее 25 м.</w:t>
            </w:r>
          </w:p>
          <w:p w:rsidR="007C5CCE" w:rsidRPr="00400095" w:rsidRDefault="007C5CCE" w:rsidP="00DC3D2C">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7C5CCE" w:rsidRPr="00400095" w:rsidRDefault="007C5CCE" w:rsidP="00DC3D2C">
            <w:pPr>
              <w:spacing w:after="0" w:line="240" w:lineRule="auto"/>
              <w:rPr>
                <w:rFonts w:ascii="Times New Roman" w:hAnsi="Times New Roman" w:cs="Times New Roman"/>
                <w:sz w:val="24"/>
                <w:szCs w:val="24"/>
              </w:rPr>
            </w:pPr>
          </w:p>
          <w:p w:rsidR="007C5CCE" w:rsidRPr="00400095" w:rsidRDefault="007C5CCE" w:rsidP="00DC3D2C">
            <w:pPr>
              <w:spacing w:after="0" w:line="240" w:lineRule="auto"/>
              <w:rPr>
                <w:rFonts w:ascii="Times New Roman" w:hAnsi="Times New Roman" w:cs="Times New Roman"/>
                <w:sz w:val="24"/>
                <w:szCs w:val="24"/>
              </w:rPr>
            </w:pPr>
          </w:p>
        </w:tc>
      </w:tr>
    </w:tbl>
    <w:p w:rsidR="007C5CCE" w:rsidRDefault="007C5CCE" w:rsidP="009D3261">
      <w:pPr>
        <w:spacing w:after="0" w:line="240" w:lineRule="auto"/>
        <w:ind w:firstLine="851"/>
        <w:outlineLvl w:val="0"/>
        <w:rPr>
          <w:rFonts w:ascii="Times New Roman" w:hAnsi="Times New Roman" w:cs="Times New Roman"/>
          <w:b/>
          <w:sz w:val="24"/>
          <w:szCs w:val="24"/>
          <w:highlight w:val="yellow"/>
          <w:u w:val="single"/>
        </w:rPr>
      </w:pPr>
    </w:p>
    <w:p w:rsidR="007C5CCE" w:rsidRDefault="007C5CCE" w:rsidP="009D3261">
      <w:pPr>
        <w:spacing w:after="0" w:line="240" w:lineRule="auto"/>
        <w:ind w:firstLine="851"/>
        <w:outlineLvl w:val="0"/>
        <w:rPr>
          <w:rFonts w:ascii="Times New Roman" w:hAnsi="Times New Roman" w:cs="Times New Roman"/>
          <w:b/>
          <w:sz w:val="24"/>
          <w:szCs w:val="24"/>
          <w:u w:val="single"/>
        </w:rPr>
        <w:sectPr w:rsidR="007C5CCE" w:rsidSect="000F07C7">
          <w:pgSz w:w="16838" w:h="11906" w:orient="landscape"/>
          <w:pgMar w:top="1446" w:right="567" w:bottom="567" w:left="567" w:header="567" w:footer="340" w:gutter="0"/>
          <w:cols w:space="708"/>
          <w:titlePg/>
          <w:docGrid w:linePitch="360"/>
        </w:sectPr>
      </w:pPr>
    </w:p>
    <w:p w:rsidR="009D3261" w:rsidRPr="00400095" w:rsidRDefault="009D3261" w:rsidP="009D3261">
      <w:pPr>
        <w:spacing w:after="0" w:line="240" w:lineRule="auto"/>
        <w:ind w:firstLine="851"/>
        <w:outlineLvl w:val="0"/>
        <w:rPr>
          <w:rFonts w:ascii="Times New Roman" w:hAnsi="Times New Roman" w:cs="Times New Roman"/>
          <w:i/>
          <w:sz w:val="24"/>
          <w:szCs w:val="24"/>
        </w:rPr>
      </w:pPr>
      <w:bookmarkStart w:id="104" w:name="_Toc486964645"/>
      <w:r w:rsidRPr="007C5CCE">
        <w:rPr>
          <w:rFonts w:ascii="Times New Roman" w:hAnsi="Times New Roman" w:cs="Times New Roman"/>
          <w:b/>
          <w:sz w:val="24"/>
          <w:szCs w:val="24"/>
          <w:u w:val="single"/>
        </w:rPr>
        <w:lastRenderedPageBreak/>
        <w:t xml:space="preserve">П-3 . Зона предприятий, производств и объектов III  класса </w:t>
      </w:r>
      <w:bookmarkEnd w:id="98"/>
      <w:r w:rsidR="00961633" w:rsidRPr="007C5CCE">
        <w:rPr>
          <w:rFonts w:ascii="Times New Roman" w:hAnsi="Times New Roman" w:cs="Times New Roman"/>
          <w:b/>
          <w:sz w:val="24"/>
          <w:szCs w:val="24"/>
          <w:u w:val="single"/>
        </w:rPr>
        <w:t>вредности</w:t>
      </w:r>
      <w:r w:rsidR="00832C07" w:rsidRPr="007C5CCE">
        <w:rPr>
          <w:rFonts w:ascii="Times New Roman" w:hAnsi="Times New Roman" w:cs="Times New Roman"/>
          <w:b/>
          <w:sz w:val="24"/>
          <w:szCs w:val="24"/>
          <w:u w:val="single"/>
        </w:rPr>
        <w:t xml:space="preserve"> (СЗЗ-300 м)</w:t>
      </w:r>
      <w:bookmarkEnd w:id="104"/>
    </w:p>
    <w:p w:rsidR="009D3261" w:rsidRPr="00400095" w:rsidRDefault="009D3261" w:rsidP="009D3261">
      <w:pPr>
        <w:spacing w:after="0" w:line="240" w:lineRule="auto"/>
        <w:ind w:firstLine="709"/>
        <w:rPr>
          <w:rFonts w:ascii="Times New Roman" w:hAnsi="Times New Roman" w:cs="Times New Roman"/>
          <w:bCs/>
          <w:sz w:val="24"/>
          <w:szCs w:val="24"/>
        </w:rPr>
      </w:pPr>
      <w:bookmarkStart w:id="105" w:name="_Toc470251903"/>
      <w:r w:rsidRPr="00400095">
        <w:rPr>
          <w:rFonts w:ascii="Times New Roman" w:hAnsi="Times New Roman" w:cs="Times New Roman"/>
          <w:sz w:val="24"/>
          <w:szCs w:val="24"/>
        </w:rPr>
        <w:t xml:space="preserve">В зоне П-3 возможно проектирование, размещение, реконструкция промышленных объектов и производств, объектов транспорта, связи, сельского хозяйства, опытно-экспериментальных производств, объектов коммунального назначения, торговли и прочих, являющихся источниками воздействия на среду обитания и здоровье человека, не выше </w:t>
      </w:r>
      <w:r w:rsidRPr="00400095">
        <w:rPr>
          <w:rFonts w:ascii="Times New Roman" w:hAnsi="Times New Roman" w:cs="Times New Roman"/>
          <w:sz w:val="24"/>
          <w:szCs w:val="24"/>
          <w:lang w:val="en-US"/>
        </w:rPr>
        <w:t>III</w:t>
      </w:r>
      <w:r w:rsidRPr="00400095">
        <w:rPr>
          <w:rFonts w:ascii="Times New Roman" w:hAnsi="Times New Roman" w:cs="Times New Roman"/>
          <w:sz w:val="24"/>
          <w:szCs w:val="24"/>
        </w:rPr>
        <w:t xml:space="preserve"> класса опасности в соответствии с санитарной </w:t>
      </w:r>
      <w:r w:rsidRPr="00400095">
        <w:rPr>
          <w:rFonts w:ascii="Times New Roman" w:hAnsi="Times New Roman" w:cs="Times New Roman"/>
          <w:bCs/>
          <w:sz w:val="24"/>
          <w:szCs w:val="24"/>
        </w:rPr>
        <w:t xml:space="preserve">классификацией объектов </w:t>
      </w:r>
      <w:proofErr w:type="spellStart"/>
      <w:r w:rsidRPr="00400095">
        <w:rPr>
          <w:rFonts w:ascii="Times New Roman" w:hAnsi="Times New Roman" w:cs="Times New Roman"/>
          <w:bCs/>
          <w:sz w:val="24"/>
          <w:szCs w:val="24"/>
        </w:rPr>
        <w:t>СанПиН</w:t>
      </w:r>
      <w:proofErr w:type="spellEnd"/>
      <w:r w:rsidRPr="00400095">
        <w:rPr>
          <w:rFonts w:ascii="Times New Roman" w:hAnsi="Times New Roman" w:cs="Times New Roman"/>
          <w:bCs/>
          <w:sz w:val="24"/>
          <w:szCs w:val="24"/>
        </w:rPr>
        <w:t xml:space="preserve"> 2.2.1/2.1.1.1200-03 "</w:t>
      </w:r>
      <w:r w:rsidRPr="00400095">
        <w:rPr>
          <w:rFonts w:ascii="Times New Roman" w:hAnsi="Times New Roman" w:cs="Times New Roman"/>
          <w:bCs/>
          <w:sz w:val="24"/>
          <w:szCs w:val="24"/>
          <w:lang w:val="en-US"/>
        </w:rPr>
        <w:t>C</w:t>
      </w:r>
      <w:proofErr w:type="spellStart"/>
      <w:r w:rsidRPr="00400095">
        <w:rPr>
          <w:rFonts w:ascii="Times New Roman" w:hAnsi="Times New Roman" w:cs="Times New Roman"/>
          <w:bCs/>
          <w:sz w:val="24"/>
          <w:szCs w:val="24"/>
        </w:rPr>
        <w:t>анитарно-защитные</w:t>
      </w:r>
      <w:proofErr w:type="spellEnd"/>
      <w:r w:rsidRPr="00400095">
        <w:rPr>
          <w:rFonts w:ascii="Times New Roman" w:hAnsi="Times New Roman" w:cs="Times New Roman"/>
          <w:bCs/>
          <w:sz w:val="24"/>
          <w:szCs w:val="24"/>
        </w:rPr>
        <w:t xml:space="preserve"> зоны и санитарная классификация предприят</w:t>
      </w:r>
      <w:r w:rsidR="001B3C4B">
        <w:rPr>
          <w:rFonts w:ascii="Times New Roman" w:hAnsi="Times New Roman" w:cs="Times New Roman"/>
          <w:bCs/>
          <w:sz w:val="24"/>
          <w:szCs w:val="24"/>
        </w:rPr>
        <w:t>ий, сооружений и иных объектов</w:t>
      </w:r>
      <w:r w:rsidRPr="00400095">
        <w:rPr>
          <w:rFonts w:ascii="Times New Roman" w:hAnsi="Times New Roman" w:cs="Times New Roman"/>
          <w:bCs/>
          <w:sz w:val="24"/>
          <w:szCs w:val="24"/>
        </w:rPr>
        <w:t>"</w:t>
      </w:r>
      <w:r w:rsidR="001B3C4B">
        <w:rPr>
          <w:rFonts w:ascii="Times New Roman" w:hAnsi="Times New Roman" w:cs="Times New Roman"/>
          <w:bCs/>
          <w:sz w:val="24"/>
          <w:szCs w:val="24"/>
        </w:rPr>
        <w:t xml:space="preserve"> </w:t>
      </w:r>
      <w:r w:rsidR="001B3C4B" w:rsidRPr="00400095">
        <w:rPr>
          <w:rFonts w:ascii="Times New Roman" w:hAnsi="Times New Roman" w:cs="Times New Roman"/>
          <w:bCs/>
          <w:sz w:val="24"/>
          <w:szCs w:val="24"/>
        </w:rPr>
        <w:t>(в ред. изменений №4 утвержденных Постановление Главного государственного санитарного врача РФ от 25 апреля 2014 г. N 31)</w:t>
      </w:r>
    </w:p>
    <w:p w:rsidR="009D3261" w:rsidRPr="00400095" w:rsidRDefault="009D3261" w:rsidP="009D3261">
      <w:pPr>
        <w:tabs>
          <w:tab w:val="left" w:pos="2520"/>
        </w:tabs>
        <w:spacing w:after="0" w:line="240" w:lineRule="auto"/>
        <w:jc w:val="both"/>
        <w:outlineLvl w:val="0"/>
        <w:rPr>
          <w:rFonts w:ascii="Times New Roman" w:hAnsi="Times New Roman" w:cs="Times New Roman"/>
          <w:b/>
          <w:sz w:val="24"/>
          <w:szCs w:val="24"/>
        </w:rPr>
      </w:pPr>
    </w:p>
    <w:p w:rsidR="009D3261" w:rsidRPr="00400095" w:rsidRDefault="009D3261" w:rsidP="009D3261">
      <w:pPr>
        <w:tabs>
          <w:tab w:val="left" w:pos="2520"/>
        </w:tabs>
        <w:spacing w:after="0" w:line="240" w:lineRule="auto"/>
        <w:jc w:val="both"/>
        <w:outlineLvl w:val="0"/>
        <w:rPr>
          <w:rFonts w:ascii="Times New Roman" w:hAnsi="Times New Roman" w:cs="Times New Roman"/>
          <w:sz w:val="24"/>
          <w:szCs w:val="24"/>
        </w:rPr>
      </w:pPr>
      <w:bookmarkStart w:id="106" w:name="_Toc479729811"/>
      <w:bookmarkStart w:id="107" w:name="_Toc486964646"/>
      <w:r w:rsidRPr="00400095">
        <w:rPr>
          <w:rFonts w:ascii="Times New Roman" w:hAnsi="Times New Roman" w:cs="Times New Roman"/>
          <w:b/>
          <w:sz w:val="24"/>
          <w:szCs w:val="24"/>
        </w:rPr>
        <w:t>1. Основные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105"/>
      <w:bookmarkEnd w:id="106"/>
      <w:bookmarkEnd w:id="107"/>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15"/>
        <w:gridCol w:w="4820"/>
      </w:tblGrid>
      <w:tr w:rsidR="009D3261" w:rsidRPr="00400095" w:rsidTr="009D3261">
        <w:trPr>
          <w:trHeight w:val="20"/>
        </w:trPr>
        <w:tc>
          <w:tcPr>
            <w:tcW w:w="10915" w:type="dxa"/>
            <w:vAlign w:val="center"/>
          </w:tcPr>
          <w:p w:rsidR="009D3261" w:rsidRPr="00400095" w:rsidRDefault="009D3261" w:rsidP="009D3261">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4820" w:type="dxa"/>
            <w:vAlign w:val="center"/>
          </w:tcPr>
          <w:p w:rsidR="009D3261" w:rsidRPr="00400095" w:rsidRDefault="009D3261" w:rsidP="009D3261">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D3261" w:rsidRPr="00400095" w:rsidTr="009D3261">
        <w:trPr>
          <w:trHeight w:val="20"/>
        </w:trPr>
        <w:tc>
          <w:tcPr>
            <w:tcW w:w="10915" w:type="dxa"/>
          </w:tcPr>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[6.3] - Легкая промышленность </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предприятия текстильной, </w:t>
            </w:r>
            <w:proofErr w:type="spellStart"/>
            <w:r w:rsidRPr="00400095">
              <w:rPr>
                <w:rFonts w:ascii="Times New Roman" w:hAnsi="Times New Roman" w:cs="Times New Roman"/>
                <w:sz w:val="24"/>
                <w:szCs w:val="24"/>
              </w:rPr>
              <w:t>фарфоро-фаянсовой</w:t>
            </w:r>
            <w:proofErr w:type="spellEnd"/>
            <w:r w:rsidRPr="00400095">
              <w:rPr>
                <w:rFonts w:ascii="Times New Roman" w:hAnsi="Times New Roman" w:cs="Times New Roman"/>
                <w:sz w:val="24"/>
                <w:szCs w:val="24"/>
              </w:rPr>
              <w:t>, электронной промышленности</w:t>
            </w:r>
          </w:p>
          <w:p w:rsidR="009D3261" w:rsidRPr="00400095" w:rsidRDefault="009D3261" w:rsidP="009D3261">
            <w:pPr>
              <w:numPr>
                <w:ilvl w:val="0"/>
                <w:numId w:val="21"/>
              </w:numPr>
              <w:spacing w:after="0" w:line="240" w:lineRule="auto"/>
              <w:ind w:left="34" w:firstLine="425"/>
              <w:jc w:val="both"/>
              <w:rPr>
                <w:rFonts w:ascii="Times New Roman" w:hAnsi="Times New Roman" w:cs="Times New Roman"/>
                <w:sz w:val="24"/>
                <w:szCs w:val="24"/>
              </w:rPr>
            </w:pPr>
            <w:r w:rsidRPr="00400095">
              <w:rPr>
                <w:rFonts w:ascii="Times New Roman" w:hAnsi="Times New Roman" w:cs="Times New Roman"/>
                <w:sz w:val="24"/>
                <w:szCs w:val="24"/>
              </w:rPr>
              <w:t xml:space="preserve">предприятия и производства по обработке животных продуктов (не выше </w:t>
            </w:r>
            <w:r w:rsidRPr="00400095">
              <w:rPr>
                <w:rFonts w:ascii="Times New Roman" w:hAnsi="Times New Roman" w:cs="Times New Roman"/>
                <w:sz w:val="24"/>
                <w:szCs w:val="24"/>
                <w:lang w:val="en-US"/>
              </w:rPr>
              <w:t>III</w:t>
            </w:r>
            <w:r w:rsidRPr="00400095">
              <w:rPr>
                <w:rFonts w:ascii="Times New Roman" w:hAnsi="Times New Roman" w:cs="Times New Roman"/>
                <w:sz w:val="24"/>
                <w:szCs w:val="24"/>
              </w:rPr>
              <w:t xml:space="preserve"> класса опасности)</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мыла</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товаров бытовой химии из готовых исходных продуктов и склады их хранения</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бумаги из макулатуры</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спичек</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углекислоты и "сухого" льда</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 [6.4] - Пищевая промышленность </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бойни мелких животных и птиц, а также </w:t>
            </w:r>
            <w:proofErr w:type="spellStart"/>
            <w:r w:rsidRPr="00400095">
              <w:rPr>
                <w:rFonts w:ascii="Times New Roman" w:hAnsi="Times New Roman" w:cs="Times New Roman"/>
                <w:sz w:val="24"/>
                <w:szCs w:val="24"/>
              </w:rPr>
              <w:t>скотоубойные</w:t>
            </w:r>
            <w:proofErr w:type="spellEnd"/>
            <w:r w:rsidRPr="00400095">
              <w:rPr>
                <w:rFonts w:ascii="Times New Roman" w:hAnsi="Times New Roman" w:cs="Times New Roman"/>
                <w:sz w:val="24"/>
                <w:szCs w:val="24"/>
              </w:rPr>
              <w:t xml:space="preserve"> объекты мощностью 50-500т в сутки </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пива, кваса и безалкогольных напитков</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мельницы, крупорушки, </w:t>
            </w:r>
            <w:proofErr w:type="spellStart"/>
            <w:r w:rsidRPr="00400095">
              <w:rPr>
                <w:rFonts w:ascii="Times New Roman" w:hAnsi="Times New Roman" w:cs="Times New Roman"/>
                <w:sz w:val="24"/>
                <w:szCs w:val="24"/>
              </w:rPr>
              <w:t>зернообдирочные</w:t>
            </w:r>
            <w:proofErr w:type="spellEnd"/>
            <w:r w:rsidRPr="00400095">
              <w:rPr>
                <w:rFonts w:ascii="Times New Roman" w:hAnsi="Times New Roman" w:cs="Times New Roman"/>
                <w:sz w:val="24"/>
                <w:szCs w:val="24"/>
              </w:rPr>
              <w:t xml:space="preserve"> предприятия и комбикормовые заводы</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производства по варке товарного солода и приготовлению дрожжей</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по производству растительных масел</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рыбоконсервные и </w:t>
            </w:r>
            <w:proofErr w:type="spellStart"/>
            <w:r w:rsidRPr="00400095">
              <w:rPr>
                <w:rFonts w:ascii="Times New Roman" w:hAnsi="Times New Roman" w:cs="Times New Roman"/>
                <w:sz w:val="24"/>
                <w:szCs w:val="24"/>
              </w:rPr>
              <w:t>рыбофилейные</w:t>
            </w:r>
            <w:proofErr w:type="spellEnd"/>
            <w:r w:rsidRPr="00400095">
              <w:rPr>
                <w:rFonts w:ascii="Times New Roman" w:hAnsi="Times New Roman" w:cs="Times New Roman"/>
                <w:sz w:val="24"/>
                <w:szCs w:val="24"/>
              </w:rPr>
              <w:t xml:space="preserve"> предприятия с утильцехами (без коптильных цехов)</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сахарорафинадное</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мясоперерабатывающие, консервные производства</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мясо-, рыбокоптильные производства методом холодного и горячего копчения</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элеваторы</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олеомаргарина и маргарина</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lastRenderedPageBreak/>
              <w:t>производство пищевого спирта</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кукурузно-крахмальные, кукурузно-паточные производства</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крахмала</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столового уксуса</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молочные и маслобойные производства</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сыродельные производства</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кондитерские производства производительностью </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хлебозаводы и хлебопекарные производства </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ликероводочные заводы</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коньячного спирта</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макарон</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колбасных изделий, без копчения</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малые предприятия и цеха малой мощности: по переработке мяса до 5 тонн в сутки без копчения</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производства пищевые заготовочные, включая фабрики-кухни, школьно-базовые столовые</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фруктовых и овощных соков</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производства по переработке и хранению фруктов и овощей (сушке, засолке, маринованию и квашению).</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безалкогольных напитков на основе концентратов и эссенций</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майонезов</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иные предприятия по переработке сельскохозяйственной продукции </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промышленные установки для низкотемпературного хранения пищевых </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овоще-, </w:t>
            </w:r>
            <w:proofErr w:type="spellStart"/>
            <w:r w:rsidRPr="00400095">
              <w:rPr>
                <w:rFonts w:ascii="Times New Roman" w:hAnsi="Times New Roman" w:cs="Times New Roman"/>
                <w:sz w:val="24"/>
                <w:szCs w:val="24"/>
              </w:rPr>
              <w:t>фруктохранилища</w:t>
            </w:r>
            <w:proofErr w:type="spellEnd"/>
          </w:p>
          <w:p w:rsidR="009D3261" w:rsidRPr="00400095" w:rsidRDefault="009D3261" w:rsidP="009D3261">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[6.6] - Строительная промышленность</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производства по изготовлению строительных материалов (кирпича, пиломатериалов, крепежных материалов, пр.)</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бытового и строительного газового и сантехнического оборудования, лифтов и подъемников, столярной продукции, сборных домов или их частей, строительных деталей</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мебельные производства и цеха</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железобетонных конструкций, искусственных камней, бетона и бетонных изделий</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гипсовых изделий, мела, глиняных изделий</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битумные установки</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приборов для электрической промышленности</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lastRenderedPageBreak/>
              <w:t>полиграфические комбинаты</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стеклодувное, зеркальное производство, шлифовка и травка стекол</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карьеры, предприятия по добыче гравия, песка, глины</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установки по производству бетона</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proofErr w:type="spellStart"/>
            <w:r w:rsidRPr="00400095">
              <w:rPr>
                <w:rFonts w:ascii="Times New Roman" w:hAnsi="Times New Roman" w:cs="Times New Roman"/>
                <w:sz w:val="24"/>
                <w:szCs w:val="24"/>
              </w:rPr>
              <w:t>промбазы</w:t>
            </w:r>
            <w:proofErr w:type="spellEnd"/>
            <w:r w:rsidRPr="00400095">
              <w:rPr>
                <w:rFonts w:ascii="Times New Roman" w:hAnsi="Times New Roman" w:cs="Times New Roman"/>
                <w:sz w:val="24"/>
                <w:szCs w:val="24"/>
              </w:rPr>
              <w:t>, производственные базы</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[6.11] - Целлюлозно-бумажная промышленность</w:t>
            </w:r>
          </w:p>
          <w:p w:rsidR="009D3261" w:rsidRPr="00400095" w:rsidRDefault="009D3261" w:rsidP="009D3261">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целлюлозно-бумажные производства</w:t>
            </w:r>
          </w:p>
          <w:p w:rsidR="009D3261" w:rsidRPr="00400095" w:rsidRDefault="009D3261" w:rsidP="009D3261">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производства целлюлозы, древесной массы, бумаги, картона и изделий из них</w:t>
            </w:r>
          </w:p>
          <w:p w:rsidR="009D3261" w:rsidRPr="00400095" w:rsidRDefault="009D3261" w:rsidP="009D3261">
            <w:pPr>
              <w:spacing w:after="0" w:line="240" w:lineRule="auto"/>
              <w:ind w:left="459"/>
              <w:jc w:val="both"/>
              <w:rPr>
                <w:rFonts w:ascii="Times New Roman" w:hAnsi="Times New Roman" w:cs="Times New Roman"/>
                <w:sz w:val="24"/>
                <w:szCs w:val="24"/>
              </w:rPr>
            </w:pPr>
            <w:r w:rsidRPr="00400095">
              <w:rPr>
                <w:rFonts w:ascii="Times New Roman" w:hAnsi="Times New Roman" w:cs="Times New Roman"/>
                <w:sz w:val="24"/>
                <w:szCs w:val="24"/>
              </w:rPr>
              <w:t>производства издательской и полиграфической деятельности, тиражирования записанных носителей информации</w:t>
            </w:r>
          </w:p>
          <w:p w:rsidR="009D3261" w:rsidRPr="00400095" w:rsidRDefault="009D3261" w:rsidP="009D3261">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[1.7] - Животноводство</w:t>
            </w:r>
          </w:p>
          <w:p w:rsidR="009D3261" w:rsidRPr="00400095" w:rsidRDefault="009D3261" w:rsidP="009D3261">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lang w:eastAsia="ru-RU"/>
              </w:rPr>
              <w:t xml:space="preserve">сооружения, используемые для содержания и разведения сельскохозяйственных животных, производства, хранения и первичной переработки сельскохозяйственной продукции </w:t>
            </w:r>
            <w:r w:rsidRPr="00400095">
              <w:rPr>
                <w:rFonts w:ascii="Times New Roman" w:hAnsi="Times New Roman" w:cs="Times New Roman"/>
                <w:sz w:val="24"/>
                <w:szCs w:val="24"/>
              </w:rPr>
              <w:t xml:space="preserve"> </w:t>
            </w:r>
          </w:p>
          <w:p w:rsidR="009D3261" w:rsidRPr="00400095" w:rsidRDefault="009D3261" w:rsidP="009D3261">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в том числе:</w:t>
            </w:r>
          </w:p>
          <w:p w:rsidR="009D3261" w:rsidRPr="00400095" w:rsidRDefault="009D3261" w:rsidP="009D3261">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[1.8] - Скотоводство</w:t>
            </w:r>
          </w:p>
          <w:p w:rsidR="009D3261" w:rsidRPr="00400095" w:rsidRDefault="009D3261" w:rsidP="009D3261">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lang w:eastAsia="ru-RU"/>
              </w:rPr>
              <w:t xml:space="preserve">сельскохозяйственные предприятия по разведению </w:t>
            </w:r>
            <w:r w:rsidRPr="00400095">
              <w:rPr>
                <w:rFonts w:ascii="Times New Roman" w:hAnsi="Times New Roman" w:cs="Times New Roman"/>
                <w:sz w:val="24"/>
                <w:szCs w:val="24"/>
              </w:rPr>
              <w:t xml:space="preserve">крупного рогатого скота, овец, коз, лошадей, пр., а также племенных животных (фермы крупного рогатого скота менее 1200 голов, фермы коневодческие, фермы овцеводческие на 5-30 тыс.голов) </w:t>
            </w:r>
          </w:p>
          <w:p w:rsidR="009D3261" w:rsidRPr="00400095" w:rsidRDefault="009D3261" w:rsidP="009D3261">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[1.9] - Звероводство</w:t>
            </w:r>
          </w:p>
          <w:p w:rsidR="009D3261" w:rsidRPr="00400095" w:rsidRDefault="009D3261" w:rsidP="009D3261">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lang w:eastAsia="ru-RU"/>
              </w:rPr>
              <w:t xml:space="preserve">сельскохозяйственные предприятия по разведению </w:t>
            </w:r>
            <w:r w:rsidRPr="00400095">
              <w:rPr>
                <w:rFonts w:ascii="Times New Roman" w:hAnsi="Times New Roman" w:cs="Times New Roman"/>
                <w:sz w:val="24"/>
                <w:szCs w:val="24"/>
              </w:rPr>
              <w:t>в неволе ценных пушных зверей, а также племенных животных (звероводческие фермы)</w:t>
            </w:r>
          </w:p>
          <w:p w:rsidR="009D3261" w:rsidRPr="00400095" w:rsidRDefault="009D3261" w:rsidP="009D3261">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[1.10] - Птицеводство</w:t>
            </w:r>
          </w:p>
          <w:p w:rsidR="009D3261" w:rsidRPr="00400095" w:rsidRDefault="009D3261" w:rsidP="009D3261">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lang w:eastAsia="ru-RU"/>
              </w:rPr>
              <w:t>сельскохозяйственные предприятия по разведению домашних пород птиц, в том числе водоплавающих,</w:t>
            </w:r>
            <w:r w:rsidRPr="00400095">
              <w:rPr>
                <w:rFonts w:ascii="Times New Roman" w:hAnsi="Times New Roman" w:cs="Times New Roman"/>
                <w:sz w:val="24"/>
                <w:szCs w:val="24"/>
              </w:rPr>
              <w:t xml:space="preserve"> а также племенных животных (птицефабрики, птицефермы) до 100 тыс.кур-несушек и до 1 млн.бройлеров</w:t>
            </w:r>
          </w:p>
          <w:p w:rsidR="009D3261" w:rsidRPr="00400095" w:rsidRDefault="009D3261" w:rsidP="009D3261">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[1.11] - Свиноводство</w:t>
            </w:r>
          </w:p>
          <w:p w:rsidR="009D3261" w:rsidRPr="00400095" w:rsidRDefault="009D3261" w:rsidP="009D3261">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lang w:eastAsia="ru-RU"/>
              </w:rPr>
              <w:t xml:space="preserve">сельскохозяйственные предприятия по разведению свиней, </w:t>
            </w:r>
            <w:r w:rsidRPr="00400095">
              <w:rPr>
                <w:rFonts w:ascii="Times New Roman" w:hAnsi="Times New Roman" w:cs="Times New Roman"/>
                <w:sz w:val="24"/>
                <w:szCs w:val="24"/>
              </w:rPr>
              <w:t>а также племенных животных (свиноводческие фермы) до 4 тыс.голов</w:t>
            </w:r>
          </w:p>
          <w:p w:rsidR="009D3261" w:rsidRPr="00400095" w:rsidRDefault="009D3261" w:rsidP="009D3261">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[1.12] - Пчеловодство</w:t>
            </w:r>
          </w:p>
          <w:p w:rsidR="009D3261" w:rsidRPr="00400095" w:rsidRDefault="009D3261" w:rsidP="009D3261">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сооружения для хранения и первичной переработки продукции пчеловодства</w:t>
            </w:r>
          </w:p>
          <w:p w:rsidR="009D3261" w:rsidRPr="00400095" w:rsidRDefault="009D3261" w:rsidP="009D3261">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ульи, иные объекты и оборудование, необходимое для пчеловодства и разведения иных полезных насекомых</w:t>
            </w:r>
          </w:p>
          <w:p w:rsidR="009D3261" w:rsidRPr="00400095" w:rsidRDefault="009D3261" w:rsidP="009D3261">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[1.13] - Рыбоводство</w:t>
            </w:r>
          </w:p>
          <w:p w:rsidR="009D3261" w:rsidRPr="00400095" w:rsidRDefault="009D3261" w:rsidP="009D3261">
            <w:pPr>
              <w:numPr>
                <w:ilvl w:val="0"/>
                <w:numId w:val="4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здания, сооружения, оборудование, необходимые для осуществления рыбоводства (</w:t>
            </w:r>
            <w:proofErr w:type="spellStart"/>
            <w:r w:rsidRPr="00400095">
              <w:rPr>
                <w:rFonts w:ascii="Times New Roman" w:hAnsi="Times New Roman" w:cs="Times New Roman"/>
                <w:sz w:val="24"/>
                <w:szCs w:val="24"/>
              </w:rPr>
              <w:t>аквакультуры</w:t>
            </w:r>
            <w:proofErr w:type="spellEnd"/>
            <w:r w:rsidRPr="00400095">
              <w:rPr>
                <w:rFonts w:ascii="Times New Roman" w:hAnsi="Times New Roman" w:cs="Times New Roman"/>
                <w:sz w:val="24"/>
                <w:szCs w:val="24"/>
              </w:rPr>
              <w:t>)</w:t>
            </w:r>
          </w:p>
          <w:p w:rsidR="009D3261" w:rsidRPr="00400095" w:rsidRDefault="009D3261" w:rsidP="009D3261">
            <w:pPr>
              <w:numPr>
                <w:ilvl w:val="0"/>
                <w:numId w:val="4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рыбоводческие хозяйства, рыбопитомники</w:t>
            </w:r>
          </w:p>
          <w:p w:rsidR="009D3261" w:rsidRPr="00400095" w:rsidRDefault="009D3261" w:rsidP="009D3261">
            <w:pPr>
              <w:numPr>
                <w:ilvl w:val="0"/>
                <w:numId w:val="4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пруды, в том числе искусственные</w:t>
            </w:r>
          </w:p>
          <w:p w:rsidR="009D3261" w:rsidRPr="00400095" w:rsidRDefault="009D3261" w:rsidP="009D3261">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[1.3] - Овощеводство</w:t>
            </w:r>
          </w:p>
          <w:p w:rsidR="009D3261" w:rsidRPr="00400095" w:rsidRDefault="009D3261" w:rsidP="009D3261">
            <w:pPr>
              <w:numPr>
                <w:ilvl w:val="0"/>
                <w:numId w:val="4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тепличные и парниковые хозяйства</w:t>
            </w:r>
          </w:p>
          <w:p w:rsidR="009D3261" w:rsidRPr="00400095" w:rsidRDefault="009D3261" w:rsidP="009D3261">
            <w:pPr>
              <w:numPr>
                <w:ilvl w:val="0"/>
                <w:numId w:val="4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тепличные комплексы</w:t>
            </w:r>
          </w:p>
          <w:p w:rsidR="009D3261" w:rsidRPr="00400095" w:rsidRDefault="009D3261" w:rsidP="009D3261">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 xml:space="preserve"> [1.14] - Научное обеспечение сельского хозяйства</w:t>
            </w:r>
          </w:p>
          <w:p w:rsidR="009D3261" w:rsidRPr="00400095" w:rsidRDefault="009D3261" w:rsidP="009D3261">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банки семян, хранилища генетических ресурсов растений</w:t>
            </w:r>
          </w:p>
          <w:p w:rsidR="009D3261" w:rsidRPr="00400095" w:rsidRDefault="009D3261" w:rsidP="009D3261">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объекты по осуществлению научной и селекционной работы</w:t>
            </w:r>
          </w:p>
          <w:p w:rsidR="009D3261" w:rsidRPr="00400095" w:rsidRDefault="009D3261" w:rsidP="009D3261">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[1.15] - Хранение и переработка сельскохозяйственной продукции</w:t>
            </w:r>
          </w:p>
          <w:p w:rsidR="009D3261" w:rsidRPr="00400095" w:rsidRDefault="009D3261" w:rsidP="009D3261">
            <w:pPr>
              <w:numPr>
                <w:ilvl w:val="0"/>
                <w:numId w:val="43"/>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здания, сооружения, используемые для производства, хранения, первичной и глубокой переработки сельскохозяйственной продукции</w:t>
            </w:r>
          </w:p>
          <w:p w:rsidR="009D3261" w:rsidRPr="00400095" w:rsidRDefault="009D3261" w:rsidP="009D3261">
            <w:pPr>
              <w:numPr>
                <w:ilvl w:val="0"/>
                <w:numId w:val="43"/>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кормоцеха, склады грубых кормов</w:t>
            </w:r>
          </w:p>
          <w:p w:rsidR="009D3261" w:rsidRPr="00400095" w:rsidRDefault="009D3261" w:rsidP="009D3261">
            <w:pPr>
              <w:numPr>
                <w:ilvl w:val="0"/>
                <w:numId w:val="43"/>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элеваторы, зернохранилища, овощехранилища, </w:t>
            </w:r>
            <w:proofErr w:type="spellStart"/>
            <w:r w:rsidRPr="00400095">
              <w:rPr>
                <w:rFonts w:ascii="Times New Roman" w:hAnsi="Times New Roman" w:cs="Times New Roman"/>
                <w:sz w:val="24"/>
                <w:szCs w:val="24"/>
              </w:rPr>
              <w:t>фруктохранилища</w:t>
            </w:r>
            <w:proofErr w:type="spellEnd"/>
          </w:p>
          <w:p w:rsidR="009D3261" w:rsidRPr="00400095" w:rsidRDefault="009D3261" w:rsidP="009D3261">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 xml:space="preserve"> [1.17] - Питомники</w:t>
            </w:r>
          </w:p>
          <w:p w:rsidR="009D3261" w:rsidRPr="00400095" w:rsidRDefault="009D3261" w:rsidP="009D3261">
            <w:pPr>
              <w:numPr>
                <w:ilvl w:val="0"/>
                <w:numId w:val="43"/>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lang w:eastAsia="ru-RU"/>
              </w:rPr>
              <w:t xml:space="preserve">сооружения, необходимые для выращивания и реализации подроста деревьев и кустарников, используемых в сельском хозяйстве, а также иных сельскохозяйственных культур для получения рассады и семян (теплицы, парники, оранжереи, склады инвентаря, </w:t>
            </w:r>
            <w:proofErr w:type="spellStart"/>
            <w:r w:rsidRPr="00400095">
              <w:rPr>
                <w:rFonts w:ascii="Times New Roman" w:hAnsi="Times New Roman" w:cs="Times New Roman"/>
                <w:sz w:val="24"/>
                <w:szCs w:val="24"/>
                <w:lang w:eastAsia="ru-RU"/>
              </w:rPr>
              <w:t>химсклады</w:t>
            </w:r>
            <w:proofErr w:type="spellEnd"/>
            <w:r w:rsidRPr="00400095">
              <w:rPr>
                <w:rFonts w:ascii="Times New Roman" w:hAnsi="Times New Roman" w:cs="Times New Roman"/>
                <w:sz w:val="24"/>
                <w:szCs w:val="24"/>
                <w:lang w:eastAsia="ru-RU"/>
              </w:rPr>
              <w:t>, растворные пункты, склады удобрений и пр.)</w:t>
            </w:r>
          </w:p>
          <w:p w:rsidR="009D3261" w:rsidRPr="00400095" w:rsidRDefault="009D3261" w:rsidP="009D3261">
            <w:pPr>
              <w:numPr>
                <w:ilvl w:val="0"/>
                <w:numId w:val="43"/>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lang w:eastAsia="ru-RU"/>
              </w:rPr>
              <w:t xml:space="preserve">тепличные и парниковые хозяйства </w:t>
            </w:r>
          </w:p>
          <w:p w:rsidR="009D3261" w:rsidRPr="00400095" w:rsidRDefault="009D3261" w:rsidP="009D3261">
            <w:pPr>
              <w:numPr>
                <w:ilvl w:val="0"/>
                <w:numId w:val="43"/>
              </w:numPr>
              <w:spacing w:after="0" w:line="240" w:lineRule="auto"/>
              <w:ind w:left="459" w:firstLine="0"/>
              <w:jc w:val="both"/>
              <w:rPr>
                <w:rFonts w:ascii="Times New Roman" w:hAnsi="Times New Roman" w:cs="Times New Roman"/>
                <w:sz w:val="24"/>
                <w:szCs w:val="24"/>
                <w:lang w:eastAsia="ru-RU"/>
              </w:rPr>
            </w:pPr>
            <w:r w:rsidRPr="00400095">
              <w:rPr>
                <w:rFonts w:ascii="Times New Roman" w:hAnsi="Times New Roman" w:cs="Times New Roman"/>
                <w:sz w:val="24"/>
                <w:szCs w:val="24"/>
                <w:lang w:eastAsia="ru-RU"/>
              </w:rPr>
              <w:t>цветочно-оранжерейные хозяйства</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[1.18] - Обеспечение сельскохозяйственного производства </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полевые станы</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горюче-смазочных материалов, заправочные станции для сельскохозяйственной техники</w:t>
            </w:r>
          </w:p>
          <w:p w:rsidR="009D3261" w:rsidRPr="00400095" w:rsidRDefault="009D3261" w:rsidP="009D3261">
            <w:pPr>
              <w:pStyle w:val="ConsPlusNormal"/>
              <w:numPr>
                <w:ilvl w:val="0"/>
                <w:numId w:val="40"/>
              </w:numPr>
              <w:rPr>
                <w:rFonts w:ascii="Times New Roman" w:hAnsi="Times New Roman" w:cs="Times New Roman"/>
                <w:sz w:val="24"/>
                <w:szCs w:val="24"/>
              </w:rPr>
            </w:pPr>
            <w:r w:rsidRPr="00400095">
              <w:rPr>
                <w:rFonts w:ascii="Times New Roman" w:hAnsi="Times New Roman" w:cs="Times New Roman"/>
                <w:sz w:val="24"/>
                <w:szCs w:val="24"/>
              </w:rPr>
              <w:t>стоянки сельскохозяйственной техники</w:t>
            </w:r>
          </w:p>
          <w:p w:rsidR="009D3261" w:rsidRPr="00400095" w:rsidRDefault="009D3261" w:rsidP="009D3261">
            <w:pPr>
              <w:pStyle w:val="ConsPlusNormal"/>
              <w:numPr>
                <w:ilvl w:val="0"/>
                <w:numId w:val="40"/>
              </w:numPr>
              <w:rPr>
                <w:rFonts w:ascii="Times New Roman" w:hAnsi="Times New Roman" w:cs="Times New Roman"/>
                <w:sz w:val="24"/>
                <w:szCs w:val="24"/>
              </w:rPr>
            </w:pPr>
            <w:proofErr w:type="spellStart"/>
            <w:r w:rsidRPr="00400095">
              <w:rPr>
                <w:rFonts w:ascii="Times New Roman" w:hAnsi="Times New Roman" w:cs="Times New Roman"/>
                <w:sz w:val="24"/>
                <w:szCs w:val="24"/>
              </w:rPr>
              <w:t>машино-тракторные</w:t>
            </w:r>
            <w:proofErr w:type="spellEnd"/>
            <w:r w:rsidRPr="00400095">
              <w:rPr>
                <w:rFonts w:ascii="Times New Roman" w:hAnsi="Times New Roman" w:cs="Times New Roman"/>
                <w:sz w:val="24"/>
                <w:szCs w:val="24"/>
              </w:rPr>
              <w:t xml:space="preserve"> мастерские</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мастерские по ремонту и обслуживанию сельскохозяйственной техники</w:t>
            </w:r>
          </w:p>
          <w:p w:rsidR="009D3261" w:rsidRPr="00400095" w:rsidRDefault="009D3261" w:rsidP="009D3261">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[7.4] - Воздушный транспорт</w:t>
            </w:r>
          </w:p>
          <w:p w:rsidR="009D3261" w:rsidRPr="00400095" w:rsidRDefault="009D3261" w:rsidP="009D3261">
            <w:pPr>
              <w:numPr>
                <w:ilvl w:val="0"/>
                <w:numId w:val="53"/>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аэродромы сельскохозяйственной авиации</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вертолетные площадки, вертодромы </w:t>
            </w:r>
          </w:p>
          <w:p w:rsidR="009D3261" w:rsidRPr="00400095" w:rsidRDefault="009D3261" w:rsidP="009D3261">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 xml:space="preserve">[6.9] - Склады </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сооружения для временного хранения сельскохозяйственной продукции</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грубых кормов</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цеха по приготовлению кормов</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промежуточные расходные склады  </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и хранилища сельскохозяйственной продукции</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горюче-смазочных материалов</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для хранения минеральных удобрений, ядохимикатов более 50 т</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сухих минеральных удобрений и химических средств защиты растений</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хранения пищевых продуктов, лекарственных , промышленных и хозяйственных товаров</w:t>
            </w:r>
          </w:p>
        </w:tc>
        <w:tc>
          <w:tcPr>
            <w:tcW w:w="4820" w:type="dxa"/>
          </w:tcPr>
          <w:p w:rsidR="009D3261" w:rsidRPr="00400095" w:rsidRDefault="009D3261"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Минимальная площадь земельного участка  – 5000 кв. м</w:t>
            </w:r>
          </w:p>
          <w:p w:rsidR="009D3261" w:rsidRPr="00400095" w:rsidRDefault="009D3261"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250000 кв. м</w:t>
            </w:r>
          </w:p>
          <w:p w:rsidR="009D3261" w:rsidRPr="00400095" w:rsidRDefault="009D3261"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20 м</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5 этажей </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Максимальная высота зданий от уровня земли до верха перекрытия последнего этажа (или конька кровли) - 18 м</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специализированных производственных зданий и сооружений - в соответствии с технологическими характеристиками и проектом на строительство. </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- 5 м (если не установлены красные линии - от фасадной границы участка) </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Минимальный отступ строений до границ соседнего участка - 3 м </w:t>
            </w:r>
          </w:p>
          <w:p w:rsidR="009D3261" w:rsidRPr="00400095" w:rsidRDefault="009D3261" w:rsidP="009D3261">
            <w:pPr>
              <w:spacing w:after="0" w:line="240" w:lineRule="auto"/>
              <w:jc w:val="both"/>
              <w:rPr>
                <w:rFonts w:ascii="Times New Roman" w:hAnsi="Times New Roman" w:cs="Times New Roman"/>
                <w:sz w:val="24"/>
                <w:szCs w:val="24"/>
              </w:rPr>
            </w:pPr>
          </w:p>
        </w:tc>
      </w:tr>
      <w:tr w:rsidR="009D3261" w:rsidRPr="00400095" w:rsidTr="009D3261">
        <w:trPr>
          <w:trHeight w:val="20"/>
        </w:trPr>
        <w:tc>
          <w:tcPr>
            <w:tcW w:w="10915" w:type="dxa"/>
          </w:tcPr>
          <w:p w:rsidR="009D3261" w:rsidRPr="00400095" w:rsidRDefault="009D3261" w:rsidP="009D3261">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lastRenderedPageBreak/>
              <w:t>[6.0] - Производственная деятельность</w:t>
            </w:r>
          </w:p>
          <w:p w:rsidR="009D3261" w:rsidRPr="00400095" w:rsidRDefault="009D3261" w:rsidP="009D3261">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объекты добычи недр, их переработки </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[6.1] - </w:t>
            </w:r>
            <w:proofErr w:type="spellStart"/>
            <w:r w:rsidRPr="00400095">
              <w:rPr>
                <w:rFonts w:ascii="Times New Roman" w:hAnsi="Times New Roman" w:cs="Times New Roman"/>
                <w:sz w:val="24"/>
                <w:szCs w:val="24"/>
              </w:rPr>
              <w:t>Недропользование</w:t>
            </w:r>
            <w:proofErr w:type="spellEnd"/>
            <w:r w:rsidRPr="00400095">
              <w:rPr>
                <w:rFonts w:ascii="Times New Roman" w:hAnsi="Times New Roman" w:cs="Times New Roman"/>
                <w:sz w:val="24"/>
                <w:szCs w:val="24"/>
              </w:rPr>
              <w:t xml:space="preserve"> </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объекты капитального строительства, в том числе подземные, в целях добычи недр;</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объекты капитального строительства, необходимые для подготовки сырья к транспортировке и (или) промышленной переработке;</w:t>
            </w:r>
          </w:p>
          <w:p w:rsidR="009D3261" w:rsidRPr="00400095" w:rsidRDefault="009D3261" w:rsidP="009D3261">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объекты капитального строительства, предназначенные для проживания в них сотрудников, осуществляющих обслуживание зданий и сооружений, необходимых для целей </w:t>
            </w:r>
            <w:proofErr w:type="spellStart"/>
            <w:r w:rsidRPr="00400095">
              <w:rPr>
                <w:rFonts w:ascii="Times New Roman" w:hAnsi="Times New Roman" w:cs="Times New Roman"/>
                <w:sz w:val="24"/>
                <w:szCs w:val="24"/>
              </w:rPr>
              <w:t>недропользования</w:t>
            </w:r>
            <w:proofErr w:type="spellEnd"/>
            <w:r w:rsidRPr="00400095">
              <w:rPr>
                <w:rFonts w:ascii="Times New Roman" w:hAnsi="Times New Roman" w:cs="Times New Roman"/>
                <w:sz w:val="24"/>
                <w:szCs w:val="24"/>
              </w:rPr>
              <w:t xml:space="preserve">, </w:t>
            </w:r>
          </w:p>
        </w:tc>
        <w:tc>
          <w:tcPr>
            <w:tcW w:w="4820" w:type="dxa"/>
          </w:tcPr>
          <w:p w:rsidR="009D3261" w:rsidRPr="00400095" w:rsidRDefault="009D3261"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10 кв. м</w:t>
            </w:r>
          </w:p>
          <w:p w:rsidR="009D3261" w:rsidRPr="00400095" w:rsidRDefault="009D3261"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не регламентируется</w:t>
            </w:r>
          </w:p>
          <w:p w:rsidR="009D3261" w:rsidRPr="00400095" w:rsidRDefault="009D3261"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не регламентируется</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2 этажа </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Максимальная высота зданий от уровня земли до верха перекрытия последнего этажа (или конька кровли) - не регламентируется</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- 100%</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от красной линии - не регламентируется</w:t>
            </w:r>
          </w:p>
          <w:p w:rsidR="009D3261" w:rsidRPr="00400095" w:rsidRDefault="009D3261"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до границ соседнего участка - 3 м</w:t>
            </w:r>
          </w:p>
        </w:tc>
      </w:tr>
      <w:tr w:rsidR="009D3261" w:rsidRPr="00400095" w:rsidTr="009D3261">
        <w:trPr>
          <w:trHeight w:val="20"/>
        </w:trPr>
        <w:tc>
          <w:tcPr>
            <w:tcW w:w="10915" w:type="dxa"/>
          </w:tcPr>
          <w:p w:rsidR="009D3261" w:rsidRPr="00400095" w:rsidRDefault="009D3261" w:rsidP="009D3261">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[8.3] - Обеспечение внутреннего правопорядка</w:t>
            </w:r>
          </w:p>
          <w:p w:rsidR="009D3261" w:rsidRPr="00400095" w:rsidRDefault="009D3261" w:rsidP="009D3261">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объекты и помещения отделов внутренних дел</w:t>
            </w:r>
          </w:p>
          <w:p w:rsidR="009D3261" w:rsidRPr="00400095" w:rsidRDefault="009D3261" w:rsidP="009D3261">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опорные пункты полиции</w:t>
            </w:r>
          </w:p>
          <w:p w:rsidR="009D3261" w:rsidRPr="00400095" w:rsidRDefault="009D3261" w:rsidP="009D3261">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спасательные службы</w:t>
            </w:r>
          </w:p>
          <w:p w:rsidR="009D3261" w:rsidRPr="00400095" w:rsidRDefault="009D3261" w:rsidP="009D3261">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объекты гражданской обороны</w:t>
            </w:r>
          </w:p>
          <w:p w:rsidR="009D3261" w:rsidRPr="00400095" w:rsidRDefault="009D3261" w:rsidP="009D3261">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пожарные депо</w:t>
            </w:r>
          </w:p>
        </w:tc>
        <w:tc>
          <w:tcPr>
            <w:tcW w:w="4820" w:type="dxa"/>
          </w:tcPr>
          <w:p w:rsidR="009D3261" w:rsidRPr="00400095" w:rsidRDefault="009D3261"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Минимальная площадь земельного участка  – 300 кв. м</w:t>
            </w:r>
          </w:p>
          <w:p w:rsidR="009D3261" w:rsidRPr="00400095" w:rsidRDefault="009D3261"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8 м</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Максимальное количество надземных этажей зданий – 2 этажа </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- 12 м </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пожарных депо от красной линии - 10 м  (15 м - для депо 1 типа)</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до границ соседнего участка - 3 м </w:t>
            </w:r>
          </w:p>
        </w:tc>
      </w:tr>
      <w:tr w:rsidR="009D3261" w:rsidRPr="00400095" w:rsidTr="009D3261">
        <w:trPr>
          <w:trHeight w:val="20"/>
        </w:trPr>
        <w:tc>
          <w:tcPr>
            <w:tcW w:w="10915" w:type="dxa"/>
          </w:tcPr>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[3.1] - Коммунальное обслуживание</w:t>
            </w:r>
          </w:p>
          <w:p w:rsidR="009D3261" w:rsidRPr="00400095" w:rsidRDefault="009D3261" w:rsidP="009D3261">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котельные, водозаборы, насосные станции, водонапорные башни, водопроводы, линии электропередач, трансформаторные подстанции, газопроводы, газорегуляторные пункты, </w:t>
            </w:r>
            <w:proofErr w:type="spellStart"/>
            <w:r w:rsidRPr="00400095">
              <w:rPr>
                <w:rFonts w:ascii="Times New Roman" w:hAnsi="Times New Roman" w:cs="Times New Roman"/>
                <w:sz w:val="24"/>
                <w:szCs w:val="24"/>
              </w:rPr>
              <w:t>газорастпределительные</w:t>
            </w:r>
            <w:proofErr w:type="spellEnd"/>
            <w:r w:rsidRPr="00400095">
              <w:rPr>
                <w:rFonts w:ascii="Times New Roman" w:hAnsi="Times New Roman" w:cs="Times New Roman"/>
                <w:sz w:val="24"/>
                <w:szCs w:val="24"/>
              </w:rPr>
              <w:t xml:space="preserve"> станции, линии связи, телефонные станции, вышки радиорелейной, сотовой связи, канализации, очистные сооружения, поля фильтрации, поля орошения</w:t>
            </w:r>
          </w:p>
          <w:p w:rsidR="009D3261" w:rsidRPr="00400095" w:rsidRDefault="009D3261" w:rsidP="009D3261">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стоянки, гаражи и мастерские для обслуживания уборочной и аварийной техники</w:t>
            </w:r>
          </w:p>
          <w:p w:rsidR="009D3261" w:rsidRPr="00400095" w:rsidRDefault="009D3261" w:rsidP="009D3261">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здания или помещения, предназначенные для приема физических и юридических лиц в связи с предоставлением им коммунальных услуг</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[6.8] - Связь</w:t>
            </w:r>
          </w:p>
          <w:p w:rsidR="009D3261" w:rsidRPr="00400095" w:rsidRDefault="009D3261" w:rsidP="009D3261">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объекты связи, радиовещания, телевидения</w:t>
            </w:r>
          </w:p>
          <w:p w:rsidR="009D3261" w:rsidRPr="00400095" w:rsidRDefault="009D3261" w:rsidP="009D3261">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воздушные радиорелейные, надземные и подземные кабельные линии связи</w:t>
            </w:r>
          </w:p>
          <w:p w:rsidR="009D3261" w:rsidRPr="00400095" w:rsidRDefault="009D3261" w:rsidP="009D3261">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линии радиофикации</w:t>
            </w:r>
          </w:p>
          <w:p w:rsidR="009D3261" w:rsidRPr="00400095" w:rsidRDefault="009D3261" w:rsidP="009D3261">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антенные поля</w:t>
            </w:r>
          </w:p>
          <w:p w:rsidR="009D3261" w:rsidRPr="00400095" w:rsidRDefault="009D3261" w:rsidP="009D3261">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усилительные пункты на кабельных линиях связи</w:t>
            </w:r>
          </w:p>
          <w:p w:rsidR="009D3261" w:rsidRPr="00400095" w:rsidRDefault="009D3261" w:rsidP="009D3261">
            <w:pPr>
              <w:spacing w:after="0" w:line="240" w:lineRule="auto"/>
              <w:ind w:left="720"/>
              <w:jc w:val="both"/>
              <w:rPr>
                <w:rFonts w:ascii="Times New Roman" w:hAnsi="Times New Roman" w:cs="Times New Roman"/>
                <w:sz w:val="24"/>
                <w:szCs w:val="24"/>
              </w:rPr>
            </w:pPr>
            <w:r w:rsidRPr="00400095">
              <w:rPr>
                <w:rFonts w:ascii="Times New Roman" w:hAnsi="Times New Roman" w:cs="Times New Roman"/>
                <w:sz w:val="24"/>
                <w:szCs w:val="24"/>
              </w:rPr>
              <w:t>инфраструктура спутниковой связи и телерадиовещания</w:t>
            </w:r>
          </w:p>
        </w:tc>
        <w:tc>
          <w:tcPr>
            <w:tcW w:w="4820" w:type="dxa"/>
          </w:tcPr>
          <w:p w:rsidR="009D3261" w:rsidRPr="00400095" w:rsidRDefault="009D3261"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площадь земельного участка  – 5 кв. м </w:t>
            </w:r>
          </w:p>
          <w:p w:rsidR="009D3261" w:rsidRPr="00400095" w:rsidRDefault="009D3261"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1 этаж </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- 90%</w:t>
            </w:r>
          </w:p>
          <w:p w:rsidR="009D3261" w:rsidRPr="00400095" w:rsidRDefault="009D3261"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от соседних зданий - в соответствии с размером охранной зоны объекта</w:t>
            </w:r>
          </w:p>
        </w:tc>
      </w:tr>
      <w:tr w:rsidR="009D3261" w:rsidRPr="00400095" w:rsidTr="009D3261">
        <w:trPr>
          <w:trHeight w:val="20"/>
        </w:trPr>
        <w:tc>
          <w:tcPr>
            <w:tcW w:w="10915" w:type="dxa"/>
          </w:tcPr>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[3.3] - Бытовое обслуживание</w:t>
            </w:r>
          </w:p>
          <w:p w:rsidR="009D3261" w:rsidRPr="00400095" w:rsidRDefault="009D3261" w:rsidP="009D3261">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мастерские мелкого ремонта, ателье, бани, парикмахерские, прачечные, химчистки</w:t>
            </w:r>
          </w:p>
          <w:p w:rsidR="009D3261" w:rsidRPr="00400095" w:rsidRDefault="009D3261" w:rsidP="009D3261">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похоронные бюро</w:t>
            </w:r>
          </w:p>
          <w:p w:rsidR="009D3261" w:rsidRPr="00400095" w:rsidRDefault="009D3261" w:rsidP="009D3261">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бюро-магазины похоронного обслуживания</w:t>
            </w:r>
          </w:p>
          <w:p w:rsidR="009D3261" w:rsidRPr="00400095" w:rsidRDefault="009D3261" w:rsidP="009D3261">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дома траурных обрядов</w:t>
            </w:r>
          </w:p>
          <w:p w:rsidR="009D3261" w:rsidRPr="00400095" w:rsidRDefault="009D3261" w:rsidP="009D3261">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вспомогательные сооружения</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[3.10] - Ветеринарное обслуживание</w:t>
            </w:r>
          </w:p>
          <w:p w:rsidR="009D3261" w:rsidRPr="00400095" w:rsidRDefault="009D3261" w:rsidP="009D3261">
            <w:pPr>
              <w:numPr>
                <w:ilvl w:val="0"/>
                <w:numId w:val="3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объекты для оказания ветеринарных услуг, содержания или разведения животных, не являющиеся сельскохозяйственными, под надзором человека</w:t>
            </w:r>
          </w:p>
          <w:p w:rsidR="009D3261" w:rsidRPr="00400095" w:rsidRDefault="009D3261" w:rsidP="009D3261">
            <w:pPr>
              <w:numPr>
                <w:ilvl w:val="0"/>
                <w:numId w:val="37"/>
              </w:numPr>
              <w:spacing w:after="0" w:line="240" w:lineRule="auto"/>
              <w:jc w:val="both"/>
              <w:rPr>
                <w:rFonts w:ascii="Times New Roman" w:hAnsi="Times New Roman" w:cs="Times New Roman"/>
                <w:sz w:val="24"/>
                <w:szCs w:val="24"/>
              </w:rPr>
            </w:pPr>
            <w:proofErr w:type="spellStart"/>
            <w:r w:rsidRPr="00400095">
              <w:rPr>
                <w:rFonts w:ascii="Times New Roman" w:hAnsi="Times New Roman" w:cs="Times New Roman"/>
                <w:sz w:val="24"/>
                <w:szCs w:val="24"/>
              </w:rPr>
              <w:t>зооветаптеки</w:t>
            </w:r>
            <w:proofErr w:type="spellEnd"/>
          </w:p>
          <w:p w:rsidR="009D3261" w:rsidRPr="00400095" w:rsidRDefault="009D3261" w:rsidP="009D3261">
            <w:pPr>
              <w:numPr>
                <w:ilvl w:val="0"/>
                <w:numId w:val="3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ветлечебницы без содержания животных</w:t>
            </w:r>
          </w:p>
          <w:p w:rsidR="009D3261" w:rsidRPr="00400095" w:rsidRDefault="009D3261" w:rsidP="009D3261">
            <w:pPr>
              <w:numPr>
                <w:ilvl w:val="0"/>
                <w:numId w:val="3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ветлечебницы для оказания ветеринарных услуг в стационаре</w:t>
            </w:r>
          </w:p>
          <w:p w:rsidR="009D3261" w:rsidRPr="00400095" w:rsidRDefault="009D3261" w:rsidP="009D3261">
            <w:pPr>
              <w:numPr>
                <w:ilvl w:val="0"/>
                <w:numId w:val="3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питомники для содержания, разведения животных, не являющихся сельскохозяйственными, под надзором человека</w:t>
            </w:r>
          </w:p>
          <w:p w:rsidR="009D3261" w:rsidRPr="00400095" w:rsidRDefault="009D3261" w:rsidP="009D3261">
            <w:pPr>
              <w:numPr>
                <w:ilvl w:val="0"/>
                <w:numId w:val="3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приюты по содержанию и лечению бездомных животных</w:t>
            </w:r>
          </w:p>
          <w:p w:rsidR="009D3261" w:rsidRPr="00400095" w:rsidRDefault="009D3261" w:rsidP="009D3261">
            <w:pPr>
              <w:numPr>
                <w:ilvl w:val="0"/>
                <w:numId w:val="3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гостиницы для животных</w:t>
            </w:r>
          </w:p>
          <w:p w:rsidR="009D3261" w:rsidRPr="00400095" w:rsidRDefault="009D3261" w:rsidP="009D3261">
            <w:pPr>
              <w:numPr>
                <w:ilvl w:val="0"/>
                <w:numId w:val="3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площадки для дрессировки и выгула собак</w:t>
            </w:r>
          </w:p>
        </w:tc>
        <w:tc>
          <w:tcPr>
            <w:tcW w:w="4820" w:type="dxa"/>
          </w:tcPr>
          <w:p w:rsidR="009D3261" w:rsidRPr="00400095" w:rsidRDefault="009D3261"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Минимальная площадь земельного участка  – 300 кв. м</w:t>
            </w:r>
          </w:p>
          <w:p w:rsidR="009D3261" w:rsidRPr="00400095" w:rsidRDefault="009D3261"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8 м</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Максимальное количество надземных этажей зданий – 2 этажа </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- 12 м </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 (в сложившейся застройке возможно размещение по красной линии)</w:t>
            </w:r>
          </w:p>
          <w:p w:rsidR="009D3261" w:rsidRPr="00400095" w:rsidRDefault="009D3261"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до границ соседнего участка - 3 м </w:t>
            </w:r>
          </w:p>
        </w:tc>
      </w:tr>
      <w:tr w:rsidR="009D3261" w:rsidRPr="00400095" w:rsidTr="009D3261">
        <w:trPr>
          <w:trHeight w:val="20"/>
        </w:trPr>
        <w:tc>
          <w:tcPr>
            <w:tcW w:w="10915" w:type="dxa"/>
          </w:tcPr>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[4.3] - Рынки</w:t>
            </w:r>
          </w:p>
          <w:p w:rsidR="009D3261" w:rsidRPr="00400095" w:rsidRDefault="009D3261" w:rsidP="009D3261">
            <w:pPr>
              <w:numPr>
                <w:ilvl w:val="0"/>
                <w:numId w:val="38"/>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рынки строительных материалов</w:t>
            </w:r>
          </w:p>
          <w:p w:rsidR="009D3261" w:rsidRPr="00400095" w:rsidRDefault="009D3261" w:rsidP="009D3261">
            <w:pPr>
              <w:numPr>
                <w:ilvl w:val="0"/>
                <w:numId w:val="38"/>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сельскохозяйственные рынки и ярмарки</w:t>
            </w:r>
          </w:p>
          <w:p w:rsidR="009D3261" w:rsidRPr="00400095" w:rsidRDefault="009D3261" w:rsidP="009D3261">
            <w:pPr>
              <w:numPr>
                <w:ilvl w:val="0"/>
                <w:numId w:val="38"/>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рынки домашних и сельскохозяйственных животных (птичьи рынки)</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[4.4] - Магазины</w:t>
            </w:r>
          </w:p>
          <w:p w:rsidR="009D3261" w:rsidRPr="00400095" w:rsidRDefault="009D3261" w:rsidP="009D3261">
            <w:pPr>
              <w:numPr>
                <w:ilvl w:val="0"/>
                <w:numId w:val="39"/>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магазины строительных и отделочных материалов, бытовой химии</w:t>
            </w:r>
          </w:p>
          <w:p w:rsidR="009D3261" w:rsidRPr="00400095" w:rsidRDefault="009D3261" w:rsidP="009D3261">
            <w:pPr>
              <w:numPr>
                <w:ilvl w:val="0"/>
                <w:numId w:val="39"/>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зоомагазины</w:t>
            </w:r>
          </w:p>
          <w:p w:rsidR="009D3261" w:rsidRPr="00400095" w:rsidRDefault="009D3261" w:rsidP="009D3261">
            <w:pPr>
              <w:pStyle w:val="ConsPlusNormal"/>
              <w:ind w:firstLine="0"/>
              <w:rPr>
                <w:rFonts w:ascii="Times New Roman" w:hAnsi="Times New Roman" w:cs="Times New Roman"/>
                <w:sz w:val="24"/>
                <w:szCs w:val="24"/>
              </w:rPr>
            </w:pPr>
            <w:r w:rsidRPr="00400095">
              <w:rPr>
                <w:rFonts w:ascii="Times New Roman" w:hAnsi="Times New Roman" w:cs="Times New Roman"/>
                <w:sz w:val="24"/>
                <w:szCs w:val="24"/>
              </w:rPr>
              <w:t>[4.9] - Обслуживание автотранспорта</w:t>
            </w:r>
          </w:p>
          <w:p w:rsidR="009D3261" w:rsidRPr="00400095" w:rsidRDefault="009D3261" w:rsidP="009D3261">
            <w:pPr>
              <w:pStyle w:val="ConsPlusNormal"/>
              <w:numPr>
                <w:ilvl w:val="0"/>
                <w:numId w:val="40"/>
              </w:numPr>
              <w:rPr>
                <w:rFonts w:ascii="Times New Roman" w:hAnsi="Times New Roman" w:cs="Times New Roman"/>
                <w:sz w:val="24"/>
                <w:szCs w:val="24"/>
              </w:rPr>
            </w:pPr>
            <w:r w:rsidRPr="00400095">
              <w:rPr>
                <w:rFonts w:ascii="Times New Roman" w:hAnsi="Times New Roman" w:cs="Times New Roman"/>
                <w:sz w:val="24"/>
                <w:szCs w:val="24"/>
              </w:rPr>
              <w:t>стоянки (парковки), гаражи, в том числе многоярусные</w:t>
            </w:r>
          </w:p>
          <w:p w:rsidR="009D3261" w:rsidRPr="00400095" w:rsidRDefault="009D3261" w:rsidP="009D3261">
            <w:pPr>
              <w:pStyle w:val="ConsPlusNormal"/>
              <w:ind w:firstLine="0"/>
              <w:rPr>
                <w:rFonts w:ascii="Times New Roman" w:hAnsi="Times New Roman" w:cs="Times New Roman"/>
                <w:sz w:val="24"/>
                <w:szCs w:val="24"/>
              </w:rPr>
            </w:pPr>
            <w:r w:rsidRPr="00400095">
              <w:rPr>
                <w:rFonts w:ascii="Times New Roman" w:hAnsi="Times New Roman" w:cs="Times New Roman"/>
                <w:sz w:val="24"/>
                <w:szCs w:val="24"/>
              </w:rPr>
              <w:t>[4.9.1] - Объекты придорожного сервиса</w:t>
            </w:r>
          </w:p>
          <w:p w:rsidR="009D3261" w:rsidRPr="00400095" w:rsidRDefault="009D3261" w:rsidP="009D3261">
            <w:pPr>
              <w:pStyle w:val="ConsPlusNormal"/>
              <w:numPr>
                <w:ilvl w:val="0"/>
                <w:numId w:val="40"/>
              </w:numPr>
              <w:rPr>
                <w:rFonts w:ascii="Times New Roman" w:hAnsi="Times New Roman" w:cs="Times New Roman"/>
                <w:sz w:val="24"/>
                <w:szCs w:val="24"/>
              </w:rPr>
            </w:pPr>
            <w:r w:rsidRPr="00400095">
              <w:rPr>
                <w:rFonts w:ascii="Times New Roman" w:hAnsi="Times New Roman" w:cs="Times New Roman"/>
                <w:sz w:val="24"/>
                <w:szCs w:val="24"/>
              </w:rPr>
              <w:t>автозаправочные станции (бензиновые, газовые)</w:t>
            </w:r>
          </w:p>
          <w:p w:rsidR="009D3261" w:rsidRPr="00400095" w:rsidRDefault="009D3261" w:rsidP="009D3261">
            <w:pPr>
              <w:pStyle w:val="ConsPlusNormal"/>
              <w:numPr>
                <w:ilvl w:val="0"/>
                <w:numId w:val="40"/>
              </w:numPr>
              <w:ind w:firstLine="0"/>
              <w:rPr>
                <w:rFonts w:ascii="Times New Roman" w:hAnsi="Times New Roman" w:cs="Times New Roman"/>
                <w:sz w:val="24"/>
                <w:szCs w:val="24"/>
              </w:rPr>
            </w:pPr>
            <w:r w:rsidRPr="00400095">
              <w:rPr>
                <w:rFonts w:ascii="Times New Roman" w:hAnsi="Times New Roman" w:cs="Times New Roman"/>
                <w:sz w:val="24"/>
                <w:szCs w:val="24"/>
              </w:rPr>
              <w:t>магазины сопутствующей торговли</w:t>
            </w:r>
          </w:p>
          <w:p w:rsidR="009D3261" w:rsidRPr="00400095" w:rsidRDefault="009D3261" w:rsidP="009D3261">
            <w:pPr>
              <w:pStyle w:val="ConsPlusNormal"/>
              <w:numPr>
                <w:ilvl w:val="0"/>
                <w:numId w:val="40"/>
              </w:numPr>
              <w:ind w:firstLine="0"/>
              <w:rPr>
                <w:rFonts w:ascii="Times New Roman" w:hAnsi="Times New Roman" w:cs="Times New Roman"/>
                <w:sz w:val="24"/>
                <w:szCs w:val="24"/>
              </w:rPr>
            </w:pPr>
            <w:r w:rsidRPr="00400095">
              <w:rPr>
                <w:rFonts w:ascii="Times New Roman" w:hAnsi="Times New Roman" w:cs="Times New Roman"/>
                <w:sz w:val="24"/>
                <w:szCs w:val="24"/>
              </w:rPr>
              <w:t>здания для организации общественного питания в качестве объектов придорожного сервиса, предоставления гостиничных услуг в качестве придорожного сервиса (мотели, гостиницы)</w:t>
            </w:r>
          </w:p>
          <w:p w:rsidR="009D3261" w:rsidRPr="00400095" w:rsidRDefault="009D3261" w:rsidP="009D3261">
            <w:pPr>
              <w:pStyle w:val="ConsPlusNormal"/>
              <w:numPr>
                <w:ilvl w:val="0"/>
                <w:numId w:val="40"/>
              </w:numPr>
              <w:ind w:firstLine="0"/>
              <w:rPr>
                <w:rFonts w:ascii="Times New Roman" w:hAnsi="Times New Roman" w:cs="Times New Roman"/>
                <w:sz w:val="24"/>
                <w:szCs w:val="24"/>
              </w:rPr>
            </w:pPr>
            <w:r w:rsidRPr="00400095">
              <w:rPr>
                <w:rFonts w:ascii="Times New Roman" w:hAnsi="Times New Roman" w:cs="Times New Roman"/>
                <w:sz w:val="24"/>
                <w:szCs w:val="24"/>
              </w:rPr>
              <w:t>автомобильные мойки и прачечные для автомобильных принадлежностей</w:t>
            </w:r>
          </w:p>
          <w:p w:rsidR="009D3261" w:rsidRPr="00400095" w:rsidRDefault="009D3261" w:rsidP="009D3261">
            <w:pPr>
              <w:pStyle w:val="ConsPlusNormal"/>
              <w:numPr>
                <w:ilvl w:val="0"/>
                <w:numId w:val="40"/>
              </w:numPr>
              <w:ind w:firstLine="0"/>
              <w:rPr>
                <w:rFonts w:ascii="Times New Roman" w:hAnsi="Times New Roman" w:cs="Times New Roman"/>
                <w:sz w:val="24"/>
                <w:szCs w:val="24"/>
              </w:rPr>
            </w:pPr>
            <w:r w:rsidRPr="00400095">
              <w:rPr>
                <w:rFonts w:ascii="Times New Roman" w:hAnsi="Times New Roman" w:cs="Times New Roman"/>
                <w:sz w:val="24"/>
                <w:szCs w:val="24"/>
              </w:rPr>
              <w:t xml:space="preserve">мастерские по ремонту и обслуживанию автомобилей </w:t>
            </w:r>
          </w:p>
          <w:p w:rsidR="009D3261" w:rsidRPr="00400095" w:rsidRDefault="009D3261" w:rsidP="009D3261">
            <w:pPr>
              <w:pStyle w:val="ConsPlusNormal"/>
              <w:numPr>
                <w:ilvl w:val="0"/>
                <w:numId w:val="40"/>
              </w:numPr>
              <w:ind w:firstLine="0"/>
              <w:rPr>
                <w:rFonts w:ascii="Times New Roman" w:hAnsi="Times New Roman" w:cs="Times New Roman"/>
                <w:sz w:val="24"/>
                <w:szCs w:val="24"/>
              </w:rPr>
            </w:pPr>
            <w:r w:rsidRPr="00400095">
              <w:rPr>
                <w:rFonts w:ascii="Times New Roman" w:hAnsi="Times New Roman" w:cs="Times New Roman"/>
                <w:sz w:val="24"/>
                <w:szCs w:val="24"/>
              </w:rPr>
              <w:t>прочие объекты придорожного сервиса</w:t>
            </w:r>
          </w:p>
        </w:tc>
        <w:tc>
          <w:tcPr>
            <w:tcW w:w="4820" w:type="dxa"/>
          </w:tcPr>
          <w:p w:rsidR="009D3261" w:rsidRPr="00400095" w:rsidRDefault="009D3261"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500 кв. м</w:t>
            </w:r>
          </w:p>
          <w:p w:rsidR="009D3261" w:rsidRPr="00400095" w:rsidRDefault="009D3261"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5000 кв. м</w:t>
            </w:r>
          </w:p>
          <w:p w:rsidR="009D3261" w:rsidRPr="00400095" w:rsidRDefault="009D3261"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12 м</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строений, сооружений от уровня земли - 12 м </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w:t>
            </w:r>
          </w:p>
          <w:p w:rsidR="009D3261" w:rsidRPr="00400095" w:rsidRDefault="009D3261"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и сооружений от границ соседних участков - 3 м</w:t>
            </w:r>
          </w:p>
        </w:tc>
      </w:tr>
    </w:tbl>
    <w:p w:rsidR="009D3261" w:rsidRPr="00400095" w:rsidRDefault="009D3261" w:rsidP="009D3261">
      <w:pPr>
        <w:tabs>
          <w:tab w:val="left" w:pos="2520"/>
        </w:tabs>
        <w:spacing w:after="0" w:line="240" w:lineRule="auto"/>
        <w:ind w:firstLine="709"/>
        <w:jc w:val="both"/>
        <w:outlineLvl w:val="0"/>
        <w:rPr>
          <w:rFonts w:ascii="Times New Roman" w:hAnsi="Times New Roman" w:cs="Times New Roman"/>
          <w:b/>
          <w:sz w:val="24"/>
          <w:szCs w:val="24"/>
        </w:rPr>
        <w:sectPr w:rsidR="009D3261" w:rsidRPr="00400095" w:rsidSect="000F07C7">
          <w:pgSz w:w="16838" w:h="11906" w:orient="landscape"/>
          <w:pgMar w:top="1446" w:right="567" w:bottom="567" w:left="567" w:header="567" w:footer="340" w:gutter="0"/>
          <w:cols w:space="708"/>
          <w:titlePg/>
          <w:docGrid w:linePitch="360"/>
        </w:sectPr>
      </w:pPr>
    </w:p>
    <w:p w:rsidR="009D3261" w:rsidRPr="00400095" w:rsidRDefault="009D3261" w:rsidP="009D3261">
      <w:pPr>
        <w:tabs>
          <w:tab w:val="left" w:pos="2520"/>
        </w:tabs>
        <w:spacing w:after="0" w:line="240" w:lineRule="auto"/>
        <w:ind w:firstLine="709"/>
        <w:jc w:val="both"/>
        <w:outlineLvl w:val="0"/>
        <w:rPr>
          <w:rFonts w:ascii="Times New Roman" w:hAnsi="Times New Roman" w:cs="Times New Roman"/>
          <w:b/>
          <w:sz w:val="24"/>
          <w:szCs w:val="24"/>
        </w:rPr>
      </w:pPr>
      <w:bookmarkStart w:id="108" w:name="_Toc470251904"/>
      <w:bookmarkStart w:id="109" w:name="_Toc479729812"/>
      <w:bookmarkStart w:id="110" w:name="_Toc486964647"/>
      <w:r w:rsidRPr="00400095">
        <w:rPr>
          <w:rFonts w:ascii="Times New Roman" w:hAnsi="Times New Roman" w:cs="Times New Roman"/>
          <w:b/>
          <w:sz w:val="24"/>
          <w:szCs w:val="24"/>
        </w:rPr>
        <w:lastRenderedPageBreak/>
        <w:t>2.  Условно разрешенные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108"/>
      <w:bookmarkEnd w:id="109"/>
      <w:bookmarkEnd w:id="110"/>
    </w:p>
    <w:tbl>
      <w:tblPr>
        <w:tblW w:w="15735"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6380"/>
        <w:gridCol w:w="4536"/>
        <w:gridCol w:w="4819"/>
      </w:tblGrid>
      <w:tr w:rsidR="009D3261" w:rsidRPr="00400095" w:rsidTr="009D3261">
        <w:trPr>
          <w:trHeight w:val="20"/>
        </w:trPr>
        <w:tc>
          <w:tcPr>
            <w:tcW w:w="6380" w:type="dxa"/>
            <w:vAlign w:val="center"/>
          </w:tcPr>
          <w:p w:rsidR="009D3261" w:rsidRPr="00400095" w:rsidRDefault="009D3261" w:rsidP="009D3261">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4536" w:type="dxa"/>
            <w:vAlign w:val="center"/>
          </w:tcPr>
          <w:p w:rsidR="009D3261" w:rsidRPr="00400095" w:rsidRDefault="009D3261" w:rsidP="009D3261">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4819" w:type="dxa"/>
            <w:vAlign w:val="center"/>
          </w:tcPr>
          <w:p w:rsidR="009D3261" w:rsidRPr="00400095" w:rsidRDefault="009D3261" w:rsidP="009D3261">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Ограничения использования земельных участков и объектов капитального строительства</w:t>
            </w:r>
          </w:p>
        </w:tc>
      </w:tr>
      <w:tr w:rsidR="009D3261" w:rsidRPr="00400095" w:rsidTr="009D3261">
        <w:trPr>
          <w:trHeight w:val="20"/>
        </w:trPr>
        <w:tc>
          <w:tcPr>
            <w:tcW w:w="6380" w:type="dxa"/>
            <w:tcBorders>
              <w:bottom w:val="single" w:sz="4" w:space="0" w:color="auto"/>
            </w:tcBorders>
          </w:tcPr>
          <w:p w:rsidR="009D3261" w:rsidRPr="00400095" w:rsidRDefault="009D3261"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[3.9] - Обеспечение научной деятельности</w:t>
            </w:r>
          </w:p>
          <w:p w:rsidR="009D3261" w:rsidRPr="00400095" w:rsidRDefault="009D3261" w:rsidP="009D3261">
            <w:pPr>
              <w:numPr>
                <w:ilvl w:val="0"/>
                <w:numId w:val="14"/>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научно-исследовательские институты</w:t>
            </w:r>
          </w:p>
          <w:p w:rsidR="009D3261" w:rsidRPr="00400095" w:rsidRDefault="009D3261" w:rsidP="009D3261">
            <w:pPr>
              <w:numPr>
                <w:ilvl w:val="0"/>
                <w:numId w:val="14"/>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опытные станции</w:t>
            </w:r>
          </w:p>
          <w:p w:rsidR="009D3261" w:rsidRPr="00400095" w:rsidRDefault="009D3261" w:rsidP="009D3261">
            <w:pPr>
              <w:numPr>
                <w:ilvl w:val="0"/>
                <w:numId w:val="14"/>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научные центры</w:t>
            </w:r>
          </w:p>
          <w:p w:rsidR="009D3261" w:rsidRPr="00400095" w:rsidRDefault="009D3261" w:rsidP="009D3261">
            <w:pPr>
              <w:spacing w:after="0" w:line="240" w:lineRule="auto"/>
              <w:ind w:left="720"/>
              <w:rPr>
                <w:rFonts w:ascii="Times New Roman" w:hAnsi="Times New Roman" w:cs="Times New Roman"/>
                <w:sz w:val="24"/>
                <w:szCs w:val="24"/>
              </w:rPr>
            </w:pPr>
          </w:p>
          <w:p w:rsidR="009D3261" w:rsidRPr="00400095" w:rsidRDefault="009D3261" w:rsidP="009D3261">
            <w:pPr>
              <w:pStyle w:val="ConsPlusNormal"/>
              <w:ind w:left="34" w:firstLine="0"/>
              <w:rPr>
                <w:rFonts w:ascii="Times New Roman" w:hAnsi="Times New Roman" w:cs="Times New Roman"/>
                <w:sz w:val="24"/>
                <w:szCs w:val="24"/>
              </w:rPr>
            </w:pPr>
            <w:r w:rsidRPr="00400095">
              <w:rPr>
                <w:rFonts w:ascii="Times New Roman" w:hAnsi="Times New Roman" w:cs="Times New Roman"/>
                <w:sz w:val="24"/>
                <w:szCs w:val="24"/>
              </w:rPr>
              <w:t>[3.9.1] - Обеспечение деятельности в области гидрометеорологии и смежных с ней областях</w:t>
            </w:r>
          </w:p>
          <w:p w:rsidR="009D3261" w:rsidRPr="00400095" w:rsidRDefault="009D3261" w:rsidP="009D3261">
            <w:pPr>
              <w:pStyle w:val="ConsPlusNormal"/>
              <w:numPr>
                <w:ilvl w:val="0"/>
                <w:numId w:val="27"/>
              </w:numPr>
              <w:rPr>
                <w:rFonts w:ascii="Times New Roman" w:hAnsi="Times New Roman" w:cs="Times New Roman"/>
                <w:sz w:val="24"/>
                <w:szCs w:val="24"/>
              </w:rPr>
            </w:pPr>
            <w:r w:rsidRPr="00400095">
              <w:rPr>
                <w:rFonts w:ascii="Times New Roman" w:hAnsi="Times New Roman" w:cs="Times New Roman"/>
                <w:sz w:val="24"/>
                <w:szCs w:val="24"/>
              </w:rPr>
              <w:t>объекты, предназначенные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w:t>
            </w:r>
          </w:p>
          <w:p w:rsidR="009D3261" w:rsidRPr="00400095" w:rsidRDefault="009D3261" w:rsidP="009D3261">
            <w:pPr>
              <w:pStyle w:val="ConsPlusNormal"/>
              <w:numPr>
                <w:ilvl w:val="0"/>
                <w:numId w:val="27"/>
              </w:numPr>
              <w:rPr>
                <w:rFonts w:ascii="Times New Roman" w:hAnsi="Times New Roman" w:cs="Times New Roman"/>
                <w:sz w:val="24"/>
                <w:szCs w:val="24"/>
              </w:rPr>
            </w:pPr>
            <w:r w:rsidRPr="00400095">
              <w:rPr>
                <w:rFonts w:ascii="Times New Roman" w:hAnsi="Times New Roman" w:cs="Times New Roman"/>
                <w:sz w:val="24"/>
                <w:szCs w:val="24"/>
              </w:rPr>
              <w:t xml:space="preserve">здания и сооружения, используемые в области гидрометеорологии и смежных с ней областях </w:t>
            </w:r>
          </w:p>
          <w:p w:rsidR="009D3261" w:rsidRPr="00400095" w:rsidRDefault="009D3261" w:rsidP="009D3261">
            <w:pPr>
              <w:spacing w:after="0" w:line="240" w:lineRule="auto"/>
              <w:ind w:left="459"/>
              <w:rPr>
                <w:rFonts w:ascii="Times New Roman" w:hAnsi="Times New Roman" w:cs="Times New Roman"/>
                <w:sz w:val="24"/>
                <w:szCs w:val="24"/>
              </w:rPr>
            </w:pPr>
          </w:p>
        </w:tc>
        <w:tc>
          <w:tcPr>
            <w:tcW w:w="4536" w:type="dxa"/>
            <w:tcBorders>
              <w:bottom w:val="single" w:sz="4" w:space="0" w:color="auto"/>
            </w:tcBorders>
          </w:tcPr>
          <w:p w:rsidR="009D3261" w:rsidRPr="00400095" w:rsidRDefault="009D3261"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1000 кв. м</w:t>
            </w:r>
          </w:p>
          <w:p w:rsidR="009D3261" w:rsidRPr="00400095" w:rsidRDefault="009D3261" w:rsidP="009D3261">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20 м</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5 этажей </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w:t>
            </w:r>
          </w:p>
          <w:p w:rsidR="009D3261" w:rsidRPr="00400095" w:rsidRDefault="009D3261" w:rsidP="009D3261">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и сооружений от границ соседних участков - 3 м</w:t>
            </w:r>
          </w:p>
          <w:p w:rsidR="009D3261" w:rsidRPr="00400095" w:rsidRDefault="009D3261" w:rsidP="009D3261">
            <w:pPr>
              <w:spacing w:after="0" w:line="240" w:lineRule="auto"/>
              <w:rPr>
                <w:rFonts w:ascii="Times New Roman" w:hAnsi="Times New Roman" w:cs="Times New Roman"/>
                <w:sz w:val="24"/>
                <w:szCs w:val="24"/>
              </w:rPr>
            </w:pPr>
          </w:p>
          <w:p w:rsidR="009D3261" w:rsidRPr="00400095" w:rsidRDefault="009D3261" w:rsidP="009D3261">
            <w:pPr>
              <w:spacing w:after="0" w:line="240" w:lineRule="auto"/>
              <w:rPr>
                <w:rFonts w:ascii="Times New Roman" w:hAnsi="Times New Roman" w:cs="Times New Roman"/>
                <w:sz w:val="24"/>
                <w:szCs w:val="24"/>
              </w:rPr>
            </w:pPr>
          </w:p>
          <w:p w:rsidR="009D3261" w:rsidRPr="00400095" w:rsidRDefault="009D3261" w:rsidP="009D3261">
            <w:pPr>
              <w:spacing w:after="0" w:line="240" w:lineRule="auto"/>
              <w:rPr>
                <w:rFonts w:ascii="Times New Roman" w:hAnsi="Times New Roman" w:cs="Times New Roman"/>
                <w:sz w:val="24"/>
                <w:szCs w:val="24"/>
              </w:rPr>
            </w:pPr>
          </w:p>
        </w:tc>
        <w:tc>
          <w:tcPr>
            <w:tcW w:w="4819" w:type="dxa"/>
          </w:tcPr>
          <w:p w:rsidR="009D3261" w:rsidRPr="00400095" w:rsidRDefault="009D3261" w:rsidP="009D3261">
            <w:pPr>
              <w:pStyle w:val="ConsPlusTitle"/>
              <w:ind w:firstLine="317"/>
              <w:jc w:val="both"/>
              <w:rPr>
                <w:rFonts w:ascii="Times New Roman" w:eastAsia="SimSun" w:hAnsi="Times New Roman" w:cs="Times New Roman"/>
                <w:b w:val="0"/>
                <w:bCs w:val="0"/>
                <w:sz w:val="24"/>
                <w:szCs w:val="24"/>
                <w:lang w:eastAsia="zh-CN"/>
              </w:rPr>
            </w:pPr>
            <w:r w:rsidRPr="00400095">
              <w:rPr>
                <w:rFonts w:ascii="Times New Roman" w:eastAsia="SimSun" w:hAnsi="Times New Roman" w:cs="Times New Roman"/>
                <w:b w:val="0"/>
                <w:bCs w:val="0"/>
                <w:sz w:val="24"/>
                <w:szCs w:val="24"/>
                <w:lang w:eastAsia="zh-CN"/>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rsidR="009D3261" w:rsidRPr="00400095" w:rsidRDefault="009D3261" w:rsidP="009D3261">
            <w:pPr>
              <w:pStyle w:val="ConsPlusTitle"/>
              <w:ind w:firstLine="317"/>
              <w:jc w:val="both"/>
              <w:rPr>
                <w:rFonts w:ascii="Times New Roman" w:eastAsia="SimSun" w:hAnsi="Times New Roman" w:cs="Times New Roman"/>
                <w:b w:val="0"/>
                <w:bCs w:val="0"/>
                <w:sz w:val="24"/>
                <w:szCs w:val="24"/>
                <w:lang w:eastAsia="zh-CN"/>
              </w:rPr>
            </w:pPr>
          </w:p>
        </w:tc>
      </w:tr>
    </w:tbl>
    <w:p w:rsidR="009D3261" w:rsidRPr="00400095" w:rsidRDefault="009D3261" w:rsidP="009D3261">
      <w:pPr>
        <w:tabs>
          <w:tab w:val="left" w:pos="2520"/>
        </w:tabs>
        <w:spacing w:after="0" w:line="240" w:lineRule="auto"/>
        <w:ind w:firstLine="709"/>
        <w:jc w:val="both"/>
        <w:rPr>
          <w:rFonts w:ascii="Times New Roman" w:hAnsi="Times New Roman" w:cs="Times New Roman"/>
          <w:b/>
          <w:sz w:val="24"/>
          <w:szCs w:val="24"/>
        </w:rPr>
        <w:sectPr w:rsidR="009D3261" w:rsidRPr="00400095" w:rsidSect="000F07C7">
          <w:pgSz w:w="16838" w:h="11906" w:orient="landscape"/>
          <w:pgMar w:top="1418" w:right="567" w:bottom="567" w:left="567" w:header="567" w:footer="340" w:gutter="0"/>
          <w:cols w:space="708"/>
          <w:titlePg/>
          <w:docGrid w:linePitch="360"/>
        </w:sectPr>
      </w:pPr>
    </w:p>
    <w:p w:rsidR="009D3261" w:rsidRPr="00400095" w:rsidRDefault="009D3261" w:rsidP="009D3261">
      <w:pPr>
        <w:tabs>
          <w:tab w:val="left" w:pos="2520"/>
        </w:tabs>
        <w:spacing w:after="0" w:line="240" w:lineRule="auto"/>
        <w:ind w:firstLine="709"/>
        <w:jc w:val="both"/>
        <w:outlineLvl w:val="0"/>
        <w:rPr>
          <w:rFonts w:ascii="Times New Roman" w:hAnsi="Times New Roman" w:cs="Times New Roman"/>
          <w:b/>
          <w:sz w:val="24"/>
          <w:szCs w:val="24"/>
        </w:rPr>
      </w:pPr>
      <w:bookmarkStart w:id="111" w:name="_Toc470251905"/>
      <w:bookmarkStart w:id="112" w:name="_Toc479729813"/>
      <w:bookmarkStart w:id="113" w:name="_Toc486964648"/>
      <w:r w:rsidRPr="00400095">
        <w:rPr>
          <w:rFonts w:ascii="Times New Roman" w:hAnsi="Times New Roman" w:cs="Times New Roman"/>
          <w:b/>
          <w:sz w:val="24"/>
          <w:szCs w:val="24"/>
        </w:rPr>
        <w:lastRenderedPageBreak/>
        <w:t>3. Вспомогательные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111"/>
      <w:bookmarkEnd w:id="112"/>
      <w:bookmarkEnd w:id="113"/>
    </w:p>
    <w:p w:rsidR="009D3261" w:rsidRPr="00400095" w:rsidRDefault="009D3261" w:rsidP="009D3261">
      <w:pPr>
        <w:tabs>
          <w:tab w:val="left" w:pos="2520"/>
        </w:tabs>
        <w:spacing w:after="0" w:line="240" w:lineRule="auto"/>
        <w:jc w:val="both"/>
        <w:rPr>
          <w:rFonts w:ascii="Times New Roman" w:hAnsi="Times New Roman" w:cs="Times New Roman"/>
          <w:b/>
          <w:sz w:val="24"/>
          <w:szCs w:val="24"/>
        </w:rPr>
      </w:pPr>
    </w:p>
    <w:tbl>
      <w:tblPr>
        <w:tblW w:w="14549" w:type="dxa"/>
        <w:jc w:val="center"/>
        <w:tblInd w:w="-1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70"/>
        <w:gridCol w:w="7079"/>
      </w:tblGrid>
      <w:tr w:rsidR="009D3261" w:rsidRPr="00400095" w:rsidTr="009D3261">
        <w:trPr>
          <w:trHeight w:val="552"/>
          <w:jc w:val="center"/>
        </w:trPr>
        <w:tc>
          <w:tcPr>
            <w:tcW w:w="7470" w:type="dxa"/>
            <w:vAlign w:val="center"/>
          </w:tcPr>
          <w:p w:rsidR="009D3261" w:rsidRPr="00400095" w:rsidRDefault="009D3261" w:rsidP="009D3261">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 xml:space="preserve">Виды разрешенного использования </w:t>
            </w:r>
          </w:p>
        </w:tc>
        <w:tc>
          <w:tcPr>
            <w:tcW w:w="7079" w:type="dxa"/>
            <w:vAlign w:val="center"/>
          </w:tcPr>
          <w:p w:rsidR="009D3261" w:rsidRPr="00400095" w:rsidRDefault="009D3261" w:rsidP="009D3261">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параметры разрешенного строительства, реконструкции объектов капитального строительства</w:t>
            </w:r>
          </w:p>
        </w:tc>
      </w:tr>
      <w:tr w:rsidR="009D3261" w:rsidRPr="00400095" w:rsidTr="009D3261">
        <w:trPr>
          <w:trHeight w:val="841"/>
          <w:jc w:val="center"/>
        </w:trPr>
        <w:tc>
          <w:tcPr>
            <w:tcW w:w="7470" w:type="dxa"/>
            <w:vAlign w:val="center"/>
          </w:tcPr>
          <w:p w:rsidR="009D3261" w:rsidRPr="00400095" w:rsidRDefault="009D3261"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Административные здания предприятий и производств, офисы, конторы</w:t>
            </w:r>
          </w:p>
          <w:p w:rsidR="009D3261" w:rsidRPr="00400095" w:rsidRDefault="009D3261"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Столовые, кафе, пищеблоки</w:t>
            </w:r>
          </w:p>
          <w:p w:rsidR="009D3261" w:rsidRPr="00400095" w:rsidRDefault="009D3261"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Общежития, гостиницы для персонала</w:t>
            </w:r>
          </w:p>
          <w:p w:rsidR="009D3261" w:rsidRPr="00400095" w:rsidRDefault="009D3261"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Медкабинеты</w:t>
            </w:r>
          </w:p>
          <w:p w:rsidR="009D3261" w:rsidRPr="00400095" w:rsidRDefault="009D3261"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Парковки, гаражи для временного хранения автотранспорта</w:t>
            </w:r>
          </w:p>
          <w:p w:rsidR="009D3261" w:rsidRDefault="009D3261"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Гостевые автостоянки для парковки легковых автомобилей посетителей</w:t>
            </w:r>
          </w:p>
          <w:p w:rsidR="00083287" w:rsidRDefault="00083287" w:rsidP="00083287">
            <w:pPr>
              <w:spacing w:after="0" w:line="240" w:lineRule="auto"/>
              <w:rPr>
                <w:rFonts w:ascii="Times New Roman" w:hAnsi="Times New Roman" w:cs="Times New Roman"/>
                <w:sz w:val="24"/>
                <w:szCs w:val="24"/>
              </w:rPr>
            </w:pPr>
            <w:r>
              <w:rPr>
                <w:rFonts w:ascii="Times New Roman" w:hAnsi="Times New Roman" w:cs="Times New Roman"/>
                <w:sz w:val="24"/>
                <w:szCs w:val="24"/>
              </w:rPr>
              <w:t>Здания, предназначенные для обеспечения производственного процесса</w:t>
            </w:r>
          </w:p>
          <w:p w:rsidR="009D3261" w:rsidRPr="00400095" w:rsidRDefault="009D3261"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Хозяйственные постройки для содержания инвентаря, топлива и других хозяйственных нужд </w:t>
            </w:r>
          </w:p>
          <w:p w:rsidR="009D3261" w:rsidRPr="00400095" w:rsidRDefault="009D3261"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Склады, ангары, навесы</w:t>
            </w:r>
          </w:p>
          <w:p w:rsidR="009D3261" w:rsidRPr="00400095" w:rsidRDefault="009D3261"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Сопутствующие объекты инженерной инфраструктуры (котельные, водозаборы, насосные станции, водонапорные башни, водопроводы, линии электропередач, трансформаторные подстанции, газопроводы, газорегуляторные пункты, </w:t>
            </w:r>
            <w:proofErr w:type="spellStart"/>
            <w:r w:rsidRPr="00400095">
              <w:rPr>
                <w:rFonts w:ascii="Times New Roman" w:hAnsi="Times New Roman" w:cs="Times New Roman"/>
                <w:sz w:val="24"/>
                <w:szCs w:val="24"/>
              </w:rPr>
              <w:t>газорастпределительные</w:t>
            </w:r>
            <w:proofErr w:type="spellEnd"/>
            <w:r w:rsidRPr="00400095">
              <w:rPr>
                <w:rFonts w:ascii="Times New Roman" w:hAnsi="Times New Roman" w:cs="Times New Roman"/>
                <w:sz w:val="24"/>
                <w:szCs w:val="24"/>
              </w:rPr>
              <w:t xml:space="preserve"> станции, линии связи, телефонные станции, вышки радиорелейной, сотовой связи, канализации, очистные сооружения)</w:t>
            </w:r>
          </w:p>
          <w:p w:rsidR="009D3261" w:rsidRPr="00400095" w:rsidRDefault="009D3261"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Площадки для сбора твердых бытовых отходов</w:t>
            </w:r>
          </w:p>
          <w:p w:rsidR="009D3261" w:rsidRPr="00400095" w:rsidRDefault="009D3261"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Общественные туалеты</w:t>
            </w:r>
          </w:p>
          <w:p w:rsidR="009D3261" w:rsidRPr="00400095" w:rsidRDefault="009D3261"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Элементы благоустройства</w:t>
            </w:r>
          </w:p>
          <w:p w:rsidR="009D3261" w:rsidRPr="00400095" w:rsidRDefault="009D3261"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Площадки для отдыха</w:t>
            </w:r>
          </w:p>
          <w:p w:rsidR="009D3261" w:rsidRPr="00400095" w:rsidRDefault="009D3261"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Памятники, объекты монументального искусства</w:t>
            </w:r>
          </w:p>
        </w:tc>
        <w:tc>
          <w:tcPr>
            <w:tcW w:w="7079" w:type="dxa"/>
            <w:vAlign w:val="center"/>
          </w:tcPr>
          <w:p w:rsidR="009D3261" w:rsidRPr="00400095" w:rsidRDefault="009D3261"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Максимальное количество надземных этажей  – 3 этажей.</w:t>
            </w:r>
          </w:p>
          <w:p w:rsidR="009D3261" w:rsidRPr="00400095" w:rsidRDefault="009D3261"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rsidR="009D3261" w:rsidRPr="00400095" w:rsidRDefault="009D3261"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Расстояние от дворовых туалетов до производственных зданий и складов должно быть не менее 30 м.</w:t>
            </w:r>
          </w:p>
          <w:p w:rsidR="009D3261" w:rsidRPr="00400095" w:rsidRDefault="009D3261"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9D3261" w:rsidRPr="00400095" w:rsidRDefault="009D3261"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На территории предприятия предусматриваются санитарно-защитные разрывы до мест выдачи и приема пищевой продукции:</w:t>
            </w:r>
          </w:p>
          <w:p w:rsidR="009D3261" w:rsidRPr="00400095" w:rsidRDefault="009D3261"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-от карантина, изолятора и санитарной бойни, размещаемых в отдельном здании - не менее 100 м;</w:t>
            </w:r>
          </w:p>
          <w:p w:rsidR="009D3261" w:rsidRPr="00400095" w:rsidRDefault="009D3261"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-от открытых загонов содержания скота - не менее 50 м;</w:t>
            </w:r>
          </w:p>
          <w:p w:rsidR="009D3261" w:rsidRPr="00400095" w:rsidRDefault="009D3261"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-от закрытых помещений базы </w:t>
            </w:r>
            <w:proofErr w:type="spellStart"/>
            <w:r w:rsidRPr="00400095">
              <w:rPr>
                <w:rFonts w:ascii="Times New Roman" w:hAnsi="Times New Roman" w:cs="Times New Roman"/>
                <w:sz w:val="24"/>
                <w:szCs w:val="24"/>
              </w:rPr>
              <w:t>предубойного</w:t>
            </w:r>
            <w:proofErr w:type="spellEnd"/>
            <w:r w:rsidRPr="00400095">
              <w:rPr>
                <w:rFonts w:ascii="Times New Roman" w:hAnsi="Times New Roman" w:cs="Times New Roman"/>
                <w:sz w:val="24"/>
                <w:szCs w:val="24"/>
              </w:rPr>
              <w:t xml:space="preserve"> содержания скота и от складов хранения твердого топлива - не менее 25 м.</w:t>
            </w:r>
          </w:p>
          <w:p w:rsidR="009D3261" w:rsidRPr="00400095" w:rsidRDefault="009D3261" w:rsidP="009D3261">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9D3261" w:rsidRPr="00400095" w:rsidRDefault="009D3261" w:rsidP="009D3261">
            <w:pPr>
              <w:spacing w:after="0" w:line="240" w:lineRule="auto"/>
              <w:rPr>
                <w:rFonts w:ascii="Times New Roman" w:hAnsi="Times New Roman" w:cs="Times New Roman"/>
                <w:sz w:val="24"/>
                <w:szCs w:val="24"/>
              </w:rPr>
            </w:pPr>
          </w:p>
          <w:p w:rsidR="009D3261" w:rsidRPr="00400095" w:rsidRDefault="009D3261" w:rsidP="009D3261">
            <w:pPr>
              <w:spacing w:after="0" w:line="240" w:lineRule="auto"/>
              <w:rPr>
                <w:rFonts w:ascii="Times New Roman" w:hAnsi="Times New Roman" w:cs="Times New Roman"/>
                <w:sz w:val="24"/>
                <w:szCs w:val="24"/>
              </w:rPr>
            </w:pPr>
          </w:p>
        </w:tc>
      </w:tr>
    </w:tbl>
    <w:p w:rsidR="009D3261" w:rsidRPr="00400095" w:rsidRDefault="009D3261" w:rsidP="009442D5">
      <w:pPr>
        <w:spacing w:after="0" w:line="240" w:lineRule="auto"/>
        <w:ind w:firstLine="851"/>
        <w:outlineLvl w:val="0"/>
        <w:rPr>
          <w:rFonts w:ascii="Times New Roman" w:hAnsi="Times New Roman" w:cs="Times New Roman"/>
          <w:b/>
          <w:sz w:val="24"/>
          <w:szCs w:val="24"/>
          <w:u w:val="single"/>
        </w:rPr>
      </w:pPr>
    </w:p>
    <w:p w:rsidR="009D3261" w:rsidRPr="00400095" w:rsidRDefault="009D3261" w:rsidP="009442D5">
      <w:pPr>
        <w:spacing w:after="0" w:line="240" w:lineRule="auto"/>
        <w:ind w:firstLine="851"/>
        <w:outlineLvl w:val="0"/>
        <w:rPr>
          <w:rFonts w:ascii="Times New Roman" w:hAnsi="Times New Roman" w:cs="Times New Roman"/>
          <w:b/>
          <w:sz w:val="24"/>
          <w:szCs w:val="24"/>
          <w:u w:val="single"/>
        </w:rPr>
        <w:sectPr w:rsidR="009D3261" w:rsidRPr="00400095" w:rsidSect="000F07C7">
          <w:pgSz w:w="16838" w:h="11906" w:orient="landscape"/>
          <w:pgMar w:top="1418" w:right="567" w:bottom="567" w:left="567" w:header="567" w:footer="340" w:gutter="0"/>
          <w:cols w:space="708"/>
          <w:titlePg/>
          <w:docGrid w:linePitch="360"/>
        </w:sectPr>
      </w:pPr>
    </w:p>
    <w:p w:rsidR="009442D5" w:rsidRPr="00400095" w:rsidRDefault="009442D5" w:rsidP="009442D5">
      <w:pPr>
        <w:spacing w:after="0" w:line="240" w:lineRule="auto"/>
        <w:ind w:firstLine="851"/>
        <w:outlineLvl w:val="0"/>
        <w:rPr>
          <w:rFonts w:ascii="Times New Roman" w:hAnsi="Times New Roman" w:cs="Times New Roman"/>
          <w:i/>
          <w:sz w:val="24"/>
          <w:szCs w:val="24"/>
        </w:rPr>
      </w:pPr>
      <w:bookmarkStart w:id="114" w:name="_Toc486964649"/>
      <w:r w:rsidRPr="00400095">
        <w:rPr>
          <w:rFonts w:ascii="Times New Roman" w:hAnsi="Times New Roman" w:cs="Times New Roman"/>
          <w:b/>
          <w:sz w:val="24"/>
          <w:szCs w:val="24"/>
          <w:u w:val="single"/>
        </w:rPr>
        <w:lastRenderedPageBreak/>
        <w:t>П-4. Зона предприятий, производств и объектов I</w:t>
      </w:r>
      <w:r w:rsidRPr="00400095">
        <w:rPr>
          <w:rFonts w:ascii="Times New Roman" w:hAnsi="Times New Roman" w:cs="Times New Roman"/>
          <w:b/>
          <w:sz w:val="24"/>
          <w:szCs w:val="24"/>
          <w:u w:val="single"/>
          <w:lang w:val="en-US"/>
        </w:rPr>
        <w:t>V</w:t>
      </w:r>
      <w:r w:rsidRPr="00400095">
        <w:rPr>
          <w:rFonts w:ascii="Times New Roman" w:hAnsi="Times New Roman" w:cs="Times New Roman"/>
          <w:b/>
          <w:sz w:val="24"/>
          <w:szCs w:val="24"/>
          <w:u w:val="single"/>
        </w:rPr>
        <w:t xml:space="preserve">  класса вредности (СЗЗ-100 м)</w:t>
      </w:r>
      <w:bookmarkEnd w:id="99"/>
      <w:bookmarkEnd w:id="114"/>
    </w:p>
    <w:p w:rsidR="009442D5" w:rsidRPr="00400095" w:rsidRDefault="009442D5" w:rsidP="009442D5">
      <w:pPr>
        <w:spacing w:after="0" w:line="240" w:lineRule="auto"/>
        <w:ind w:firstLine="709"/>
        <w:rPr>
          <w:rFonts w:ascii="Times New Roman" w:hAnsi="Times New Roman" w:cs="Times New Roman"/>
          <w:sz w:val="24"/>
          <w:szCs w:val="24"/>
        </w:rPr>
      </w:pPr>
    </w:p>
    <w:p w:rsidR="009442D5" w:rsidRPr="00400095" w:rsidRDefault="009442D5" w:rsidP="009442D5">
      <w:pPr>
        <w:spacing w:after="0" w:line="240" w:lineRule="auto"/>
        <w:ind w:firstLine="709"/>
        <w:rPr>
          <w:rFonts w:ascii="Times New Roman" w:hAnsi="Times New Roman" w:cs="Times New Roman"/>
          <w:bCs/>
          <w:sz w:val="24"/>
          <w:szCs w:val="24"/>
        </w:rPr>
      </w:pPr>
      <w:r w:rsidRPr="00400095">
        <w:rPr>
          <w:rFonts w:ascii="Times New Roman" w:hAnsi="Times New Roman" w:cs="Times New Roman"/>
          <w:sz w:val="24"/>
          <w:szCs w:val="24"/>
        </w:rPr>
        <w:t xml:space="preserve">В зоне П-4 возможно проектирование, размещение, реконструкция промышленных объектов и производств, объектов транспорта, связи, сельского хозяйства, опытно-экспериментальных производств, объектов коммунального назначения, торговли и прочих, являющихся источниками воздействия на среду обитания и здоровье человека, не выше </w:t>
      </w:r>
      <w:r w:rsidRPr="00400095">
        <w:rPr>
          <w:rFonts w:ascii="Times New Roman" w:hAnsi="Times New Roman" w:cs="Times New Roman"/>
          <w:sz w:val="24"/>
          <w:szCs w:val="24"/>
          <w:lang w:val="en-US"/>
        </w:rPr>
        <w:t>IV</w:t>
      </w:r>
      <w:r w:rsidRPr="00400095">
        <w:rPr>
          <w:rFonts w:ascii="Times New Roman" w:hAnsi="Times New Roman" w:cs="Times New Roman"/>
          <w:sz w:val="24"/>
          <w:szCs w:val="24"/>
        </w:rPr>
        <w:t xml:space="preserve"> класса опасности в соответствии с санитарной </w:t>
      </w:r>
      <w:r w:rsidRPr="00400095">
        <w:rPr>
          <w:rFonts w:ascii="Times New Roman" w:hAnsi="Times New Roman" w:cs="Times New Roman"/>
          <w:bCs/>
          <w:sz w:val="24"/>
          <w:szCs w:val="24"/>
        </w:rPr>
        <w:t xml:space="preserve">классификацией объектов </w:t>
      </w:r>
      <w:r w:rsidR="009D3261" w:rsidRPr="00400095">
        <w:rPr>
          <w:rFonts w:ascii="Times New Roman" w:hAnsi="Times New Roman" w:cs="Times New Roman"/>
          <w:bCs/>
          <w:sz w:val="24"/>
          <w:szCs w:val="24"/>
        </w:rPr>
        <w:t xml:space="preserve">по </w:t>
      </w:r>
      <w:proofErr w:type="spellStart"/>
      <w:r w:rsidRPr="00400095">
        <w:rPr>
          <w:rFonts w:ascii="Times New Roman" w:hAnsi="Times New Roman" w:cs="Times New Roman"/>
          <w:bCs/>
          <w:sz w:val="24"/>
          <w:szCs w:val="24"/>
        </w:rPr>
        <w:t>СанПиН</w:t>
      </w:r>
      <w:proofErr w:type="spellEnd"/>
      <w:r w:rsidRPr="00400095">
        <w:rPr>
          <w:rFonts w:ascii="Times New Roman" w:hAnsi="Times New Roman" w:cs="Times New Roman"/>
          <w:bCs/>
          <w:sz w:val="24"/>
          <w:szCs w:val="24"/>
        </w:rPr>
        <w:t xml:space="preserve"> 2.2.1/2.1.1.1200-03 "</w:t>
      </w:r>
      <w:r w:rsidRPr="00400095">
        <w:rPr>
          <w:rFonts w:ascii="Times New Roman" w:hAnsi="Times New Roman" w:cs="Times New Roman"/>
          <w:bCs/>
          <w:sz w:val="24"/>
          <w:szCs w:val="24"/>
          <w:lang w:val="en-US"/>
        </w:rPr>
        <w:t>C</w:t>
      </w:r>
      <w:proofErr w:type="spellStart"/>
      <w:r w:rsidRPr="00400095">
        <w:rPr>
          <w:rFonts w:ascii="Times New Roman" w:hAnsi="Times New Roman" w:cs="Times New Roman"/>
          <w:bCs/>
          <w:sz w:val="24"/>
          <w:szCs w:val="24"/>
        </w:rPr>
        <w:t>анитарно-защитные</w:t>
      </w:r>
      <w:proofErr w:type="spellEnd"/>
      <w:r w:rsidRPr="00400095">
        <w:rPr>
          <w:rFonts w:ascii="Times New Roman" w:hAnsi="Times New Roman" w:cs="Times New Roman"/>
          <w:bCs/>
          <w:sz w:val="24"/>
          <w:szCs w:val="24"/>
        </w:rPr>
        <w:t xml:space="preserve"> зоны и санитарная классификация предприя</w:t>
      </w:r>
      <w:r w:rsidR="009D3261" w:rsidRPr="00400095">
        <w:rPr>
          <w:rFonts w:ascii="Times New Roman" w:hAnsi="Times New Roman" w:cs="Times New Roman"/>
          <w:bCs/>
          <w:sz w:val="24"/>
          <w:szCs w:val="24"/>
        </w:rPr>
        <w:t>тий, сооружений и иных объектов</w:t>
      </w:r>
      <w:r w:rsidRPr="00400095">
        <w:rPr>
          <w:rFonts w:ascii="Times New Roman" w:hAnsi="Times New Roman" w:cs="Times New Roman"/>
          <w:bCs/>
          <w:sz w:val="24"/>
          <w:szCs w:val="24"/>
        </w:rPr>
        <w:t>"</w:t>
      </w:r>
      <w:r w:rsidR="009D3261" w:rsidRPr="00400095">
        <w:rPr>
          <w:rFonts w:ascii="Times New Roman" w:hAnsi="Times New Roman" w:cs="Times New Roman"/>
          <w:bCs/>
          <w:sz w:val="24"/>
          <w:szCs w:val="24"/>
        </w:rPr>
        <w:t xml:space="preserve"> (в ред. изменений №4 утвержденных Постановление Главного государственного санитарного врача РФ от 25 апреля 2014 г. N 31)</w:t>
      </w:r>
    </w:p>
    <w:p w:rsidR="009442D5" w:rsidRPr="00400095" w:rsidRDefault="009442D5" w:rsidP="009442D5">
      <w:pPr>
        <w:tabs>
          <w:tab w:val="left" w:pos="2520"/>
        </w:tabs>
        <w:spacing w:after="0" w:line="240" w:lineRule="auto"/>
        <w:jc w:val="both"/>
        <w:outlineLvl w:val="0"/>
        <w:rPr>
          <w:rFonts w:ascii="Times New Roman" w:hAnsi="Times New Roman" w:cs="Times New Roman"/>
          <w:b/>
          <w:sz w:val="24"/>
          <w:szCs w:val="24"/>
        </w:rPr>
      </w:pPr>
    </w:p>
    <w:p w:rsidR="009442D5" w:rsidRPr="00400095" w:rsidRDefault="009442D5" w:rsidP="009442D5">
      <w:pPr>
        <w:tabs>
          <w:tab w:val="left" w:pos="2520"/>
        </w:tabs>
        <w:spacing w:after="0" w:line="240" w:lineRule="auto"/>
        <w:jc w:val="both"/>
        <w:outlineLvl w:val="0"/>
        <w:rPr>
          <w:rFonts w:ascii="Times New Roman" w:hAnsi="Times New Roman" w:cs="Times New Roman"/>
          <w:sz w:val="24"/>
          <w:szCs w:val="24"/>
        </w:rPr>
      </w:pPr>
      <w:bookmarkStart w:id="115" w:name="_Toc479729815"/>
      <w:bookmarkStart w:id="116" w:name="_Toc482333544"/>
      <w:bookmarkStart w:id="117" w:name="_Toc486964650"/>
      <w:r w:rsidRPr="00400095">
        <w:rPr>
          <w:rFonts w:ascii="Times New Roman" w:hAnsi="Times New Roman" w:cs="Times New Roman"/>
          <w:b/>
          <w:sz w:val="24"/>
          <w:szCs w:val="24"/>
        </w:rPr>
        <w:t>1. Основные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115"/>
      <w:bookmarkEnd w:id="116"/>
      <w:bookmarkEnd w:id="117"/>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199"/>
        <w:gridCol w:w="4536"/>
      </w:tblGrid>
      <w:tr w:rsidR="009442D5" w:rsidRPr="00400095" w:rsidTr="009442D5">
        <w:trPr>
          <w:trHeight w:val="20"/>
        </w:trPr>
        <w:tc>
          <w:tcPr>
            <w:tcW w:w="11199" w:type="dxa"/>
            <w:vAlign w:val="center"/>
          </w:tcPr>
          <w:p w:rsidR="009442D5" w:rsidRPr="00400095" w:rsidRDefault="009442D5" w:rsidP="009442D5">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4536" w:type="dxa"/>
            <w:vAlign w:val="center"/>
          </w:tcPr>
          <w:p w:rsidR="009442D5" w:rsidRPr="00400095" w:rsidRDefault="009442D5" w:rsidP="009442D5">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442D5" w:rsidRPr="00400095" w:rsidTr="009442D5">
        <w:trPr>
          <w:trHeight w:val="20"/>
        </w:trPr>
        <w:tc>
          <w:tcPr>
            <w:tcW w:w="11199" w:type="dxa"/>
          </w:tcPr>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[6.3] - Легкая промышленность </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предприятия текстильной, </w:t>
            </w:r>
            <w:proofErr w:type="spellStart"/>
            <w:r w:rsidRPr="00400095">
              <w:rPr>
                <w:rFonts w:ascii="Times New Roman" w:hAnsi="Times New Roman" w:cs="Times New Roman"/>
                <w:sz w:val="24"/>
                <w:szCs w:val="24"/>
              </w:rPr>
              <w:t>фарфоро-фаянсовой</w:t>
            </w:r>
            <w:proofErr w:type="spellEnd"/>
            <w:r w:rsidRPr="00400095">
              <w:rPr>
                <w:rFonts w:ascii="Times New Roman" w:hAnsi="Times New Roman" w:cs="Times New Roman"/>
                <w:sz w:val="24"/>
                <w:szCs w:val="24"/>
              </w:rPr>
              <w:t xml:space="preserve">, электронной промышленности (не выше </w:t>
            </w:r>
            <w:r w:rsidRPr="00400095">
              <w:rPr>
                <w:rFonts w:ascii="Times New Roman" w:hAnsi="Times New Roman" w:cs="Times New Roman"/>
                <w:sz w:val="24"/>
                <w:szCs w:val="24"/>
                <w:lang w:val="en-US"/>
              </w:rPr>
              <w:t>IV</w:t>
            </w:r>
            <w:r w:rsidRPr="00400095">
              <w:rPr>
                <w:rFonts w:ascii="Times New Roman" w:hAnsi="Times New Roman" w:cs="Times New Roman"/>
                <w:sz w:val="24"/>
                <w:szCs w:val="24"/>
              </w:rPr>
              <w:t xml:space="preserve"> класса опасности)</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предприятия и производства по обработке животных продуктов (не выше </w:t>
            </w:r>
            <w:r w:rsidRPr="00400095">
              <w:rPr>
                <w:rFonts w:ascii="Times New Roman" w:hAnsi="Times New Roman" w:cs="Times New Roman"/>
                <w:sz w:val="24"/>
                <w:szCs w:val="24"/>
                <w:lang w:val="en-US"/>
              </w:rPr>
              <w:t>IV</w:t>
            </w:r>
            <w:r w:rsidRPr="00400095">
              <w:rPr>
                <w:rFonts w:ascii="Times New Roman" w:hAnsi="Times New Roman" w:cs="Times New Roman"/>
                <w:sz w:val="24"/>
                <w:szCs w:val="24"/>
              </w:rPr>
              <w:t xml:space="preserve"> класса опасности) (объекты по мойке шерсти, склады временного хранения мокросоленых и необработанных кож, производства валяльные, производство лакированных кож и изделий из выделанной кожи, производство щеток из щетины и волоса, валяльные мастерские)</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мыла</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товаров бытовой химии из готовых исходных продуктов и склады их хранения</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бумаги из макулатуры</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спичек</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углекислоты и "сухого" льда</w:t>
            </w:r>
          </w:p>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 xml:space="preserve">[6.4] - Пищевая промышленность </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элеваторы</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олеомаргарина и маргарина</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пищевого спирта</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кукурузно-крахмальные, кукурузно-паточные производства</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крахмала</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столового уксуса</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lastRenderedPageBreak/>
              <w:t>молочные и маслобойные производства</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сыродельные производства</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кондитерские производства производительностью </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хлебозаводы и хлебопекарные производства </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ликероводочные заводы</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коньячного спирта</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макарон</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колбасных изделий, без копчения</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малые предприятия и цеха малой мощности: по переработке мяса до 5 тонн в сутки без копчения</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производства пищевые заготовочные, включая фабрики-кухни, школьно-базовые столовые</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фруктовых и овощных соков</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производства по переработке и хранению фруктов и овощей (сушке, засолке, маринованию и квашению).</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безалкогольных напитков на основе концентратов и эссенций</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майонезов</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иные предприятия по переработке сельскохозяйственной продукции </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промышленные установки для низкотемпературного хранения пищевых </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овоще-, </w:t>
            </w:r>
            <w:proofErr w:type="spellStart"/>
            <w:r w:rsidRPr="00400095">
              <w:rPr>
                <w:rFonts w:ascii="Times New Roman" w:hAnsi="Times New Roman" w:cs="Times New Roman"/>
                <w:sz w:val="24"/>
                <w:szCs w:val="24"/>
              </w:rPr>
              <w:t>фруктохранилища</w:t>
            </w:r>
            <w:proofErr w:type="spellEnd"/>
          </w:p>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[6.6] - Строительная промышленность</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глиняных изделий</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стеклодувное, зеркальное производство, шлифовка и травка стекол</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механическая обработка мрамора</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карьеры, предприятия по добыче гравия, песка, глины</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установки по производству бетона</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proofErr w:type="spellStart"/>
            <w:r w:rsidRPr="00400095">
              <w:rPr>
                <w:rFonts w:ascii="Times New Roman" w:hAnsi="Times New Roman" w:cs="Times New Roman"/>
                <w:sz w:val="24"/>
                <w:szCs w:val="24"/>
              </w:rPr>
              <w:t>промбазы</w:t>
            </w:r>
            <w:proofErr w:type="spellEnd"/>
            <w:r w:rsidRPr="00400095">
              <w:rPr>
                <w:rFonts w:ascii="Times New Roman" w:hAnsi="Times New Roman" w:cs="Times New Roman"/>
                <w:sz w:val="24"/>
                <w:szCs w:val="24"/>
              </w:rPr>
              <w:t>, производственные базы</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[6.11] - Целлюлозно-бумажная промышленность</w:t>
            </w:r>
          </w:p>
          <w:p w:rsidR="009442D5" w:rsidRPr="00400095" w:rsidRDefault="009442D5" w:rsidP="009442D5">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производства целлюлозы, древесной массы, бумаги, картона и изделий из них</w:t>
            </w:r>
          </w:p>
          <w:p w:rsidR="009442D5" w:rsidRPr="00400095" w:rsidRDefault="009442D5" w:rsidP="009442D5">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производства издательской и полиграфической деятельности, тиражирования записанных носителей информации</w:t>
            </w:r>
          </w:p>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[1.7] - Животноводство</w:t>
            </w:r>
          </w:p>
          <w:p w:rsidR="009442D5" w:rsidRPr="00400095" w:rsidRDefault="009442D5" w:rsidP="009442D5">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lang w:eastAsia="ru-RU"/>
              </w:rPr>
              <w:t xml:space="preserve">сооружения, используемые для содержания и разведения сельскохозяйственных животных, производства, хранения и первичной переработки сельскохозяйственной продукции </w:t>
            </w:r>
            <w:r w:rsidRPr="00400095">
              <w:rPr>
                <w:rFonts w:ascii="Times New Roman" w:hAnsi="Times New Roman" w:cs="Times New Roman"/>
                <w:sz w:val="24"/>
                <w:szCs w:val="24"/>
              </w:rPr>
              <w:t xml:space="preserve"> </w:t>
            </w:r>
          </w:p>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в том числе:</w:t>
            </w:r>
          </w:p>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lastRenderedPageBreak/>
              <w:t>[1.8] - Скотоводство</w:t>
            </w:r>
          </w:p>
          <w:p w:rsidR="009442D5" w:rsidRPr="00400095" w:rsidRDefault="009442D5" w:rsidP="009442D5">
            <w:pPr>
              <w:numPr>
                <w:ilvl w:val="0"/>
                <w:numId w:val="42"/>
              </w:numPr>
              <w:spacing w:after="0" w:line="240" w:lineRule="auto"/>
              <w:ind w:left="459" w:firstLine="0"/>
              <w:jc w:val="both"/>
              <w:rPr>
                <w:rFonts w:ascii="Times New Roman" w:hAnsi="Times New Roman" w:cs="Times New Roman"/>
                <w:sz w:val="24"/>
                <w:szCs w:val="24"/>
                <w:lang w:eastAsia="ru-RU"/>
              </w:rPr>
            </w:pPr>
            <w:r w:rsidRPr="00400095">
              <w:rPr>
                <w:rFonts w:ascii="Times New Roman" w:hAnsi="Times New Roman" w:cs="Times New Roman"/>
                <w:sz w:val="24"/>
                <w:szCs w:val="24"/>
                <w:lang w:eastAsia="ru-RU"/>
              </w:rPr>
              <w:t>сельскохозяйственные предприятия/фермы/хозяйства с содержанием животных (свинарники, коровники, питомники, конюшни, зверофермы) до 100 голов</w:t>
            </w:r>
          </w:p>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[1.9] - Звероводство</w:t>
            </w:r>
          </w:p>
          <w:p w:rsidR="009442D5" w:rsidRPr="00400095" w:rsidRDefault="009442D5" w:rsidP="009442D5">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lang w:eastAsia="ru-RU"/>
              </w:rPr>
              <w:t xml:space="preserve">сельскохозяйственные предприятия по разведению </w:t>
            </w:r>
            <w:r w:rsidRPr="00400095">
              <w:rPr>
                <w:rFonts w:ascii="Times New Roman" w:hAnsi="Times New Roman" w:cs="Times New Roman"/>
                <w:sz w:val="24"/>
                <w:szCs w:val="24"/>
              </w:rPr>
              <w:t>в неволе ценных пушных зверей, а также племенных животных (звероводческие фермы) до 100 голов</w:t>
            </w:r>
          </w:p>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 xml:space="preserve"> [1.11] - Свиноводство</w:t>
            </w:r>
          </w:p>
          <w:p w:rsidR="009442D5" w:rsidRPr="00400095" w:rsidRDefault="009442D5" w:rsidP="009442D5">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lang w:eastAsia="ru-RU"/>
              </w:rPr>
              <w:t xml:space="preserve">сельскохозяйственные предприятия по разведению свиней, </w:t>
            </w:r>
            <w:r w:rsidRPr="00400095">
              <w:rPr>
                <w:rFonts w:ascii="Times New Roman" w:hAnsi="Times New Roman" w:cs="Times New Roman"/>
                <w:sz w:val="24"/>
                <w:szCs w:val="24"/>
              </w:rPr>
              <w:t>а также племенных животных (свиноводческие фермы) до 100 голов</w:t>
            </w:r>
          </w:p>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[1.12] - Пчеловодство</w:t>
            </w:r>
          </w:p>
          <w:p w:rsidR="009442D5" w:rsidRPr="00400095" w:rsidRDefault="009442D5" w:rsidP="009442D5">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сооружения для хранения и первичной переработки продукции пчеловодства</w:t>
            </w:r>
          </w:p>
          <w:p w:rsidR="009442D5" w:rsidRPr="00400095" w:rsidRDefault="009442D5" w:rsidP="009442D5">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ульи, иные объекты и оборудование, необходимое для пчеловодства и разведения иных полезных насекомых</w:t>
            </w:r>
          </w:p>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[1.13] - Рыбоводство</w:t>
            </w:r>
          </w:p>
          <w:p w:rsidR="009442D5" w:rsidRPr="00400095" w:rsidRDefault="009442D5" w:rsidP="009442D5">
            <w:pPr>
              <w:numPr>
                <w:ilvl w:val="0"/>
                <w:numId w:val="4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здания, сооружения, оборудование, необходимые для осуществления рыбоводства (</w:t>
            </w:r>
            <w:proofErr w:type="spellStart"/>
            <w:r w:rsidRPr="00400095">
              <w:rPr>
                <w:rFonts w:ascii="Times New Roman" w:hAnsi="Times New Roman" w:cs="Times New Roman"/>
                <w:sz w:val="24"/>
                <w:szCs w:val="24"/>
              </w:rPr>
              <w:t>аквакультуры</w:t>
            </w:r>
            <w:proofErr w:type="spellEnd"/>
            <w:r w:rsidRPr="00400095">
              <w:rPr>
                <w:rFonts w:ascii="Times New Roman" w:hAnsi="Times New Roman" w:cs="Times New Roman"/>
                <w:sz w:val="24"/>
                <w:szCs w:val="24"/>
              </w:rPr>
              <w:t>)</w:t>
            </w:r>
          </w:p>
          <w:p w:rsidR="009442D5" w:rsidRPr="00400095" w:rsidRDefault="009442D5" w:rsidP="009442D5">
            <w:pPr>
              <w:numPr>
                <w:ilvl w:val="0"/>
                <w:numId w:val="4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рыбоводческие хозяйства, рыбопитомники</w:t>
            </w:r>
          </w:p>
          <w:p w:rsidR="009442D5" w:rsidRPr="00400095" w:rsidRDefault="009442D5" w:rsidP="009442D5">
            <w:pPr>
              <w:numPr>
                <w:ilvl w:val="0"/>
                <w:numId w:val="4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пруды, в том числе искусственные</w:t>
            </w:r>
          </w:p>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[1.3] - Овощеводство</w:t>
            </w:r>
          </w:p>
          <w:p w:rsidR="009442D5" w:rsidRPr="00400095" w:rsidRDefault="009442D5" w:rsidP="009442D5">
            <w:pPr>
              <w:numPr>
                <w:ilvl w:val="0"/>
                <w:numId w:val="4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тепличные и парниковые хозяйства</w:t>
            </w:r>
          </w:p>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 xml:space="preserve"> [1.14] - Научное обеспечение сельского хозяйства</w:t>
            </w:r>
          </w:p>
          <w:p w:rsidR="009442D5" w:rsidRPr="00400095" w:rsidRDefault="009442D5" w:rsidP="009442D5">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банки семян, хранилища генетических ресурсов растений</w:t>
            </w:r>
          </w:p>
          <w:p w:rsidR="009442D5" w:rsidRPr="00400095" w:rsidRDefault="009442D5" w:rsidP="009442D5">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объекты по осуществлению научной и селекционной работы</w:t>
            </w:r>
          </w:p>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[1.15] - Хранение и переработка сельскохозяйственной продукции</w:t>
            </w:r>
          </w:p>
          <w:p w:rsidR="009442D5" w:rsidRPr="00400095" w:rsidRDefault="009442D5" w:rsidP="009442D5">
            <w:pPr>
              <w:numPr>
                <w:ilvl w:val="0"/>
                <w:numId w:val="43"/>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здания, сооружения, используемые для производства, хранения, первичной и глубокой переработки сельскохозяйственной продукции</w:t>
            </w:r>
          </w:p>
          <w:p w:rsidR="009442D5" w:rsidRPr="00400095" w:rsidRDefault="009442D5" w:rsidP="009442D5">
            <w:pPr>
              <w:numPr>
                <w:ilvl w:val="0"/>
                <w:numId w:val="43"/>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кормоцеха, склады грубых кормов, цеха по приготовлению кормов</w:t>
            </w:r>
          </w:p>
          <w:p w:rsidR="009442D5" w:rsidRPr="00400095" w:rsidRDefault="009442D5" w:rsidP="009442D5">
            <w:pPr>
              <w:numPr>
                <w:ilvl w:val="0"/>
                <w:numId w:val="43"/>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элеваторы, зернохранилища, овощехранилища, </w:t>
            </w:r>
            <w:proofErr w:type="spellStart"/>
            <w:r w:rsidRPr="00400095">
              <w:rPr>
                <w:rFonts w:ascii="Times New Roman" w:hAnsi="Times New Roman" w:cs="Times New Roman"/>
                <w:sz w:val="24"/>
                <w:szCs w:val="24"/>
              </w:rPr>
              <w:t>фруктохранилища</w:t>
            </w:r>
            <w:proofErr w:type="spellEnd"/>
          </w:p>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 xml:space="preserve"> [1.17] - Питомники</w:t>
            </w:r>
          </w:p>
          <w:p w:rsidR="009442D5" w:rsidRPr="00400095" w:rsidRDefault="009442D5" w:rsidP="009442D5">
            <w:pPr>
              <w:numPr>
                <w:ilvl w:val="0"/>
                <w:numId w:val="43"/>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lang w:eastAsia="ru-RU"/>
              </w:rPr>
              <w:t xml:space="preserve">сооружения, необходимые для выращивания и реализации подроста деревьев и кустарников, используемых в сельском хозяйстве, а также иных сельскохозяйственных культур для получения рассады и семян (теплицы, парники, оранжереи, склады инвентаря, </w:t>
            </w:r>
            <w:proofErr w:type="spellStart"/>
            <w:r w:rsidRPr="00400095">
              <w:rPr>
                <w:rFonts w:ascii="Times New Roman" w:hAnsi="Times New Roman" w:cs="Times New Roman"/>
                <w:sz w:val="24"/>
                <w:szCs w:val="24"/>
                <w:lang w:eastAsia="ru-RU"/>
              </w:rPr>
              <w:t>химсклады</w:t>
            </w:r>
            <w:proofErr w:type="spellEnd"/>
            <w:r w:rsidRPr="00400095">
              <w:rPr>
                <w:rFonts w:ascii="Times New Roman" w:hAnsi="Times New Roman" w:cs="Times New Roman"/>
                <w:sz w:val="24"/>
                <w:szCs w:val="24"/>
                <w:lang w:eastAsia="ru-RU"/>
              </w:rPr>
              <w:t>, растворные пункты, склады удобрений и пр.)</w:t>
            </w:r>
          </w:p>
          <w:p w:rsidR="009442D5" w:rsidRPr="00400095" w:rsidRDefault="009442D5" w:rsidP="009442D5">
            <w:pPr>
              <w:numPr>
                <w:ilvl w:val="0"/>
                <w:numId w:val="43"/>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lang w:eastAsia="ru-RU"/>
              </w:rPr>
              <w:t xml:space="preserve">тепличные и парниковые хозяйства </w:t>
            </w:r>
          </w:p>
          <w:p w:rsidR="009442D5" w:rsidRPr="00400095" w:rsidRDefault="009442D5" w:rsidP="009442D5">
            <w:pPr>
              <w:numPr>
                <w:ilvl w:val="0"/>
                <w:numId w:val="43"/>
              </w:numPr>
              <w:spacing w:after="0" w:line="240" w:lineRule="auto"/>
              <w:ind w:left="459" w:firstLine="0"/>
              <w:jc w:val="both"/>
              <w:rPr>
                <w:rFonts w:ascii="Times New Roman" w:hAnsi="Times New Roman" w:cs="Times New Roman"/>
                <w:sz w:val="24"/>
                <w:szCs w:val="24"/>
                <w:lang w:eastAsia="ru-RU"/>
              </w:rPr>
            </w:pPr>
            <w:r w:rsidRPr="00400095">
              <w:rPr>
                <w:rFonts w:ascii="Times New Roman" w:hAnsi="Times New Roman" w:cs="Times New Roman"/>
                <w:sz w:val="24"/>
                <w:szCs w:val="24"/>
                <w:lang w:eastAsia="ru-RU"/>
              </w:rPr>
              <w:lastRenderedPageBreak/>
              <w:t>цветочно-оранжерейные хозяйства</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[1.18] - Обеспечение сельскохозяйственного производства </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полевые станы</w:t>
            </w:r>
          </w:p>
          <w:p w:rsidR="009442D5" w:rsidRPr="00400095" w:rsidRDefault="009442D5" w:rsidP="009442D5">
            <w:pPr>
              <w:numPr>
                <w:ilvl w:val="0"/>
                <w:numId w:val="40"/>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склады горюче-смазочных материалов</w:t>
            </w:r>
          </w:p>
          <w:p w:rsidR="009442D5" w:rsidRPr="00400095" w:rsidRDefault="009442D5" w:rsidP="009442D5">
            <w:pPr>
              <w:numPr>
                <w:ilvl w:val="0"/>
                <w:numId w:val="40"/>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стоянки сельскохозяйственной техники</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материальные склады</w:t>
            </w:r>
          </w:p>
          <w:p w:rsidR="009442D5" w:rsidRPr="00400095" w:rsidRDefault="009442D5" w:rsidP="009442D5">
            <w:pPr>
              <w:spacing w:after="0" w:line="240" w:lineRule="auto"/>
              <w:ind w:left="459"/>
              <w:jc w:val="both"/>
              <w:rPr>
                <w:rFonts w:ascii="Times New Roman" w:hAnsi="Times New Roman" w:cs="Times New Roman"/>
                <w:sz w:val="24"/>
                <w:szCs w:val="24"/>
              </w:rPr>
            </w:pPr>
          </w:p>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 xml:space="preserve"> [6.9] - Склады </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сооружения для временного хранения сельскохозяйственной продукции</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грубых кормов</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промежуточные расходные склады  </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и хранилища сельскохозяйственной продукции</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горюче-смазочных материалов</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для хранения минеральных удобрений, ядохимикатов до 50 т</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сухих минеральных удобрений и химических средств защиты растений</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хранения пищевых продуктов, лекарственных , промышленных и хозяйственных товаров</w:t>
            </w:r>
          </w:p>
        </w:tc>
        <w:tc>
          <w:tcPr>
            <w:tcW w:w="4536" w:type="dxa"/>
          </w:tcPr>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Минимальная площадь земельного участка  – </w:t>
            </w:r>
            <w:r w:rsidR="00EA129F" w:rsidRPr="00400095">
              <w:rPr>
                <w:rFonts w:ascii="Times New Roman" w:hAnsi="Times New Roman" w:cs="Times New Roman"/>
                <w:sz w:val="24"/>
                <w:szCs w:val="24"/>
              </w:rPr>
              <w:t>1</w:t>
            </w:r>
            <w:r w:rsidRPr="00400095">
              <w:rPr>
                <w:rFonts w:ascii="Times New Roman" w:hAnsi="Times New Roman" w:cs="Times New Roman"/>
                <w:sz w:val="24"/>
                <w:szCs w:val="24"/>
              </w:rPr>
              <w:t>000 кв. м</w:t>
            </w:r>
          </w:p>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250000 кв. м</w:t>
            </w:r>
          </w:p>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20 м</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5 этажей </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Максимальная высота зданий от уровня земли до верха перекрытия последнего этажа (или конька кровли) - 20 м</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специализированных производственных зданий и сооружений - в соответствии с технологическими характеристиками и проектом на строительство. </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w:t>
            </w:r>
            <w:r w:rsidRPr="00400095">
              <w:rPr>
                <w:rFonts w:ascii="Times New Roman" w:hAnsi="Times New Roman" w:cs="Times New Roman"/>
                <w:sz w:val="24"/>
                <w:szCs w:val="24"/>
              </w:rPr>
              <w:lastRenderedPageBreak/>
              <w:t xml:space="preserve">красной линии - 5 м (если не установлены красные линии - от фасадной границы участка) </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до границ соседнего участка - 3 м </w:t>
            </w:r>
          </w:p>
          <w:p w:rsidR="009442D5" w:rsidRPr="00400095" w:rsidRDefault="009442D5" w:rsidP="009442D5">
            <w:pPr>
              <w:spacing w:after="0" w:line="240" w:lineRule="auto"/>
              <w:jc w:val="both"/>
              <w:rPr>
                <w:rFonts w:ascii="Times New Roman" w:hAnsi="Times New Roman" w:cs="Times New Roman"/>
                <w:sz w:val="24"/>
                <w:szCs w:val="24"/>
              </w:rPr>
            </w:pPr>
          </w:p>
        </w:tc>
      </w:tr>
      <w:tr w:rsidR="009442D5" w:rsidRPr="00400095" w:rsidTr="009442D5">
        <w:trPr>
          <w:trHeight w:val="20"/>
        </w:trPr>
        <w:tc>
          <w:tcPr>
            <w:tcW w:w="11199" w:type="dxa"/>
          </w:tcPr>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lastRenderedPageBreak/>
              <w:t>[6.0] - Производственная деятельность</w:t>
            </w:r>
          </w:p>
          <w:p w:rsidR="009442D5" w:rsidRPr="00400095" w:rsidRDefault="009442D5" w:rsidP="009442D5">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объекты добычи недр, их переработки </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[6.1] - </w:t>
            </w:r>
            <w:proofErr w:type="spellStart"/>
            <w:r w:rsidRPr="00400095">
              <w:rPr>
                <w:rFonts w:ascii="Times New Roman" w:hAnsi="Times New Roman" w:cs="Times New Roman"/>
                <w:sz w:val="24"/>
                <w:szCs w:val="24"/>
              </w:rPr>
              <w:t>Недропользование</w:t>
            </w:r>
            <w:proofErr w:type="spellEnd"/>
            <w:r w:rsidRPr="00400095">
              <w:rPr>
                <w:rFonts w:ascii="Times New Roman" w:hAnsi="Times New Roman" w:cs="Times New Roman"/>
                <w:sz w:val="24"/>
                <w:szCs w:val="24"/>
              </w:rPr>
              <w:t xml:space="preserve"> </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объекты капитального строительства, в том числе подземные, в целях добычи недр;</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объекты капитального строительства, необходимые для подготовки сырья к транспортировке и (или) промышленной переработке;</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объекты капитального строительства, предназначенные для проживания в них сотрудников, осуществляющих обслуживание зданий и сооружений, необходимых для целей </w:t>
            </w:r>
            <w:proofErr w:type="spellStart"/>
            <w:r w:rsidRPr="00400095">
              <w:rPr>
                <w:rFonts w:ascii="Times New Roman" w:hAnsi="Times New Roman" w:cs="Times New Roman"/>
                <w:sz w:val="24"/>
                <w:szCs w:val="24"/>
              </w:rPr>
              <w:t>недропользования</w:t>
            </w:r>
            <w:proofErr w:type="spellEnd"/>
            <w:r w:rsidRPr="00400095">
              <w:rPr>
                <w:rFonts w:ascii="Times New Roman" w:hAnsi="Times New Roman" w:cs="Times New Roman"/>
                <w:sz w:val="24"/>
                <w:szCs w:val="24"/>
              </w:rPr>
              <w:t xml:space="preserve">, </w:t>
            </w:r>
          </w:p>
        </w:tc>
        <w:tc>
          <w:tcPr>
            <w:tcW w:w="4536" w:type="dxa"/>
          </w:tcPr>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10 кв. м</w:t>
            </w:r>
          </w:p>
          <w:p w:rsidR="00EA129F" w:rsidRPr="00400095" w:rsidRDefault="00EA129F"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не нормируется</w:t>
            </w:r>
          </w:p>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не регламентируется</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2 этажа </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Максимальная высота зданий от уровня земли до верха перекрытия последнего этажа (или конька кровли) - не регламентируется</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- 100%</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от красной линии - не регламентируется</w:t>
            </w:r>
          </w:p>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Минимальный отступ строений до границ соседнего участка - 3 м</w:t>
            </w:r>
          </w:p>
        </w:tc>
      </w:tr>
      <w:tr w:rsidR="009442D5" w:rsidRPr="00400095" w:rsidTr="009442D5">
        <w:trPr>
          <w:trHeight w:val="20"/>
        </w:trPr>
        <w:tc>
          <w:tcPr>
            <w:tcW w:w="11199" w:type="dxa"/>
          </w:tcPr>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lastRenderedPageBreak/>
              <w:t>[8.3] - Обеспечение внутреннего правопорядка</w:t>
            </w:r>
          </w:p>
          <w:p w:rsidR="009442D5" w:rsidRPr="00400095" w:rsidRDefault="009442D5" w:rsidP="009442D5">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объекты и помещения отделов внутренних дел</w:t>
            </w:r>
          </w:p>
          <w:p w:rsidR="009442D5" w:rsidRPr="00400095" w:rsidRDefault="009442D5" w:rsidP="009442D5">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опорные пункты полиции</w:t>
            </w:r>
          </w:p>
          <w:p w:rsidR="009442D5" w:rsidRPr="00400095" w:rsidRDefault="009442D5" w:rsidP="009442D5">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спасательные службы</w:t>
            </w:r>
          </w:p>
          <w:p w:rsidR="009442D5" w:rsidRPr="00400095" w:rsidRDefault="009442D5" w:rsidP="009442D5">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объекты гражданской обороны</w:t>
            </w:r>
          </w:p>
          <w:p w:rsidR="009442D5" w:rsidRPr="00400095" w:rsidRDefault="009442D5" w:rsidP="009442D5">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пожарные депо</w:t>
            </w:r>
          </w:p>
        </w:tc>
        <w:tc>
          <w:tcPr>
            <w:tcW w:w="4536" w:type="dxa"/>
          </w:tcPr>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300 кв. м</w:t>
            </w:r>
          </w:p>
          <w:p w:rsidR="00EA129F" w:rsidRPr="00400095" w:rsidRDefault="00EA129F" w:rsidP="00EA129F">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5000 кв. м</w:t>
            </w:r>
          </w:p>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8 м</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2 этажа </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- 12 м </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пожарных депо от красной линии - 10 м  (15 м - для депо 1 типа)</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до границ соседнего участка - 3 м </w:t>
            </w:r>
          </w:p>
        </w:tc>
      </w:tr>
      <w:tr w:rsidR="009442D5" w:rsidRPr="00400095" w:rsidTr="009442D5">
        <w:trPr>
          <w:trHeight w:val="20"/>
        </w:trPr>
        <w:tc>
          <w:tcPr>
            <w:tcW w:w="11199" w:type="dxa"/>
          </w:tcPr>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[3.1] - Коммунальное обслуживание</w:t>
            </w:r>
          </w:p>
          <w:p w:rsidR="009442D5" w:rsidRPr="00400095" w:rsidRDefault="009442D5" w:rsidP="009442D5">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котельные, водозаборы, насосные станции, водонапорные башни, водопроводы, кабели и линии электропередач, трансформаторные подстанции, газопроводы, газорегуляторные пункты, </w:t>
            </w:r>
            <w:proofErr w:type="spellStart"/>
            <w:r w:rsidRPr="00400095">
              <w:rPr>
                <w:rFonts w:ascii="Times New Roman" w:hAnsi="Times New Roman" w:cs="Times New Roman"/>
                <w:sz w:val="24"/>
                <w:szCs w:val="24"/>
              </w:rPr>
              <w:t>газорастпределительные</w:t>
            </w:r>
            <w:proofErr w:type="spellEnd"/>
            <w:r w:rsidRPr="00400095">
              <w:rPr>
                <w:rFonts w:ascii="Times New Roman" w:hAnsi="Times New Roman" w:cs="Times New Roman"/>
                <w:sz w:val="24"/>
                <w:szCs w:val="24"/>
              </w:rPr>
              <w:t xml:space="preserve"> станции, линии связи, телефонные станции, вышки радиорелейной, сотовой связи, канализации, очистные сооружения, поля фильтрации, поля орошения</w:t>
            </w:r>
          </w:p>
          <w:p w:rsidR="009442D5" w:rsidRPr="00400095" w:rsidRDefault="009442D5" w:rsidP="009442D5">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стоянки, гаражи и мастерские для обслуживания уборочной и аварийной техники</w:t>
            </w:r>
          </w:p>
          <w:p w:rsidR="009442D5" w:rsidRPr="00400095" w:rsidRDefault="009442D5" w:rsidP="009442D5">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здания или помещения, предназначенные для приема физических и юридических лиц в связи с предоставлением им коммунальных услуг</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[6.8] - Связь</w:t>
            </w:r>
          </w:p>
          <w:p w:rsidR="009442D5" w:rsidRPr="00400095" w:rsidRDefault="009442D5" w:rsidP="009442D5">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объекты связи, радиовещания, телевидения</w:t>
            </w:r>
          </w:p>
          <w:p w:rsidR="009442D5" w:rsidRPr="00400095" w:rsidRDefault="009442D5" w:rsidP="009442D5">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воздушные радиорелейные, надземные и подземные кабельные линии связи</w:t>
            </w:r>
          </w:p>
          <w:p w:rsidR="009442D5" w:rsidRPr="00400095" w:rsidRDefault="009442D5" w:rsidP="009442D5">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линии радиофикации</w:t>
            </w:r>
          </w:p>
          <w:p w:rsidR="009442D5" w:rsidRPr="00400095" w:rsidRDefault="009442D5" w:rsidP="009442D5">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антенные поля</w:t>
            </w:r>
          </w:p>
          <w:p w:rsidR="009442D5" w:rsidRPr="00400095" w:rsidRDefault="009442D5" w:rsidP="009442D5">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усилительные пункты на кабельных линиях связи</w:t>
            </w:r>
          </w:p>
          <w:p w:rsidR="009442D5" w:rsidRPr="00400095" w:rsidRDefault="009442D5" w:rsidP="009442D5">
            <w:pPr>
              <w:spacing w:after="0" w:line="240" w:lineRule="auto"/>
              <w:ind w:left="720"/>
              <w:jc w:val="both"/>
              <w:rPr>
                <w:rFonts w:ascii="Times New Roman" w:hAnsi="Times New Roman" w:cs="Times New Roman"/>
                <w:sz w:val="24"/>
                <w:szCs w:val="24"/>
              </w:rPr>
            </w:pPr>
            <w:r w:rsidRPr="00400095">
              <w:rPr>
                <w:rFonts w:ascii="Times New Roman" w:hAnsi="Times New Roman" w:cs="Times New Roman"/>
                <w:sz w:val="24"/>
                <w:szCs w:val="24"/>
              </w:rPr>
              <w:t>инфраструктура спутниковой связи и телерадиовещания</w:t>
            </w:r>
          </w:p>
        </w:tc>
        <w:tc>
          <w:tcPr>
            <w:tcW w:w="4536" w:type="dxa"/>
          </w:tcPr>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Минимальная площадь земельного участка  – 1 кв. м </w:t>
            </w:r>
          </w:p>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- 10000 кв.м</w:t>
            </w:r>
          </w:p>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Максимальное количество надземных этажей зданий – 2 этаж </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- 15 м </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Максимальный процент застройки участка - 60% (для объектов инженерной инфраструктуры - не </w:t>
            </w:r>
            <w:proofErr w:type="spellStart"/>
            <w:r w:rsidRPr="00400095">
              <w:rPr>
                <w:rFonts w:ascii="Times New Roman" w:hAnsi="Times New Roman" w:cs="Times New Roman"/>
                <w:sz w:val="24"/>
                <w:szCs w:val="24"/>
              </w:rPr>
              <w:t>гормируется</w:t>
            </w:r>
            <w:proofErr w:type="spellEnd"/>
            <w:r w:rsidRPr="00400095">
              <w:rPr>
                <w:rFonts w:ascii="Times New Roman" w:hAnsi="Times New Roman" w:cs="Times New Roman"/>
                <w:sz w:val="24"/>
                <w:szCs w:val="24"/>
              </w:rPr>
              <w:t>)</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 Минимальный отступ строений до границ соседнего участка - 3 м Минимальный отступ от инженерных объектов до соседних зданий - в соответствии с размером охранной зоны объекта</w:t>
            </w:r>
          </w:p>
        </w:tc>
      </w:tr>
      <w:tr w:rsidR="009442D5" w:rsidRPr="00400095" w:rsidTr="009442D5">
        <w:trPr>
          <w:trHeight w:val="20"/>
        </w:trPr>
        <w:tc>
          <w:tcPr>
            <w:tcW w:w="11199" w:type="dxa"/>
          </w:tcPr>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[3.3] - Бытовое обслуживание</w:t>
            </w:r>
          </w:p>
          <w:p w:rsidR="009442D5" w:rsidRPr="00400095" w:rsidRDefault="009442D5" w:rsidP="009442D5">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мастерские мелкого ремонта, ателье, бани, парикмахерские, прачечные, химчистки</w:t>
            </w:r>
          </w:p>
          <w:p w:rsidR="009442D5" w:rsidRPr="00400095" w:rsidRDefault="009442D5" w:rsidP="009442D5">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похоронные бюро</w:t>
            </w:r>
          </w:p>
          <w:p w:rsidR="009442D5" w:rsidRPr="00400095" w:rsidRDefault="009442D5" w:rsidP="009442D5">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бюро-магазины похоронного обслуживания</w:t>
            </w:r>
          </w:p>
          <w:p w:rsidR="009442D5" w:rsidRPr="00400095" w:rsidRDefault="009442D5" w:rsidP="009442D5">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дома траурных обрядов</w:t>
            </w:r>
          </w:p>
          <w:p w:rsidR="009442D5" w:rsidRPr="00400095" w:rsidRDefault="009442D5" w:rsidP="009442D5">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вспомогательные сооружения</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[3.10] - Ветеринарное обслуживание</w:t>
            </w:r>
          </w:p>
          <w:p w:rsidR="009442D5" w:rsidRPr="00400095" w:rsidRDefault="009442D5" w:rsidP="009442D5">
            <w:pPr>
              <w:numPr>
                <w:ilvl w:val="0"/>
                <w:numId w:val="3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объекты для оказания ветеринарных услуг, содержания или разведения животных, не являющиеся сельскохозяйственными, под надзором человека</w:t>
            </w:r>
          </w:p>
          <w:p w:rsidR="009442D5" w:rsidRPr="00400095" w:rsidRDefault="009442D5" w:rsidP="009442D5">
            <w:pPr>
              <w:numPr>
                <w:ilvl w:val="0"/>
                <w:numId w:val="37"/>
              </w:numPr>
              <w:spacing w:after="0" w:line="240" w:lineRule="auto"/>
              <w:jc w:val="both"/>
              <w:rPr>
                <w:rFonts w:ascii="Times New Roman" w:hAnsi="Times New Roman" w:cs="Times New Roman"/>
                <w:sz w:val="24"/>
                <w:szCs w:val="24"/>
              </w:rPr>
            </w:pPr>
            <w:proofErr w:type="spellStart"/>
            <w:r w:rsidRPr="00400095">
              <w:rPr>
                <w:rFonts w:ascii="Times New Roman" w:hAnsi="Times New Roman" w:cs="Times New Roman"/>
                <w:sz w:val="24"/>
                <w:szCs w:val="24"/>
              </w:rPr>
              <w:t>зооветаптеки</w:t>
            </w:r>
            <w:proofErr w:type="spellEnd"/>
          </w:p>
          <w:p w:rsidR="009442D5" w:rsidRPr="00400095" w:rsidRDefault="009442D5" w:rsidP="009442D5">
            <w:pPr>
              <w:numPr>
                <w:ilvl w:val="0"/>
                <w:numId w:val="3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ветлечебницы без содержания животных</w:t>
            </w:r>
          </w:p>
          <w:p w:rsidR="009442D5" w:rsidRPr="00400095" w:rsidRDefault="009442D5" w:rsidP="009442D5">
            <w:pPr>
              <w:numPr>
                <w:ilvl w:val="0"/>
                <w:numId w:val="3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ветлечебницы для оказания ветеринарных услуг в стационаре</w:t>
            </w:r>
          </w:p>
          <w:p w:rsidR="009442D5" w:rsidRPr="00400095" w:rsidRDefault="009442D5" w:rsidP="009442D5">
            <w:pPr>
              <w:numPr>
                <w:ilvl w:val="0"/>
                <w:numId w:val="3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питомники для содержания, разведения животных, не являющихся сельскохозяйственными, под надзором человека</w:t>
            </w:r>
          </w:p>
          <w:p w:rsidR="009442D5" w:rsidRPr="00400095" w:rsidRDefault="009442D5" w:rsidP="009442D5">
            <w:pPr>
              <w:numPr>
                <w:ilvl w:val="0"/>
                <w:numId w:val="3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приюты по содержанию и лечению бездомных животных</w:t>
            </w:r>
          </w:p>
          <w:p w:rsidR="009442D5" w:rsidRPr="00400095" w:rsidRDefault="009442D5" w:rsidP="009442D5">
            <w:pPr>
              <w:numPr>
                <w:ilvl w:val="0"/>
                <w:numId w:val="3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гостиницы для животных</w:t>
            </w:r>
          </w:p>
          <w:p w:rsidR="009442D5" w:rsidRPr="00400095" w:rsidRDefault="009442D5" w:rsidP="009442D5">
            <w:pPr>
              <w:numPr>
                <w:ilvl w:val="0"/>
                <w:numId w:val="3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площадки для дрессировки и выгула собак</w:t>
            </w:r>
          </w:p>
        </w:tc>
        <w:tc>
          <w:tcPr>
            <w:tcW w:w="4536" w:type="dxa"/>
          </w:tcPr>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Минимальная площадь земельного участка  – 300 кв. м</w:t>
            </w:r>
          </w:p>
          <w:p w:rsidR="00EA129F" w:rsidRPr="00400095" w:rsidRDefault="00EA129F" w:rsidP="00EA129F">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5000 кв. м</w:t>
            </w:r>
          </w:p>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8 м</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2 этажа </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- 12 м </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- 5 м (если не </w:t>
            </w:r>
            <w:r w:rsidRPr="00400095">
              <w:rPr>
                <w:rFonts w:ascii="Times New Roman" w:hAnsi="Times New Roman" w:cs="Times New Roman"/>
                <w:sz w:val="24"/>
                <w:szCs w:val="24"/>
              </w:rPr>
              <w:lastRenderedPageBreak/>
              <w:t>установлены красные линии - от фасадной границы участка), (в сложившейся застройке возможно размещение по красной линии)</w:t>
            </w:r>
          </w:p>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до границ соседнего участка - 3 м </w:t>
            </w:r>
          </w:p>
        </w:tc>
      </w:tr>
      <w:tr w:rsidR="009442D5" w:rsidRPr="00400095" w:rsidTr="009442D5">
        <w:trPr>
          <w:trHeight w:val="20"/>
        </w:trPr>
        <w:tc>
          <w:tcPr>
            <w:tcW w:w="11199" w:type="dxa"/>
          </w:tcPr>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[4.3] - Рынки</w:t>
            </w:r>
          </w:p>
          <w:p w:rsidR="009442D5" w:rsidRPr="00400095" w:rsidRDefault="009442D5" w:rsidP="009442D5">
            <w:pPr>
              <w:numPr>
                <w:ilvl w:val="0"/>
                <w:numId w:val="38"/>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рынки строительных материалов</w:t>
            </w:r>
          </w:p>
          <w:p w:rsidR="009442D5" w:rsidRPr="00400095" w:rsidRDefault="009442D5" w:rsidP="009442D5">
            <w:pPr>
              <w:numPr>
                <w:ilvl w:val="0"/>
                <w:numId w:val="38"/>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сельскохозяйственные рынки и ярмарки</w:t>
            </w:r>
          </w:p>
          <w:p w:rsidR="009442D5" w:rsidRPr="00400095" w:rsidRDefault="009442D5" w:rsidP="009442D5">
            <w:pPr>
              <w:numPr>
                <w:ilvl w:val="0"/>
                <w:numId w:val="38"/>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рынки домашних и сельскохозяйственных животных (птичьи рынки)</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[4.4] - Магазины</w:t>
            </w:r>
          </w:p>
          <w:p w:rsidR="009442D5" w:rsidRPr="00400095" w:rsidRDefault="009442D5" w:rsidP="009442D5">
            <w:pPr>
              <w:numPr>
                <w:ilvl w:val="0"/>
                <w:numId w:val="39"/>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магазины строительных и отделочных материалов, бытовой химии</w:t>
            </w:r>
          </w:p>
          <w:p w:rsidR="009442D5" w:rsidRPr="00400095" w:rsidRDefault="009442D5" w:rsidP="009442D5">
            <w:pPr>
              <w:numPr>
                <w:ilvl w:val="0"/>
                <w:numId w:val="39"/>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зоомагазины</w:t>
            </w:r>
          </w:p>
          <w:p w:rsidR="009442D5" w:rsidRPr="00400095" w:rsidRDefault="009442D5" w:rsidP="009442D5">
            <w:pPr>
              <w:pStyle w:val="ConsPlusNormal"/>
              <w:ind w:firstLine="0"/>
              <w:rPr>
                <w:rFonts w:ascii="Times New Roman" w:hAnsi="Times New Roman" w:cs="Times New Roman"/>
                <w:sz w:val="24"/>
                <w:szCs w:val="24"/>
              </w:rPr>
            </w:pPr>
            <w:r w:rsidRPr="00400095">
              <w:rPr>
                <w:rFonts w:ascii="Times New Roman" w:hAnsi="Times New Roman" w:cs="Times New Roman"/>
                <w:sz w:val="24"/>
                <w:szCs w:val="24"/>
              </w:rPr>
              <w:t>[4.9] - Обслуживание автотранспорта</w:t>
            </w:r>
          </w:p>
          <w:p w:rsidR="009442D5" w:rsidRPr="00400095" w:rsidRDefault="009442D5" w:rsidP="009442D5">
            <w:pPr>
              <w:pStyle w:val="ConsPlusNormal"/>
              <w:numPr>
                <w:ilvl w:val="0"/>
                <w:numId w:val="40"/>
              </w:numPr>
              <w:rPr>
                <w:rFonts w:ascii="Times New Roman" w:hAnsi="Times New Roman" w:cs="Times New Roman"/>
                <w:sz w:val="24"/>
                <w:szCs w:val="24"/>
              </w:rPr>
            </w:pPr>
            <w:r w:rsidRPr="00400095">
              <w:rPr>
                <w:rFonts w:ascii="Times New Roman" w:hAnsi="Times New Roman" w:cs="Times New Roman"/>
                <w:sz w:val="24"/>
                <w:szCs w:val="24"/>
              </w:rPr>
              <w:t>стоянки (парковки), гаражи, в том числе многоярусные</w:t>
            </w:r>
          </w:p>
          <w:p w:rsidR="009442D5" w:rsidRPr="00400095" w:rsidRDefault="009442D5" w:rsidP="009442D5">
            <w:pPr>
              <w:pStyle w:val="ConsPlusNormal"/>
              <w:ind w:firstLine="0"/>
              <w:rPr>
                <w:rFonts w:ascii="Times New Roman" w:hAnsi="Times New Roman" w:cs="Times New Roman"/>
                <w:sz w:val="24"/>
                <w:szCs w:val="24"/>
              </w:rPr>
            </w:pPr>
            <w:r w:rsidRPr="00400095">
              <w:rPr>
                <w:rFonts w:ascii="Times New Roman" w:hAnsi="Times New Roman" w:cs="Times New Roman"/>
                <w:sz w:val="24"/>
                <w:szCs w:val="24"/>
              </w:rPr>
              <w:t xml:space="preserve">[4.9.1] - Объекты </w:t>
            </w:r>
            <w:r w:rsidR="00870B0B">
              <w:rPr>
                <w:rFonts w:ascii="Times New Roman" w:hAnsi="Times New Roman" w:cs="Times New Roman"/>
                <w:sz w:val="24"/>
                <w:szCs w:val="24"/>
              </w:rPr>
              <w:t>придорожного</w:t>
            </w:r>
            <w:r w:rsidRPr="00400095">
              <w:rPr>
                <w:rFonts w:ascii="Times New Roman" w:hAnsi="Times New Roman" w:cs="Times New Roman"/>
                <w:sz w:val="24"/>
                <w:szCs w:val="24"/>
              </w:rPr>
              <w:t xml:space="preserve"> сервиса</w:t>
            </w:r>
          </w:p>
          <w:p w:rsidR="009442D5" w:rsidRPr="00400095" w:rsidRDefault="009442D5" w:rsidP="009442D5">
            <w:pPr>
              <w:pStyle w:val="ConsPlusNormal"/>
              <w:numPr>
                <w:ilvl w:val="0"/>
                <w:numId w:val="40"/>
              </w:numPr>
              <w:rPr>
                <w:rFonts w:ascii="Times New Roman" w:hAnsi="Times New Roman" w:cs="Times New Roman"/>
                <w:sz w:val="24"/>
                <w:szCs w:val="24"/>
              </w:rPr>
            </w:pPr>
            <w:r w:rsidRPr="00400095">
              <w:rPr>
                <w:rFonts w:ascii="Times New Roman" w:hAnsi="Times New Roman" w:cs="Times New Roman"/>
                <w:sz w:val="24"/>
                <w:szCs w:val="24"/>
              </w:rPr>
              <w:t>автозаправочные станции (бензиновые, газовые)</w:t>
            </w:r>
          </w:p>
          <w:p w:rsidR="009442D5" w:rsidRPr="00400095" w:rsidRDefault="009442D5" w:rsidP="009442D5">
            <w:pPr>
              <w:pStyle w:val="ConsPlusNormal"/>
              <w:numPr>
                <w:ilvl w:val="0"/>
                <w:numId w:val="40"/>
              </w:numPr>
              <w:ind w:firstLine="0"/>
              <w:rPr>
                <w:rFonts w:ascii="Times New Roman" w:hAnsi="Times New Roman" w:cs="Times New Roman"/>
                <w:sz w:val="24"/>
                <w:szCs w:val="24"/>
              </w:rPr>
            </w:pPr>
            <w:r w:rsidRPr="00400095">
              <w:rPr>
                <w:rFonts w:ascii="Times New Roman" w:hAnsi="Times New Roman" w:cs="Times New Roman"/>
                <w:sz w:val="24"/>
                <w:szCs w:val="24"/>
              </w:rPr>
              <w:t>магазины сопутствующей торговли</w:t>
            </w:r>
          </w:p>
          <w:p w:rsidR="009442D5" w:rsidRPr="00400095" w:rsidRDefault="009442D5" w:rsidP="009442D5">
            <w:pPr>
              <w:pStyle w:val="ConsPlusNormal"/>
              <w:numPr>
                <w:ilvl w:val="0"/>
                <w:numId w:val="40"/>
              </w:numPr>
              <w:ind w:firstLine="0"/>
              <w:rPr>
                <w:rFonts w:ascii="Times New Roman" w:hAnsi="Times New Roman" w:cs="Times New Roman"/>
                <w:sz w:val="24"/>
                <w:szCs w:val="24"/>
              </w:rPr>
            </w:pPr>
            <w:r w:rsidRPr="00400095">
              <w:rPr>
                <w:rFonts w:ascii="Times New Roman" w:hAnsi="Times New Roman" w:cs="Times New Roman"/>
                <w:sz w:val="24"/>
                <w:szCs w:val="24"/>
              </w:rPr>
              <w:t xml:space="preserve">здания для организации общественного питания в качестве объектов </w:t>
            </w:r>
            <w:r w:rsidR="00870B0B">
              <w:rPr>
                <w:rFonts w:ascii="Times New Roman" w:hAnsi="Times New Roman" w:cs="Times New Roman"/>
                <w:sz w:val="24"/>
                <w:szCs w:val="24"/>
              </w:rPr>
              <w:t>придорожного</w:t>
            </w:r>
            <w:r w:rsidRPr="00400095">
              <w:rPr>
                <w:rFonts w:ascii="Times New Roman" w:hAnsi="Times New Roman" w:cs="Times New Roman"/>
                <w:sz w:val="24"/>
                <w:szCs w:val="24"/>
              </w:rPr>
              <w:t xml:space="preserve"> сервиса, предоставления гостиничных услуг в качестве </w:t>
            </w:r>
            <w:r w:rsidR="00870B0B">
              <w:rPr>
                <w:rFonts w:ascii="Times New Roman" w:hAnsi="Times New Roman" w:cs="Times New Roman"/>
                <w:sz w:val="24"/>
                <w:szCs w:val="24"/>
              </w:rPr>
              <w:t>придорожного</w:t>
            </w:r>
            <w:r w:rsidRPr="00400095">
              <w:rPr>
                <w:rFonts w:ascii="Times New Roman" w:hAnsi="Times New Roman" w:cs="Times New Roman"/>
                <w:sz w:val="24"/>
                <w:szCs w:val="24"/>
              </w:rPr>
              <w:t xml:space="preserve"> сервиса (мотели, гостиницы)</w:t>
            </w:r>
          </w:p>
          <w:p w:rsidR="009442D5" w:rsidRPr="00400095" w:rsidRDefault="009442D5" w:rsidP="009442D5">
            <w:pPr>
              <w:pStyle w:val="ConsPlusNormal"/>
              <w:numPr>
                <w:ilvl w:val="0"/>
                <w:numId w:val="40"/>
              </w:numPr>
              <w:ind w:firstLine="0"/>
              <w:rPr>
                <w:rFonts w:ascii="Times New Roman" w:hAnsi="Times New Roman" w:cs="Times New Roman"/>
                <w:sz w:val="24"/>
                <w:szCs w:val="24"/>
              </w:rPr>
            </w:pPr>
            <w:r w:rsidRPr="00400095">
              <w:rPr>
                <w:rFonts w:ascii="Times New Roman" w:hAnsi="Times New Roman" w:cs="Times New Roman"/>
                <w:sz w:val="24"/>
                <w:szCs w:val="24"/>
              </w:rPr>
              <w:t>автомобильные мойки и прачечные для автомобильных принадлежностей</w:t>
            </w:r>
          </w:p>
          <w:p w:rsidR="009442D5" w:rsidRPr="00400095" w:rsidRDefault="009442D5" w:rsidP="009442D5">
            <w:pPr>
              <w:pStyle w:val="ConsPlusNormal"/>
              <w:numPr>
                <w:ilvl w:val="0"/>
                <w:numId w:val="40"/>
              </w:numPr>
              <w:ind w:firstLine="0"/>
              <w:rPr>
                <w:rFonts w:ascii="Times New Roman" w:hAnsi="Times New Roman" w:cs="Times New Roman"/>
                <w:sz w:val="24"/>
                <w:szCs w:val="24"/>
              </w:rPr>
            </w:pPr>
            <w:r w:rsidRPr="00400095">
              <w:rPr>
                <w:rFonts w:ascii="Times New Roman" w:hAnsi="Times New Roman" w:cs="Times New Roman"/>
                <w:sz w:val="24"/>
                <w:szCs w:val="24"/>
              </w:rPr>
              <w:t xml:space="preserve">мастерские по ремонту и обслуживанию автомобилей </w:t>
            </w:r>
          </w:p>
          <w:p w:rsidR="009442D5" w:rsidRDefault="009442D5" w:rsidP="009442D5">
            <w:pPr>
              <w:pStyle w:val="ConsPlusNormal"/>
              <w:numPr>
                <w:ilvl w:val="0"/>
                <w:numId w:val="40"/>
              </w:numPr>
              <w:ind w:firstLine="0"/>
              <w:rPr>
                <w:rFonts w:ascii="Times New Roman" w:hAnsi="Times New Roman" w:cs="Times New Roman"/>
                <w:sz w:val="24"/>
                <w:szCs w:val="24"/>
              </w:rPr>
            </w:pPr>
            <w:r w:rsidRPr="00400095">
              <w:rPr>
                <w:rFonts w:ascii="Times New Roman" w:hAnsi="Times New Roman" w:cs="Times New Roman"/>
                <w:sz w:val="24"/>
                <w:szCs w:val="24"/>
              </w:rPr>
              <w:t xml:space="preserve">прочие объекты </w:t>
            </w:r>
            <w:r w:rsidR="00870B0B">
              <w:rPr>
                <w:rFonts w:ascii="Times New Roman" w:hAnsi="Times New Roman" w:cs="Times New Roman"/>
                <w:sz w:val="24"/>
                <w:szCs w:val="24"/>
              </w:rPr>
              <w:t>придорожного</w:t>
            </w:r>
            <w:r w:rsidRPr="00400095">
              <w:rPr>
                <w:rFonts w:ascii="Times New Roman" w:hAnsi="Times New Roman" w:cs="Times New Roman"/>
                <w:sz w:val="24"/>
                <w:szCs w:val="24"/>
              </w:rPr>
              <w:t xml:space="preserve"> сервиса</w:t>
            </w:r>
          </w:p>
          <w:p w:rsidR="00870B0B" w:rsidRPr="00400095" w:rsidRDefault="00870B0B" w:rsidP="00870B0B">
            <w:pPr>
              <w:pStyle w:val="ConsPlusNormal"/>
              <w:ind w:left="786" w:firstLine="0"/>
              <w:rPr>
                <w:rFonts w:ascii="Times New Roman" w:hAnsi="Times New Roman" w:cs="Times New Roman"/>
                <w:sz w:val="24"/>
                <w:szCs w:val="24"/>
              </w:rPr>
            </w:pPr>
          </w:p>
        </w:tc>
        <w:tc>
          <w:tcPr>
            <w:tcW w:w="4536" w:type="dxa"/>
          </w:tcPr>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50 кв. м</w:t>
            </w:r>
          </w:p>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5000 кв. м</w:t>
            </w:r>
          </w:p>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12 м</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строений, сооружений от уровня земли - 12 м </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w:t>
            </w:r>
          </w:p>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и сооружений от границ соседних участков - 3 м</w:t>
            </w:r>
          </w:p>
        </w:tc>
      </w:tr>
    </w:tbl>
    <w:p w:rsidR="009442D5" w:rsidRPr="00400095" w:rsidRDefault="009442D5" w:rsidP="009442D5">
      <w:pPr>
        <w:tabs>
          <w:tab w:val="left" w:pos="2520"/>
        </w:tabs>
        <w:spacing w:after="0" w:line="240" w:lineRule="auto"/>
        <w:ind w:firstLine="709"/>
        <w:jc w:val="both"/>
        <w:outlineLvl w:val="0"/>
        <w:rPr>
          <w:rFonts w:ascii="Times New Roman" w:hAnsi="Times New Roman" w:cs="Times New Roman"/>
          <w:b/>
          <w:sz w:val="24"/>
          <w:szCs w:val="24"/>
        </w:rPr>
      </w:pPr>
    </w:p>
    <w:p w:rsidR="009442D5" w:rsidRPr="00400095" w:rsidRDefault="009442D5" w:rsidP="009442D5">
      <w:pPr>
        <w:tabs>
          <w:tab w:val="left" w:pos="2520"/>
        </w:tabs>
        <w:spacing w:after="0" w:line="240" w:lineRule="auto"/>
        <w:ind w:firstLine="709"/>
        <w:jc w:val="both"/>
        <w:outlineLvl w:val="0"/>
        <w:rPr>
          <w:rFonts w:ascii="Times New Roman" w:hAnsi="Times New Roman" w:cs="Times New Roman"/>
          <w:b/>
          <w:sz w:val="24"/>
          <w:szCs w:val="24"/>
        </w:rPr>
      </w:pPr>
    </w:p>
    <w:p w:rsidR="009442D5" w:rsidRPr="00400095" w:rsidRDefault="009442D5" w:rsidP="009442D5">
      <w:pPr>
        <w:tabs>
          <w:tab w:val="left" w:pos="2520"/>
        </w:tabs>
        <w:spacing w:after="0" w:line="240" w:lineRule="auto"/>
        <w:ind w:firstLine="709"/>
        <w:jc w:val="both"/>
        <w:outlineLvl w:val="0"/>
        <w:rPr>
          <w:rFonts w:ascii="Times New Roman" w:hAnsi="Times New Roman" w:cs="Times New Roman"/>
          <w:b/>
          <w:sz w:val="24"/>
          <w:szCs w:val="24"/>
        </w:rPr>
      </w:pPr>
      <w:bookmarkStart w:id="118" w:name="_Toc479729816"/>
      <w:bookmarkStart w:id="119" w:name="_Toc482333545"/>
      <w:bookmarkStart w:id="120" w:name="_Toc486964651"/>
      <w:r w:rsidRPr="00400095">
        <w:rPr>
          <w:rFonts w:ascii="Times New Roman" w:hAnsi="Times New Roman" w:cs="Times New Roman"/>
          <w:b/>
          <w:sz w:val="24"/>
          <w:szCs w:val="24"/>
        </w:rPr>
        <w:t>2.  Условно разрешенные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118"/>
      <w:bookmarkEnd w:id="119"/>
      <w:bookmarkEnd w:id="120"/>
    </w:p>
    <w:tbl>
      <w:tblPr>
        <w:tblW w:w="15735"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8222"/>
        <w:gridCol w:w="7513"/>
      </w:tblGrid>
      <w:tr w:rsidR="009442D5" w:rsidRPr="00400095" w:rsidTr="009442D5">
        <w:trPr>
          <w:trHeight w:val="20"/>
        </w:trPr>
        <w:tc>
          <w:tcPr>
            <w:tcW w:w="8222" w:type="dxa"/>
            <w:vAlign w:val="center"/>
          </w:tcPr>
          <w:p w:rsidR="009442D5" w:rsidRPr="00400095" w:rsidRDefault="009442D5" w:rsidP="009442D5">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7513" w:type="dxa"/>
            <w:vAlign w:val="center"/>
          </w:tcPr>
          <w:p w:rsidR="009442D5" w:rsidRPr="00400095" w:rsidRDefault="009442D5" w:rsidP="009442D5">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442D5" w:rsidRPr="00400095" w:rsidTr="009442D5">
        <w:trPr>
          <w:trHeight w:val="20"/>
        </w:trPr>
        <w:tc>
          <w:tcPr>
            <w:tcW w:w="8222" w:type="dxa"/>
            <w:tcBorders>
              <w:bottom w:val="single" w:sz="4" w:space="0" w:color="auto"/>
            </w:tcBorders>
          </w:tcPr>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[3.9] - Обеспечение научной деятельности</w:t>
            </w:r>
          </w:p>
          <w:p w:rsidR="009442D5" w:rsidRPr="00400095" w:rsidRDefault="009442D5" w:rsidP="009442D5">
            <w:pPr>
              <w:numPr>
                <w:ilvl w:val="0"/>
                <w:numId w:val="14"/>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научно-исследовательские институты</w:t>
            </w:r>
          </w:p>
          <w:p w:rsidR="009442D5" w:rsidRPr="00400095" w:rsidRDefault="009442D5" w:rsidP="009442D5">
            <w:pPr>
              <w:numPr>
                <w:ilvl w:val="0"/>
                <w:numId w:val="14"/>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опытные станции</w:t>
            </w:r>
          </w:p>
          <w:p w:rsidR="009442D5" w:rsidRPr="00400095" w:rsidRDefault="009442D5" w:rsidP="009442D5">
            <w:pPr>
              <w:numPr>
                <w:ilvl w:val="0"/>
                <w:numId w:val="14"/>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научные центры</w:t>
            </w:r>
          </w:p>
          <w:p w:rsidR="009442D5" w:rsidRPr="00400095" w:rsidRDefault="009442D5" w:rsidP="009442D5">
            <w:pPr>
              <w:spacing w:after="0" w:line="240" w:lineRule="auto"/>
              <w:ind w:left="720"/>
              <w:rPr>
                <w:rFonts w:ascii="Times New Roman" w:hAnsi="Times New Roman" w:cs="Times New Roman"/>
                <w:sz w:val="24"/>
                <w:szCs w:val="24"/>
              </w:rPr>
            </w:pPr>
          </w:p>
          <w:p w:rsidR="009442D5" w:rsidRPr="00400095" w:rsidRDefault="009442D5" w:rsidP="009442D5">
            <w:pPr>
              <w:pStyle w:val="ConsPlusNormal"/>
              <w:ind w:left="34" w:firstLine="0"/>
              <w:rPr>
                <w:rFonts w:ascii="Times New Roman" w:hAnsi="Times New Roman" w:cs="Times New Roman"/>
                <w:sz w:val="24"/>
                <w:szCs w:val="24"/>
              </w:rPr>
            </w:pPr>
            <w:r w:rsidRPr="00400095">
              <w:rPr>
                <w:rFonts w:ascii="Times New Roman" w:hAnsi="Times New Roman" w:cs="Times New Roman"/>
                <w:sz w:val="24"/>
                <w:szCs w:val="24"/>
              </w:rPr>
              <w:t>[3.9.1] - Обеспечение деятельности в области гидрометеорологии и смежных с ней областях</w:t>
            </w:r>
          </w:p>
          <w:p w:rsidR="009442D5" w:rsidRPr="00400095" w:rsidRDefault="009442D5" w:rsidP="009442D5">
            <w:pPr>
              <w:pStyle w:val="ConsPlusNormal"/>
              <w:numPr>
                <w:ilvl w:val="0"/>
                <w:numId w:val="27"/>
              </w:numPr>
              <w:rPr>
                <w:rFonts w:ascii="Times New Roman" w:hAnsi="Times New Roman" w:cs="Times New Roman"/>
                <w:sz w:val="24"/>
                <w:szCs w:val="24"/>
              </w:rPr>
            </w:pPr>
            <w:r w:rsidRPr="00400095">
              <w:rPr>
                <w:rFonts w:ascii="Times New Roman" w:hAnsi="Times New Roman" w:cs="Times New Roman"/>
                <w:sz w:val="24"/>
                <w:szCs w:val="24"/>
              </w:rPr>
              <w:t>объекты, предназначенные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w:t>
            </w:r>
          </w:p>
          <w:p w:rsidR="009442D5" w:rsidRPr="00400095" w:rsidRDefault="009442D5" w:rsidP="009442D5">
            <w:pPr>
              <w:pStyle w:val="ConsPlusNormal"/>
              <w:numPr>
                <w:ilvl w:val="0"/>
                <w:numId w:val="27"/>
              </w:numPr>
              <w:rPr>
                <w:rFonts w:ascii="Times New Roman" w:hAnsi="Times New Roman" w:cs="Times New Roman"/>
                <w:sz w:val="24"/>
                <w:szCs w:val="24"/>
              </w:rPr>
            </w:pPr>
            <w:r w:rsidRPr="00400095">
              <w:rPr>
                <w:rFonts w:ascii="Times New Roman" w:hAnsi="Times New Roman" w:cs="Times New Roman"/>
                <w:sz w:val="24"/>
                <w:szCs w:val="24"/>
              </w:rPr>
              <w:t xml:space="preserve">здания и сооружения, используемые в области гидрометеорологии и смежных с ней областях </w:t>
            </w:r>
          </w:p>
          <w:p w:rsidR="009442D5" w:rsidRPr="00400095" w:rsidRDefault="009442D5" w:rsidP="009442D5">
            <w:pPr>
              <w:spacing w:after="0" w:line="240" w:lineRule="auto"/>
              <w:rPr>
                <w:rFonts w:ascii="Times New Roman" w:hAnsi="Times New Roman" w:cs="Times New Roman"/>
                <w:sz w:val="24"/>
                <w:szCs w:val="24"/>
              </w:rPr>
            </w:pP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[4.4] - Магазины</w:t>
            </w:r>
          </w:p>
          <w:p w:rsidR="009442D5" w:rsidRPr="00400095" w:rsidRDefault="009442D5" w:rsidP="009442D5">
            <w:pPr>
              <w:numPr>
                <w:ilvl w:val="0"/>
                <w:numId w:val="13"/>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магазины продовольственных и непродовольственных товаров до 5000 кв.м торговой площади</w:t>
            </w:r>
          </w:p>
          <w:p w:rsidR="009442D5" w:rsidRPr="00400095" w:rsidRDefault="009442D5" w:rsidP="009442D5">
            <w:pPr>
              <w:numPr>
                <w:ilvl w:val="0"/>
                <w:numId w:val="13"/>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аптеки, аптечные пункты</w:t>
            </w:r>
          </w:p>
          <w:p w:rsidR="009442D5" w:rsidRPr="00400095" w:rsidRDefault="009442D5" w:rsidP="009442D5">
            <w:pPr>
              <w:spacing w:after="0" w:line="240" w:lineRule="auto"/>
              <w:ind w:left="720"/>
              <w:rPr>
                <w:rFonts w:ascii="Times New Roman" w:hAnsi="Times New Roman" w:cs="Times New Roman"/>
                <w:sz w:val="24"/>
                <w:szCs w:val="24"/>
              </w:rPr>
            </w:pPr>
          </w:p>
        </w:tc>
        <w:tc>
          <w:tcPr>
            <w:tcW w:w="7513" w:type="dxa"/>
            <w:tcBorders>
              <w:bottom w:val="single" w:sz="4" w:space="0" w:color="auto"/>
            </w:tcBorders>
          </w:tcPr>
          <w:p w:rsidR="009442D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Минимальная</w:t>
            </w:r>
            <w:r w:rsidR="00AB28BD">
              <w:rPr>
                <w:rFonts w:ascii="Times New Roman" w:hAnsi="Times New Roman" w:cs="Times New Roman"/>
                <w:sz w:val="24"/>
                <w:szCs w:val="24"/>
              </w:rPr>
              <w:t xml:space="preserve"> площадь земельного участка  – 5</w:t>
            </w:r>
            <w:r w:rsidRPr="00400095">
              <w:rPr>
                <w:rFonts w:ascii="Times New Roman" w:hAnsi="Times New Roman" w:cs="Times New Roman"/>
                <w:sz w:val="24"/>
                <w:szCs w:val="24"/>
              </w:rPr>
              <w:t>0 кв. м</w:t>
            </w:r>
          </w:p>
          <w:p w:rsidR="00AB28BD" w:rsidRPr="00400095" w:rsidRDefault="00AB28BD" w:rsidP="00AB28BD">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50</w:t>
            </w:r>
            <w:r>
              <w:rPr>
                <w:rFonts w:ascii="Times New Roman" w:hAnsi="Times New Roman" w:cs="Times New Roman"/>
                <w:sz w:val="24"/>
                <w:szCs w:val="24"/>
              </w:rPr>
              <w:t>0</w:t>
            </w:r>
            <w:r w:rsidRPr="00400095">
              <w:rPr>
                <w:rFonts w:ascii="Times New Roman" w:hAnsi="Times New Roman" w:cs="Times New Roman"/>
                <w:sz w:val="24"/>
                <w:szCs w:val="24"/>
              </w:rPr>
              <w:t>00 кв. м</w:t>
            </w:r>
          </w:p>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ширина земельного участка вдоль фронта улицы </w:t>
            </w:r>
            <w:r w:rsidRPr="00400095">
              <w:rPr>
                <w:rFonts w:ascii="Times New Roman" w:hAnsi="Times New Roman" w:cs="Times New Roman"/>
                <w:sz w:val="24"/>
                <w:szCs w:val="24"/>
              </w:rPr>
              <w:lastRenderedPageBreak/>
              <w:t>(проезда) – 20 м</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5 этажей </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и сооружений от границ соседних участков - 3 м</w:t>
            </w:r>
          </w:p>
          <w:p w:rsidR="009442D5" w:rsidRPr="00400095" w:rsidRDefault="009442D5" w:rsidP="009442D5">
            <w:pPr>
              <w:spacing w:after="0" w:line="240" w:lineRule="auto"/>
              <w:rPr>
                <w:rFonts w:ascii="Times New Roman" w:hAnsi="Times New Roman" w:cs="Times New Roman"/>
                <w:sz w:val="24"/>
                <w:szCs w:val="24"/>
              </w:rPr>
            </w:pPr>
          </w:p>
          <w:p w:rsidR="009442D5" w:rsidRPr="00400095" w:rsidRDefault="009442D5" w:rsidP="009442D5">
            <w:pPr>
              <w:spacing w:after="0" w:line="240" w:lineRule="auto"/>
              <w:rPr>
                <w:rFonts w:ascii="Times New Roman" w:hAnsi="Times New Roman" w:cs="Times New Roman"/>
                <w:sz w:val="24"/>
                <w:szCs w:val="24"/>
              </w:rPr>
            </w:pPr>
          </w:p>
          <w:p w:rsidR="009442D5" w:rsidRPr="00400095" w:rsidRDefault="009442D5" w:rsidP="009442D5">
            <w:pPr>
              <w:spacing w:after="0" w:line="240" w:lineRule="auto"/>
              <w:rPr>
                <w:rFonts w:ascii="Times New Roman" w:hAnsi="Times New Roman" w:cs="Times New Roman"/>
                <w:sz w:val="24"/>
                <w:szCs w:val="24"/>
              </w:rPr>
            </w:pPr>
          </w:p>
        </w:tc>
      </w:tr>
    </w:tbl>
    <w:p w:rsidR="009442D5" w:rsidRPr="00400095" w:rsidRDefault="009442D5" w:rsidP="009442D5">
      <w:pPr>
        <w:tabs>
          <w:tab w:val="left" w:pos="2520"/>
        </w:tabs>
        <w:spacing w:after="0" w:line="240" w:lineRule="auto"/>
        <w:ind w:firstLine="709"/>
        <w:jc w:val="both"/>
        <w:outlineLvl w:val="0"/>
        <w:rPr>
          <w:rFonts w:ascii="Times New Roman" w:hAnsi="Times New Roman" w:cs="Times New Roman"/>
          <w:b/>
          <w:sz w:val="24"/>
          <w:szCs w:val="24"/>
        </w:rPr>
      </w:pPr>
      <w:bookmarkStart w:id="121" w:name="_Toc479729817"/>
    </w:p>
    <w:p w:rsidR="009442D5" w:rsidRPr="00400095" w:rsidRDefault="009442D5" w:rsidP="009442D5">
      <w:pPr>
        <w:tabs>
          <w:tab w:val="left" w:pos="2520"/>
        </w:tabs>
        <w:spacing w:after="0" w:line="240" w:lineRule="auto"/>
        <w:ind w:firstLine="709"/>
        <w:jc w:val="both"/>
        <w:outlineLvl w:val="0"/>
        <w:rPr>
          <w:rFonts w:ascii="Times New Roman" w:hAnsi="Times New Roman" w:cs="Times New Roman"/>
          <w:b/>
          <w:sz w:val="24"/>
          <w:szCs w:val="24"/>
        </w:rPr>
      </w:pPr>
      <w:bookmarkStart w:id="122" w:name="_Toc482333546"/>
      <w:bookmarkStart w:id="123" w:name="_Toc486964652"/>
      <w:r w:rsidRPr="00400095">
        <w:rPr>
          <w:rFonts w:ascii="Times New Roman" w:hAnsi="Times New Roman" w:cs="Times New Roman"/>
          <w:b/>
          <w:sz w:val="24"/>
          <w:szCs w:val="24"/>
        </w:rPr>
        <w:t>3. Вспомогательные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121"/>
      <w:bookmarkEnd w:id="122"/>
      <w:bookmarkEnd w:id="123"/>
    </w:p>
    <w:p w:rsidR="009442D5" w:rsidRPr="00400095" w:rsidRDefault="009442D5" w:rsidP="009442D5">
      <w:pPr>
        <w:tabs>
          <w:tab w:val="left" w:pos="2520"/>
        </w:tabs>
        <w:spacing w:after="0" w:line="240" w:lineRule="auto"/>
        <w:jc w:val="both"/>
        <w:rPr>
          <w:rFonts w:ascii="Times New Roman" w:hAnsi="Times New Roman" w:cs="Times New Roman"/>
          <w:b/>
          <w:sz w:val="24"/>
          <w:szCs w:val="24"/>
        </w:rPr>
      </w:pPr>
    </w:p>
    <w:tbl>
      <w:tblPr>
        <w:tblW w:w="15735" w:type="dxa"/>
        <w:jc w:val="center"/>
        <w:tblInd w:w="-2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70"/>
        <w:gridCol w:w="8265"/>
      </w:tblGrid>
      <w:tr w:rsidR="009442D5" w:rsidRPr="00400095" w:rsidTr="009442D5">
        <w:trPr>
          <w:trHeight w:val="552"/>
          <w:jc w:val="center"/>
        </w:trPr>
        <w:tc>
          <w:tcPr>
            <w:tcW w:w="7470" w:type="dxa"/>
            <w:vAlign w:val="center"/>
          </w:tcPr>
          <w:p w:rsidR="009442D5" w:rsidRPr="00400095" w:rsidRDefault="009442D5" w:rsidP="009442D5">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 xml:space="preserve">Виды разрешенного использования </w:t>
            </w:r>
          </w:p>
        </w:tc>
        <w:tc>
          <w:tcPr>
            <w:tcW w:w="8265" w:type="dxa"/>
            <w:vAlign w:val="center"/>
          </w:tcPr>
          <w:p w:rsidR="009442D5" w:rsidRPr="00400095" w:rsidRDefault="009442D5" w:rsidP="009442D5">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параметры разрешенного строительства, реконструкции объектов капитального строительства</w:t>
            </w:r>
          </w:p>
        </w:tc>
      </w:tr>
      <w:tr w:rsidR="009442D5" w:rsidRPr="00400095" w:rsidTr="009442D5">
        <w:trPr>
          <w:trHeight w:val="841"/>
          <w:jc w:val="center"/>
        </w:trPr>
        <w:tc>
          <w:tcPr>
            <w:tcW w:w="7470" w:type="dxa"/>
            <w:vAlign w:val="center"/>
          </w:tcPr>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Административные здания предприятий и производств, офисы, конторы</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Столовые, кафе, пищеблоки</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Общежития, гостиницы для персонала</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Медкабинеты</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Парковки, гаражи для временного хранения автотранспорта</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Гостевые автостоянки для парковки легковых автомобилей посетителей</w:t>
            </w:r>
          </w:p>
          <w:p w:rsidR="00083287" w:rsidRDefault="00083287" w:rsidP="00083287">
            <w:pPr>
              <w:spacing w:after="0" w:line="240" w:lineRule="auto"/>
              <w:rPr>
                <w:rFonts w:ascii="Times New Roman" w:hAnsi="Times New Roman" w:cs="Times New Roman"/>
                <w:sz w:val="24"/>
                <w:szCs w:val="24"/>
              </w:rPr>
            </w:pPr>
            <w:r>
              <w:rPr>
                <w:rFonts w:ascii="Times New Roman" w:hAnsi="Times New Roman" w:cs="Times New Roman"/>
                <w:sz w:val="24"/>
                <w:szCs w:val="24"/>
              </w:rPr>
              <w:t>Здания, предназначенные для обеспечения производственного процесса</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Хозяйственные постройки для содержания инвентаря, топлива и других хозяйственных нужд </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Склады, ангары, навесы</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Сопутствующие объекты инженерной инфраструктуры (котельные, водозаборы, насосные станции, водонапорные башни, водопроводы, линии электропередач, трансформаторные подстанции, газопроводы, газорегуляторные пункты, </w:t>
            </w:r>
            <w:proofErr w:type="spellStart"/>
            <w:r w:rsidRPr="00400095">
              <w:rPr>
                <w:rFonts w:ascii="Times New Roman" w:hAnsi="Times New Roman" w:cs="Times New Roman"/>
                <w:sz w:val="24"/>
                <w:szCs w:val="24"/>
              </w:rPr>
              <w:t>газорастпределительные</w:t>
            </w:r>
            <w:proofErr w:type="spellEnd"/>
            <w:r w:rsidRPr="00400095">
              <w:rPr>
                <w:rFonts w:ascii="Times New Roman" w:hAnsi="Times New Roman" w:cs="Times New Roman"/>
                <w:sz w:val="24"/>
                <w:szCs w:val="24"/>
              </w:rPr>
              <w:t xml:space="preserve"> станции, линии связи, телефонные станции, вышки радиорелейной, сотовой связи, канализации, очистные сооружения)</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Площадки для сбора твердых бытовых отходов</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Общественные туалеты</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Элементы благоустройства</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Площадки для отдыха</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Памятники, объекты монументального искусства</w:t>
            </w:r>
          </w:p>
        </w:tc>
        <w:tc>
          <w:tcPr>
            <w:tcW w:w="8265" w:type="dxa"/>
            <w:vAlign w:val="center"/>
          </w:tcPr>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Максимальное количество надземных этажей  – 3 этажей.</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Расстояние от дворовых туалетов до производственных зданий и складов должно быть не менее 30 м.</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На территории предприятия предусматриваются санитарно-защитные разрывы до мест выдачи и приема пищевой продукции:</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-от карантина, изолятора и санитарной бойни, размещаемых в отдельном </w:t>
            </w:r>
            <w:r w:rsidRPr="00400095">
              <w:rPr>
                <w:rFonts w:ascii="Times New Roman" w:hAnsi="Times New Roman" w:cs="Times New Roman"/>
                <w:sz w:val="24"/>
                <w:szCs w:val="24"/>
              </w:rPr>
              <w:lastRenderedPageBreak/>
              <w:t>здании - не менее 100 м;</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-от открытых загонов содержания скота - не менее 50 м;</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-от закрытых помещений базы </w:t>
            </w:r>
            <w:proofErr w:type="spellStart"/>
            <w:r w:rsidRPr="00400095">
              <w:rPr>
                <w:rFonts w:ascii="Times New Roman" w:hAnsi="Times New Roman" w:cs="Times New Roman"/>
                <w:sz w:val="24"/>
                <w:szCs w:val="24"/>
              </w:rPr>
              <w:t>предубойного</w:t>
            </w:r>
            <w:proofErr w:type="spellEnd"/>
            <w:r w:rsidRPr="00400095">
              <w:rPr>
                <w:rFonts w:ascii="Times New Roman" w:hAnsi="Times New Roman" w:cs="Times New Roman"/>
                <w:sz w:val="24"/>
                <w:szCs w:val="24"/>
              </w:rPr>
              <w:t xml:space="preserve"> содержания скота и от складов хранения твердого топлива - не менее 25 м.</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9442D5" w:rsidRPr="00400095" w:rsidRDefault="009442D5" w:rsidP="009442D5">
            <w:pPr>
              <w:spacing w:after="0" w:line="240" w:lineRule="auto"/>
              <w:rPr>
                <w:rFonts w:ascii="Times New Roman" w:hAnsi="Times New Roman" w:cs="Times New Roman"/>
                <w:sz w:val="24"/>
                <w:szCs w:val="24"/>
              </w:rPr>
            </w:pPr>
          </w:p>
          <w:p w:rsidR="009442D5" w:rsidRPr="00400095" w:rsidRDefault="009442D5" w:rsidP="009442D5">
            <w:pPr>
              <w:spacing w:after="0" w:line="240" w:lineRule="auto"/>
              <w:rPr>
                <w:rFonts w:ascii="Times New Roman" w:hAnsi="Times New Roman" w:cs="Times New Roman"/>
                <w:sz w:val="24"/>
                <w:szCs w:val="24"/>
              </w:rPr>
            </w:pPr>
          </w:p>
        </w:tc>
      </w:tr>
    </w:tbl>
    <w:p w:rsidR="009442D5" w:rsidRPr="00400095" w:rsidRDefault="009442D5" w:rsidP="009442D5">
      <w:pPr>
        <w:autoSpaceDE w:val="0"/>
        <w:spacing w:after="0" w:line="240" w:lineRule="auto"/>
        <w:ind w:firstLine="709"/>
        <w:jc w:val="both"/>
        <w:rPr>
          <w:rFonts w:ascii="Times New Roman" w:hAnsi="Times New Roman" w:cs="Times New Roman"/>
          <w:bCs/>
          <w:sz w:val="24"/>
          <w:szCs w:val="24"/>
        </w:rPr>
      </w:pPr>
    </w:p>
    <w:p w:rsidR="009442D5" w:rsidRPr="00400095" w:rsidRDefault="009442D5" w:rsidP="009442D5">
      <w:pPr>
        <w:spacing w:after="0" w:line="240" w:lineRule="auto"/>
        <w:ind w:firstLine="851"/>
        <w:outlineLvl w:val="0"/>
        <w:rPr>
          <w:rFonts w:ascii="Times New Roman" w:hAnsi="Times New Roman" w:cs="Times New Roman"/>
          <w:b/>
          <w:sz w:val="24"/>
          <w:szCs w:val="24"/>
          <w:u w:val="single"/>
        </w:rPr>
        <w:sectPr w:rsidR="009442D5" w:rsidRPr="00400095" w:rsidSect="000F07C7">
          <w:pgSz w:w="16838" w:h="11906" w:orient="landscape"/>
          <w:pgMar w:top="1418" w:right="567" w:bottom="567" w:left="567" w:header="567" w:footer="340" w:gutter="0"/>
          <w:cols w:space="708"/>
          <w:titlePg/>
          <w:docGrid w:linePitch="360"/>
        </w:sectPr>
      </w:pPr>
    </w:p>
    <w:p w:rsidR="009442D5" w:rsidRPr="00400095" w:rsidRDefault="009442D5" w:rsidP="009442D5">
      <w:pPr>
        <w:spacing w:after="0" w:line="240" w:lineRule="auto"/>
        <w:ind w:firstLine="851"/>
        <w:outlineLvl w:val="0"/>
        <w:rPr>
          <w:rFonts w:ascii="Times New Roman" w:hAnsi="Times New Roman" w:cs="Times New Roman"/>
          <w:i/>
          <w:sz w:val="24"/>
          <w:szCs w:val="24"/>
        </w:rPr>
      </w:pPr>
      <w:bookmarkStart w:id="124" w:name="_Toc479729818"/>
      <w:bookmarkStart w:id="125" w:name="_Toc482333547"/>
      <w:bookmarkStart w:id="126" w:name="_Toc486964653"/>
      <w:r w:rsidRPr="00400095">
        <w:rPr>
          <w:rFonts w:ascii="Times New Roman" w:hAnsi="Times New Roman" w:cs="Times New Roman"/>
          <w:b/>
          <w:sz w:val="24"/>
          <w:szCs w:val="24"/>
          <w:u w:val="single"/>
        </w:rPr>
        <w:lastRenderedPageBreak/>
        <w:t xml:space="preserve">П-5 . Зона предприятий, производств и объектов </w:t>
      </w:r>
      <w:r w:rsidRPr="00400095">
        <w:rPr>
          <w:rFonts w:ascii="Times New Roman" w:hAnsi="Times New Roman" w:cs="Times New Roman"/>
          <w:b/>
          <w:sz w:val="24"/>
          <w:szCs w:val="24"/>
          <w:u w:val="single"/>
          <w:lang w:val="en-US"/>
        </w:rPr>
        <w:t>V</w:t>
      </w:r>
      <w:r w:rsidRPr="00400095">
        <w:rPr>
          <w:rFonts w:ascii="Times New Roman" w:hAnsi="Times New Roman" w:cs="Times New Roman"/>
          <w:b/>
          <w:sz w:val="24"/>
          <w:szCs w:val="24"/>
          <w:u w:val="single"/>
        </w:rPr>
        <w:t xml:space="preserve">  класса </w:t>
      </w:r>
      <w:bookmarkEnd w:id="124"/>
      <w:r w:rsidRPr="00400095">
        <w:rPr>
          <w:rFonts w:ascii="Times New Roman" w:hAnsi="Times New Roman" w:cs="Times New Roman"/>
          <w:b/>
          <w:sz w:val="24"/>
          <w:szCs w:val="24"/>
          <w:u w:val="single"/>
        </w:rPr>
        <w:t>вредности  (СЗЗ - 50 м)</w:t>
      </w:r>
      <w:bookmarkEnd w:id="125"/>
      <w:bookmarkEnd w:id="126"/>
    </w:p>
    <w:p w:rsidR="009D3261" w:rsidRPr="00400095" w:rsidRDefault="009442D5" w:rsidP="009D3261">
      <w:pPr>
        <w:spacing w:after="0" w:line="240" w:lineRule="auto"/>
        <w:ind w:firstLine="709"/>
        <w:rPr>
          <w:rFonts w:ascii="Times New Roman" w:hAnsi="Times New Roman" w:cs="Times New Roman"/>
          <w:bCs/>
          <w:sz w:val="24"/>
          <w:szCs w:val="24"/>
        </w:rPr>
      </w:pPr>
      <w:r w:rsidRPr="00400095">
        <w:rPr>
          <w:rFonts w:ascii="Times New Roman" w:hAnsi="Times New Roman" w:cs="Times New Roman"/>
          <w:sz w:val="24"/>
          <w:szCs w:val="24"/>
        </w:rPr>
        <w:t xml:space="preserve">В зоне П-5 возможно проектирование, размещение, реконструкция промышленных объектов и производств, объектов транспорта, связи, сельского хозяйства, опытно-экспериментальных производств, объектов коммунального назначения, торговли и прочих, являющихся источниками воздействия на среду обитания и здоровье человека, не выше </w:t>
      </w:r>
      <w:r w:rsidRPr="00400095">
        <w:rPr>
          <w:rFonts w:ascii="Times New Roman" w:hAnsi="Times New Roman" w:cs="Times New Roman"/>
          <w:sz w:val="24"/>
          <w:szCs w:val="24"/>
          <w:lang w:val="en-US"/>
        </w:rPr>
        <w:t>V</w:t>
      </w:r>
      <w:r w:rsidRPr="00400095">
        <w:rPr>
          <w:rFonts w:ascii="Times New Roman" w:hAnsi="Times New Roman" w:cs="Times New Roman"/>
          <w:sz w:val="24"/>
          <w:szCs w:val="24"/>
        </w:rPr>
        <w:t xml:space="preserve"> класса опасности в соответствии с санитарной </w:t>
      </w:r>
      <w:r w:rsidRPr="00400095">
        <w:rPr>
          <w:rFonts w:ascii="Times New Roman" w:hAnsi="Times New Roman" w:cs="Times New Roman"/>
          <w:bCs/>
          <w:sz w:val="24"/>
          <w:szCs w:val="24"/>
        </w:rPr>
        <w:t xml:space="preserve">классификацией объектов </w:t>
      </w:r>
      <w:r w:rsidR="009D3261" w:rsidRPr="00400095">
        <w:rPr>
          <w:rFonts w:ascii="Times New Roman" w:hAnsi="Times New Roman" w:cs="Times New Roman"/>
          <w:bCs/>
          <w:sz w:val="24"/>
          <w:szCs w:val="24"/>
        </w:rPr>
        <w:t xml:space="preserve">по </w:t>
      </w:r>
      <w:proofErr w:type="spellStart"/>
      <w:r w:rsidR="009D3261" w:rsidRPr="00400095">
        <w:rPr>
          <w:rFonts w:ascii="Times New Roman" w:hAnsi="Times New Roman" w:cs="Times New Roman"/>
          <w:bCs/>
          <w:sz w:val="24"/>
          <w:szCs w:val="24"/>
        </w:rPr>
        <w:t>СанПиН</w:t>
      </w:r>
      <w:proofErr w:type="spellEnd"/>
      <w:r w:rsidR="009D3261" w:rsidRPr="00400095">
        <w:rPr>
          <w:rFonts w:ascii="Times New Roman" w:hAnsi="Times New Roman" w:cs="Times New Roman"/>
          <w:bCs/>
          <w:sz w:val="24"/>
          <w:szCs w:val="24"/>
        </w:rPr>
        <w:t xml:space="preserve"> 2.2.1/2.1.1.1200-03 "</w:t>
      </w:r>
      <w:r w:rsidR="009D3261" w:rsidRPr="00400095">
        <w:rPr>
          <w:rFonts w:ascii="Times New Roman" w:hAnsi="Times New Roman" w:cs="Times New Roman"/>
          <w:bCs/>
          <w:sz w:val="24"/>
          <w:szCs w:val="24"/>
          <w:lang w:val="en-US"/>
        </w:rPr>
        <w:t>C</w:t>
      </w:r>
      <w:proofErr w:type="spellStart"/>
      <w:r w:rsidR="009D3261" w:rsidRPr="00400095">
        <w:rPr>
          <w:rFonts w:ascii="Times New Roman" w:hAnsi="Times New Roman" w:cs="Times New Roman"/>
          <w:bCs/>
          <w:sz w:val="24"/>
          <w:szCs w:val="24"/>
        </w:rPr>
        <w:t>анитарно-защитные</w:t>
      </w:r>
      <w:proofErr w:type="spellEnd"/>
      <w:r w:rsidR="009D3261" w:rsidRPr="00400095">
        <w:rPr>
          <w:rFonts w:ascii="Times New Roman" w:hAnsi="Times New Roman" w:cs="Times New Roman"/>
          <w:bCs/>
          <w:sz w:val="24"/>
          <w:szCs w:val="24"/>
        </w:rPr>
        <w:t xml:space="preserve"> зоны и санитарная классификация предприятий, сооружений и иных объектов" (в ред. изменений №4 утвержденных Постановление Главного государственного санитарного врача РФ от 25 апреля 2014 г. N 31)</w:t>
      </w:r>
    </w:p>
    <w:p w:rsidR="009442D5" w:rsidRPr="00400095" w:rsidRDefault="009442D5" w:rsidP="009D3261">
      <w:pPr>
        <w:spacing w:after="0" w:line="240" w:lineRule="auto"/>
        <w:ind w:firstLine="709"/>
        <w:rPr>
          <w:rFonts w:ascii="Times New Roman" w:hAnsi="Times New Roman" w:cs="Times New Roman"/>
          <w:b/>
          <w:sz w:val="24"/>
          <w:szCs w:val="24"/>
        </w:rPr>
      </w:pPr>
    </w:p>
    <w:p w:rsidR="009442D5" w:rsidRPr="00400095" w:rsidRDefault="009442D5" w:rsidP="009442D5">
      <w:pPr>
        <w:tabs>
          <w:tab w:val="left" w:pos="2520"/>
        </w:tabs>
        <w:spacing w:after="0" w:line="240" w:lineRule="auto"/>
        <w:jc w:val="both"/>
        <w:outlineLvl w:val="0"/>
        <w:rPr>
          <w:rFonts w:ascii="Times New Roman" w:hAnsi="Times New Roman" w:cs="Times New Roman"/>
          <w:sz w:val="24"/>
          <w:szCs w:val="24"/>
        </w:rPr>
      </w:pPr>
      <w:bookmarkStart w:id="127" w:name="_Toc479729819"/>
      <w:bookmarkStart w:id="128" w:name="_Toc482333548"/>
      <w:bookmarkStart w:id="129" w:name="_Toc486964654"/>
      <w:r w:rsidRPr="00400095">
        <w:rPr>
          <w:rFonts w:ascii="Times New Roman" w:hAnsi="Times New Roman" w:cs="Times New Roman"/>
          <w:b/>
          <w:sz w:val="24"/>
          <w:szCs w:val="24"/>
        </w:rPr>
        <w:t>1. Основные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127"/>
      <w:bookmarkEnd w:id="128"/>
      <w:bookmarkEnd w:id="129"/>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199"/>
        <w:gridCol w:w="4536"/>
      </w:tblGrid>
      <w:tr w:rsidR="009442D5" w:rsidRPr="00400095" w:rsidTr="009442D5">
        <w:trPr>
          <w:trHeight w:val="20"/>
        </w:trPr>
        <w:tc>
          <w:tcPr>
            <w:tcW w:w="11199" w:type="dxa"/>
            <w:vAlign w:val="center"/>
          </w:tcPr>
          <w:p w:rsidR="009442D5" w:rsidRPr="00400095" w:rsidRDefault="009442D5" w:rsidP="009442D5">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4536" w:type="dxa"/>
            <w:vAlign w:val="center"/>
          </w:tcPr>
          <w:p w:rsidR="009442D5" w:rsidRPr="00400095" w:rsidRDefault="009442D5" w:rsidP="009442D5">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442D5" w:rsidRPr="00400095" w:rsidTr="009442D5">
        <w:trPr>
          <w:trHeight w:val="20"/>
        </w:trPr>
        <w:tc>
          <w:tcPr>
            <w:tcW w:w="11199" w:type="dxa"/>
          </w:tcPr>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[6.3] - Легкая промышленность </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предприятия и производства текстильной, </w:t>
            </w:r>
            <w:proofErr w:type="spellStart"/>
            <w:r w:rsidRPr="00400095">
              <w:rPr>
                <w:rFonts w:ascii="Times New Roman" w:hAnsi="Times New Roman" w:cs="Times New Roman"/>
                <w:sz w:val="24"/>
                <w:szCs w:val="24"/>
              </w:rPr>
              <w:t>фарфоро-фаянсовой</w:t>
            </w:r>
            <w:proofErr w:type="spellEnd"/>
            <w:r w:rsidRPr="00400095">
              <w:rPr>
                <w:rFonts w:ascii="Times New Roman" w:hAnsi="Times New Roman" w:cs="Times New Roman"/>
                <w:sz w:val="24"/>
                <w:szCs w:val="24"/>
              </w:rPr>
              <w:t xml:space="preserve">, электронной промышленности (не выше </w:t>
            </w:r>
            <w:r w:rsidRPr="00400095">
              <w:rPr>
                <w:rFonts w:ascii="Times New Roman" w:hAnsi="Times New Roman" w:cs="Times New Roman"/>
                <w:sz w:val="24"/>
                <w:szCs w:val="24"/>
                <w:lang w:val="en-US"/>
              </w:rPr>
              <w:t>V</w:t>
            </w:r>
            <w:r w:rsidRPr="00400095">
              <w:rPr>
                <w:rFonts w:ascii="Times New Roman" w:hAnsi="Times New Roman" w:cs="Times New Roman"/>
                <w:sz w:val="24"/>
                <w:szCs w:val="24"/>
              </w:rPr>
              <w:t xml:space="preserve"> класса опасности)</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предприятия и производства по обработке животных продуктов (не выше </w:t>
            </w:r>
            <w:r w:rsidRPr="00400095">
              <w:rPr>
                <w:rFonts w:ascii="Times New Roman" w:hAnsi="Times New Roman" w:cs="Times New Roman"/>
                <w:sz w:val="24"/>
                <w:szCs w:val="24"/>
                <w:lang w:val="en-US"/>
              </w:rPr>
              <w:t>V</w:t>
            </w:r>
            <w:r w:rsidRPr="00400095">
              <w:rPr>
                <w:rFonts w:ascii="Times New Roman" w:hAnsi="Times New Roman" w:cs="Times New Roman"/>
                <w:sz w:val="24"/>
                <w:szCs w:val="24"/>
              </w:rPr>
              <w:t xml:space="preserve"> класса опасности) (производство изделий из выделанной кожи, производство щеток из щетины и волоса, валяльные мастерские)</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бумаги из макулатуры</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спичек</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углекислоты и "сухого" льда</w:t>
            </w:r>
          </w:p>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 xml:space="preserve">[6.4] - Пищевая промышленность </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коньячного спирта</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макарон</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колбасных изделий, без копчения</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малые предприятия и цеха малой мощности: по переработке мяса до 5 тонн в сутки без копчения</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производства пищевые заготовочные, включая фабрики-кухни, школьно-базовые столовые</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фруктовых и овощных соков</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производства по переработке и хранению фруктов и овощей (сушке, засолке, маринованию и квашению)</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безалкогольных напитков на основе концентратов и эссенций</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майонезов</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производство пива без солодовен</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иные предприятия по переработке сельскохозяйственной продукции </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промышленные установки для низкотемпературного хранения пищевых до 600 тонн</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овоще-, </w:t>
            </w:r>
            <w:proofErr w:type="spellStart"/>
            <w:r w:rsidRPr="00400095">
              <w:rPr>
                <w:rFonts w:ascii="Times New Roman" w:hAnsi="Times New Roman" w:cs="Times New Roman"/>
                <w:sz w:val="24"/>
                <w:szCs w:val="24"/>
              </w:rPr>
              <w:t>фруктохранилища</w:t>
            </w:r>
            <w:proofErr w:type="spellEnd"/>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 [6.11] - Целлюлозно-бумажная промышленность</w:t>
            </w:r>
          </w:p>
          <w:p w:rsidR="009442D5" w:rsidRPr="00400095" w:rsidRDefault="009442D5" w:rsidP="009442D5">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производства бумаги, картона из макулатуры и </w:t>
            </w:r>
            <w:proofErr w:type="spellStart"/>
            <w:r w:rsidRPr="00400095">
              <w:rPr>
                <w:rFonts w:ascii="Times New Roman" w:hAnsi="Times New Roman" w:cs="Times New Roman"/>
                <w:sz w:val="24"/>
                <w:szCs w:val="24"/>
              </w:rPr>
              <w:t>зделий</w:t>
            </w:r>
            <w:proofErr w:type="spellEnd"/>
            <w:r w:rsidRPr="00400095">
              <w:rPr>
                <w:rFonts w:ascii="Times New Roman" w:hAnsi="Times New Roman" w:cs="Times New Roman"/>
                <w:sz w:val="24"/>
                <w:szCs w:val="24"/>
              </w:rPr>
              <w:t xml:space="preserve"> из них</w:t>
            </w:r>
          </w:p>
          <w:p w:rsidR="009442D5" w:rsidRPr="00400095" w:rsidRDefault="009442D5" w:rsidP="009442D5">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производства издательской и полиграфической деятельности, тиражирования записанных носителей информации</w:t>
            </w:r>
          </w:p>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[1.7] - Животноводство</w:t>
            </w:r>
          </w:p>
          <w:p w:rsidR="009442D5" w:rsidRPr="00400095" w:rsidRDefault="009442D5" w:rsidP="009442D5">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lang w:eastAsia="ru-RU"/>
              </w:rPr>
              <w:t xml:space="preserve">сооружения, используемые для содержания и разведения сельскохозяйственных животных, производства, хранения и первичной переработки сельскохозяйственной продукции </w:t>
            </w:r>
            <w:r w:rsidRPr="00400095">
              <w:rPr>
                <w:rFonts w:ascii="Times New Roman" w:hAnsi="Times New Roman" w:cs="Times New Roman"/>
                <w:sz w:val="24"/>
                <w:szCs w:val="24"/>
              </w:rPr>
              <w:t xml:space="preserve"> </w:t>
            </w:r>
          </w:p>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в том числе:</w:t>
            </w:r>
          </w:p>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[1.8] - Скотоводство</w:t>
            </w:r>
          </w:p>
          <w:p w:rsidR="009442D5" w:rsidRPr="00400095" w:rsidRDefault="009442D5" w:rsidP="009442D5">
            <w:pPr>
              <w:numPr>
                <w:ilvl w:val="0"/>
                <w:numId w:val="42"/>
              </w:numPr>
              <w:spacing w:after="0" w:line="240" w:lineRule="auto"/>
              <w:ind w:left="459" w:firstLine="0"/>
              <w:jc w:val="both"/>
              <w:rPr>
                <w:rFonts w:ascii="Times New Roman" w:hAnsi="Times New Roman" w:cs="Times New Roman"/>
                <w:sz w:val="24"/>
                <w:szCs w:val="24"/>
                <w:lang w:eastAsia="ru-RU"/>
              </w:rPr>
            </w:pPr>
            <w:r w:rsidRPr="00400095">
              <w:rPr>
                <w:rFonts w:ascii="Times New Roman" w:hAnsi="Times New Roman" w:cs="Times New Roman"/>
                <w:sz w:val="24"/>
                <w:szCs w:val="24"/>
                <w:lang w:eastAsia="ru-RU"/>
              </w:rPr>
              <w:t>сельскохозяйственные предприятия/фермы/хозяйства с содержанием животных (свинарники, коровники, питомники, конюшни, зверофермы) до 50 голов</w:t>
            </w:r>
          </w:p>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[1.9] - Звероводство</w:t>
            </w:r>
          </w:p>
          <w:p w:rsidR="009442D5" w:rsidRPr="00400095" w:rsidRDefault="009442D5" w:rsidP="009442D5">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lang w:eastAsia="ru-RU"/>
              </w:rPr>
              <w:t xml:space="preserve">сельскохозяйственные предприятия по разведению </w:t>
            </w:r>
            <w:r w:rsidRPr="00400095">
              <w:rPr>
                <w:rFonts w:ascii="Times New Roman" w:hAnsi="Times New Roman" w:cs="Times New Roman"/>
                <w:sz w:val="24"/>
                <w:szCs w:val="24"/>
              </w:rPr>
              <w:t>в неволе ценных пушных зверей, а также племенных животных (звероводческие фермы) до 50 голов</w:t>
            </w:r>
          </w:p>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 xml:space="preserve"> [1.11] - Свиноводство</w:t>
            </w:r>
          </w:p>
          <w:p w:rsidR="009442D5" w:rsidRPr="00400095" w:rsidRDefault="009442D5" w:rsidP="009442D5">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lang w:eastAsia="ru-RU"/>
              </w:rPr>
              <w:t xml:space="preserve">сельскохозяйственные предприятия по разведению свиней, </w:t>
            </w:r>
            <w:r w:rsidRPr="00400095">
              <w:rPr>
                <w:rFonts w:ascii="Times New Roman" w:hAnsi="Times New Roman" w:cs="Times New Roman"/>
                <w:sz w:val="24"/>
                <w:szCs w:val="24"/>
              </w:rPr>
              <w:t>а также племенных животных (свинарники) до 50 голов</w:t>
            </w:r>
          </w:p>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[1.12] - Пчеловодство</w:t>
            </w:r>
          </w:p>
          <w:p w:rsidR="009442D5" w:rsidRPr="00400095" w:rsidRDefault="009442D5" w:rsidP="009442D5">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сооружения для хранения и первичной переработки продукции пчеловодства</w:t>
            </w:r>
          </w:p>
          <w:p w:rsidR="009442D5" w:rsidRPr="00400095" w:rsidRDefault="009442D5" w:rsidP="009442D5">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ульи, иные объекты и оборудование, необходимое для пчеловодства и разведения иных полезных насекомых</w:t>
            </w:r>
          </w:p>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[1.13] - Рыбоводство</w:t>
            </w:r>
          </w:p>
          <w:p w:rsidR="009442D5" w:rsidRPr="00400095" w:rsidRDefault="009442D5" w:rsidP="009442D5">
            <w:pPr>
              <w:numPr>
                <w:ilvl w:val="0"/>
                <w:numId w:val="4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здания, сооружения, оборудование, необходимые для осуществления рыбоводства (</w:t>
            </w:r>
            <w:proofErr w:type="spellStart"/>
            <w:r w:rsidRPr="00400095">
              <w:rPr>
                <w:rFonts w:ascii="Times New Roman" w:hAnsi="Times New Roman" w:cs="Times New Roman"/>
                <w:sz w:val="24"/>
                <w:szCs w:val="24"/>
              </w:rPr>
              <w:t>аквакультуры</w:t>
            </w:r>
            <w:proofErr w:type="spellEnd"/>
            <w:r w:rsidRPr="00400095">
              <w:rPr>
                <w:rFonts w:ascii="Times New Roman" w:hAnsi="Times New Roman" w:cs="Times New Roman"/>
                <w:sz w:val="24"/>
                <w:szCs w:val="24"/>
              </w:rPr>
              <w:t>)</w:t>
            </w:r>
          </w:p>
          <w:p w:rsidR="009442D5" w:rsidRPr="00400095" w:rsidRDefault="009442D5" w:rsidP="009442D5">
            <w:pPr>
              <w:numPr>
                <w:ilvl w:val="0"/>
                <w:numId w:val="4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рыбоводческие хозяйства, рыбопитомники</w:t>
            </w:r>
          </w:p>
          <w:p w:rsidR="009442D5" w:rsidRPr="00400095" w:rsidRDefault="009442D5" w:rsidP="009442D5">
            <w:pPr>
              <w:numPr>
                <w:ilvl w:val="0"/>
                <w:numId w:val="4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пруды, в том числе искусственные</w:t>
            </w:r>
          </w:p>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[1.14] - Научное обеспечение сельского хозяйства</w:t>
            </w:r>
          </w:p>
          <w:p w:rsidR="009442D5" w:rsidRPr="00400095" w:rsidRDefault="009442D5" w:rsidP="009442D5">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объекты по осуществлению научной и селекционной работы</w:t>
            </w:r>
          </w:p>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[1.15] - Хранение и переработка сельскохозяйственной продукции</w:t>
            </w:r>
          </w:p>
          <w:p w:rsidR="009442D5" w:rsidRPr="00400095" w:rsidRDefault="009442D5" w:rsidP="009442D5">
            <w:pPr>
              <w:numPr>
                <w:ilvl w:val="0"/>
                <w:numId w:val="43"/>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зернохранилища, овощехранилища, </w:t>
            </w:r>
            <w:proofErr w:type="spellStart"/>
            <w:r w:rsidRPr="00400095">
              <w:rPr>
                <w:rFonts w:ascii="Times New Roman" w:hAnsi="Times New Roman" w:cs="Times New Roman"/>
                <w:sz w:val="24"/>
                <w:szCs w:val="24"/>
              </w:rPr>
              <w:t>фруктохранилища</w:t>
            </w:r>
            <w:proofErr w:type="spellEnd"/>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 [1.18] - Обеспечение сельскохозяйственного производства </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материальные склады</w:t>
            </w:r>
          </w:p>
          <w:p w:rsidR="009442D5" w:rsidRPr="00400095" w:rsidRDefault="009442D5" w:rsidP="009442D5">
            <w:pPr>
              <w:spacing w:after="0" w:line="240" w:lineRule="auto"/>
              <w:ind w:left="459"/>
              <w:jc w:val="both"/>
              <w:rPr>
                <w:rFonts w:ascii="Times New Roman" w:hAnsi="Times New Roman" w:cs="Times New Roman"/>
                <w:sz w:val="24"/>
                <w:szCs w:val="24"/>
              </w:rPr>
            </w:pPr>
          </w:p>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 xml:space="preserve"> [6.9] - Склады </w:t>
            </w:r>
          </w:p>
          <w:p w:rsidR="009442D5" w:rsidRPr="00400095" w:rsidRDefault="009442D5" w:rsidP="009442D5">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хранения пищевых продуктов, лекарственных , промышленных и хозяйственных товаров</w:t>
            </w:r>
          </w:p>
        </w:tc>
        <w:tc>
          <w:tcPr>
            <w:tcW w:w="4536" w:type="dxa"/>
          </w:tcPr>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Минимальная площадь земельного участка  – </w:t>
            </w:r>
            <w:r w:rsidR="00EA129F" w:rsidRPr="00400095">
              <w:rPr>
                <w:rFonts w:ascii="Times New Roman" w:hAnsi="Times New Roman" w:cs="Times New Roman"/>
                <w:sz w:val="24"/>
                <w:szCs w:val="24"/>
              </w:rPr>
              <w:t>1</w:t>
            </w:r>
            <w:r w:rsidRPr="00400095">
              <w:rPr>
                <w:rFonts w:ascii="Times New Roman" w:hAnsi="Times New Roman" w:cs="Times New Roman"/>
                <w:sz w:val="24"/>
                <w:szCs w:val="24"/>
              </w:rPr>
              <w:t>000 кв. м</w:t>
            </w:r>
          </w:p>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250000 кв. м</w:t>
            </w:r>
          </w:p>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20 м</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5 этажей </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Максимальная высота зданий от уровня земли до верха перекрытия последнего этажа (или конька кровли) - 20 м</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специализированных производственных зданий и сооружений - в соответствии с технологическими характеристиками и проектом на строительство. </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- 5 м (если не установлены красные линии - от </w:t>
            </w:r>
            <w:r w:rsidRPr="00400095">
              <w:rPr>
                <w:rFonts w:ascii="Times New Roman" w:hAnsi="Times New Roman" w:cs="Times New Roman"/>
                <w:sz w:val="24"/>
                <w:szCs w:val="24"/>
              </w:rPr>
              <w:lastRenderedPageBreak/>
              <w:t xml:space="preserve">фасадной границы участка) </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до границ соседнего участка - 3 м </w:t>
            </w:r>
          </w:p>
          <w:p w:rsidR="009442D5" w:rsidRPr="00400095" w:rsidRDefault="009442D5" w:rsidP="009442D5">
            <w:pPr>
              <w:spacing w:after="0" w:line="240" w:lineRule="auto"/>
              <w:jc w:val="both"/>
              <w:rPr>
                <w:rFonts w:ascii="Times New Roman" w:hAnsi="Times New Roman" w:cs="Times New Roman"/>
                <w:sz w:val="24"/>
                <w:szCs w:val="24"/>
              </w:rPr>
            </w:pPr>
          </w:p>
        </w:tc>
      </w:tr>
      <w:tr w:rsidR="009442D5" w:rsidRPr="00400095" w:rsidTr="009442D5">
        <w:trPr>
          <w:trHeight w:val="20"/>
        </w:trPr>
        <w:tc>
          <w:tcPr>
            <w:tcW w:w="11199" w:type="dxa"/>
          </w:tcPr>
          <w:p w:rsidR="009442D5" w:rsidRPr="00400095" w:rsidRDefault="009442D5" w:rsidP="009442D5">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lastRenderedPageBreak/>
              <w:t>[8.3] - Обеспечение внутреннего правопорядка</w:t>
            </w:r>
          </w:p>
          <w:p w:rsidR="009442D5" w:rsidRPr="00400095" w:rsidRDefault="009442D5" w:rsidP="009442D5">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объекты и помещения отделов внутренних дел</w:t>
            </w:r>
          </w:p>
          <w:p w:rsidR="009442D5" w:rsidRPr="00400095" w:rsidRDefault="009442D5" w:rsidP="009442D5">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опорные пункты полиции</w:t>
            </w:r>
          </w:p>
          <w:p w:rsidR="009442D5" w:rsidRPr="00400095" w:rsidRDefault="009442D5" w:rsidP="009442D5">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спасательные службы</w:t>
            </w:r>
          </w:p>
          <w:p w:rsidR="009442D5" w:rsidRPr="00400095" w:rsidRDefault="009442D5" w:rsidP="009442D5">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объекты гражданской обороны</w:t>
            </w:r>
          </w:p>
          <w:p w:rsidR="009442D5" w:rsidRPr="00400095" w:rsidRDefault="009442D5" w:rsidP="009442D5">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пожарные депо</w:t>
            </w:r>
          </w:p>
        </w:tc>
        <w:tc>
          <w:tcPr>
            <w:tcW w:w="4536" w:type="dxa"/>
          </w:tcPr>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30 кв. м</w:t>
            </w:r>
          </w:p>
          <w:p w:rsidR="00EA129F" w:rsidRPr="00400095" w:rsidRDefault="00EA129F" w:rsidP="00EA129F">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площадь земельного участка  – </w:t>
            </w:r>
            <w:r w:rsidR="00AB28BD">
              <w:rPr>
                <w:rFonts w:ascii="Times New Roman" w:hAnsi="Times New Roman" w:cs="Times New Roman"/>
                <w:sz w:val="24"/>
                <w:szCs w:val="24"/>
              </w:rPr>
              <w:t>5</w:t>
            </w:r>
            <w:r w:rsidRPr="00400095">
              <w:rPr>
                <w:rFonts w:ascii="Times New Roman" w:hAnsi="Times New Roman" w:cs="Times New Roman"/>
                <w:sz w:val="24"/>
                <w:szCs w:val="24"/>
              </w:rPr>
              <w:t>000 кв. м</w:t>
            </w:r>
          </w:p>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8 м</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2 этажа </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- 12 м </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пожарных депо от красной линии - 10 м  (15 м - для депо 1 типа)</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до границ соседнего участка - 3 м </w:t>
            </w:r>
          </w:p>
        </w:tc>
      </w:tr>
      <w:tr w:rsidR="009442D5" w:rsidRPr="00400095" w:rsidTr="009442D5">
        <w:trPr>
          <w:trHeight w:val="20"/>
        </w:trPr>
        <w:tc>
          <w:tcPr>
            <w:tcW w:w="11199" w:type="dxa"/>
          </w:tcPr>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[3.1] - Коммунальное обслуживание</w:t>
            </w:r>
          </w:p>
          <w:p w:rsidR="009442D5" w:rsidRPr="00400095" w:rsidRDefault="009442D5" w:rsidP="009442D5">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котельные, водозаборы, насосные станции, водонапорные башни, водопроводы, </w:t>
            </w:r>
            <w:r w:rsidR="00EA129F" w:rsidRPr="00400095">
              <w:rPr>
                <w:rFonts w:ascii="Times New Roman" w:hAnsi="Times New Roman" w:cs="Times New Roman"/>
                <w:sz w:val="24"/>
                <w:szCs w:val="24"/>
              </w:rPr>
              <w:t xml:space="preserve">кабели и </w:t>
            </w:r>
            <w:r w:rsidRPr="00400095">
              <w:rPr>
                <w:rFonts w:ascii="Times New Roman" w:hAnsi="Times New Roman" w:cs="Times New Roman"/>
                <w:sz w:val="24"/>
                <w:szCs w:val="24"/>
              </w:rPr>
              <w:t xml:space="preserve">линии электропередач, трансформаторные подстанции, газопроводы, газорегуляторные пункты, </w:t>
            </w:r>
            <w:proofErr w:type="spellStart"/>
            <w:r w:rsidRPr="00400095">
              <w:rPr>
                <w:rFonts w:ascii="Times New Roman" w:hAnsi="Times New Roman" w:cs="Times New Roman"/>
                <w:sz w:val="24"/>
                <w:szCs w:val="24"/>
              </w:rPr>
              <w:t>газорастпределительные</w:t>
            </w:r>
            <w:proofErr w:type="spellEnd"/>
            <w:r w:rsidRPr="00400095">
              <w:rPr>
                <w:rFonts w:ascii="Times New Roman" w:hAnsi="Times New Roman" w:cs="Times New Roman"/>
                <w:sz w:val="24"/>
                <w:szCs w:val="24"/>
              </w:rPr>
              <w:t xml:space="preserve"> станции, линии связи, телефонные станции, вышки радиорелейной, сотовой связи, канализации, очистные сооружения, поля фильтрации, поля орошения</w:t>
            </w:r>
          </w:p>
          <w:p w:rsidR="009442D5" w:rsidRPr="00400095" w:rsidRDefault="009442D5" w:rsidP="009442D5">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стоянки, гаражи и мастерские для обслуживания уборочной и аварийной техники</w:t>
            </w:r>
          </w:p>
          <w:p w:rsidR="009442D5" w:rsidRPr="00400095" w:rsidRDefault="009442D5" w:rsidP="009442D5">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здания или помещения, предназначенные для приема физических и юридических лиц в связи с предоставлением им коммунальных услуг</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[6.8] - Связь</w:t>
            </w:r>
          </w:p>
          <w:p w:rsidR="009442D5" w:rsidRPr="00400095" w:rsidRDefault="009442D5" w:rsidP="009442D5">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объекты связи, радиовещания, телевидения</w:t>
            </w:r>
          </w:p>
          <w:p w:rsidR="009442D5" w:rsidRPr="00400095" w:rsidRDefault="009442D5" w:rsidP="009442D5">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воздушные радиорелейные, надземные и подземные кабельные линии связи</w:t>
            </w:r>
          </w:p>
          <w:p w:rsidR="009442D5" w:rsidRPr="00400095" w:rsidRDefault="009442D5" w:rsidP="009442D5">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линии радиофикации</w:t>
            </w:r>
          </w:p>
          <w:p w:rsidR="009442D5" w:rsidRPr="00400095" w:rsidRDefault="009442D5" w:rsidP="009442D5">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антенные поля</w:t>
            </w:r>
          </w:p>
          <w:p w:rsidR="009442D5" w:rsidRPr="00400095" w:rsidRDefault="009442D5" w:rsidP="009442D5">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усилительные пункты на кабельных линиях связи</w:t>
            </w:r>
          </w:p>
          <w:p w:rsidR="009442D5" w:rsidRPr="00400095" w:rsidRDefault="009442D5" w:rsidP="009442D5">
            <w:pPr>
              <w:spacing w:after="0" w:line="240" w:lineRule="auto"/>
              <w:ind w:left="720"/>
              <w:jc w:val="both"/>
              <w:rPr>
                <w:rFonts w:ascii="Times New Roman" w:hAnsi="Times New Roman" w:cs="Times New Roman"/>
                <w:sz w:val="24"/>
                <w:szCs w:val="24"/>
              </w:rPr>
            </w:pPr>
            <w:r w:rsidRPr="00400095">
              <w:rPr>
                <w:rFonts w:ascii="Times New Roman" w:hAnsi="Times New Roman" w:cs="Times New Roman"/>
                <w:sz w:val="24"/>
                <w:szCs w:val="24"/>
              </w:rPr>
              <w:t>инфраструктура спутниковой связи и телерадиовещания</w:t>
            </w:r>
          </w:p>
        </w:tc>
        <w:tc>
          <w:tcPr>
            <w:tcW w:w="4536" w:type="dxa"/>
          </w:tcPr>
          <w:p w:rsidR="00EA129F" w:rsidRPr="00400095" w:rsidRDefault="00EA129F" w:rsidP="00EA129F">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Минимальная площадь земельного участка  – 1 кв. м </w:t>
            </w:r>
          </w:p>
          <w:p w:rsidR="00EA129F" w:rsidRPr="00400095" w:rsidRDefault="00EA129F" w:rsidP="00EA129F">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- 10000 кв.м</w:t>
            </w:r>
          </w:p>
          <w:p w:rsidR="00EA129F" w:rsidRPr="00400095" w:rsidRDefault="00EA129F" w:rsidP="00EA129F">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EA129F" w:rsidRPr="00400095" w:rsidRDefault="00EA129F" w:rsidP="00EA129F">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Максимальное количество надземных этажей зданий – 2 этаж </w:t>
            </w:r>
          </w:p>
          <w:p w:rsidR="00EA129F" w:rsidRPr="00400095" w:rsidRDefault="00EA129F" w:rsidP="00EA129F">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- 15 м </w:t>
            </w:r>
          </w:p>
          <w:p w:rsidR="00EA129F" w:rsidRPr="00400095" w:rsidRDefault="00EA129F" w:rsidP="00EA129F">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Максимальный процент застройки участка - 60% (для объектов инженерной инфраструктуры - не </w:t>
            </w:r>
            <w:proofErr w:type="spellStart"/>
            <w:r w:rsidRPr="00400095">
              <w:rPr>
                <w:rFonts w:ascii="Times New Roman" w:hAnsi="Times New Roman" w:cs="Times New Roman"/>
                <w:sz w:val="24"/>
                <w:szCs w:val="24"/>
              </w:rPr>
              <w:t>гормируется</w:t>
            </w:r>
            <w:proofErr w:type="spellEnd"/>
            <w:r w:rsidRPr="00400095">
              <w:rPr>
                <w:rFonts w:ascii="Times New Roman" w:hAnsi="Times New Roman" w:cs="Times New Roman"/>
                <w:sz w:val="24"/>
                <w:szCs w:val="24"/>
              </w:rPr>
              <w:t>)</w:t>
            </w:r>
          </w:p>
          <w:p w:rsidR="009442D5" w:rsidRPr="00400095" w:rsidRDefault="00EA129F" w:rsidP="00EA129F">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 Минимальный отступ строений до границ соседнего участка - 3 м Минимальный отступ от инженерных объектов до соседних зданий - в соответствии с размером охранной зоны объекта</w:t>
            </w:r>
          </w:p>
        </w:tc>
      </w:tr>
      <w:tr w:rsidR="009442D5" w:rsidRPr="00400095" w:rsidTr="009442D5">
        <w:trPr>
          <w:trHeight w:val="20"/>
        </w:trPr>
        <w:tc>
          <w:tcPr>
            <w:tcW w:w="11199" w:type="dxa"/>
          </w:tcPr>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[3.3] - Бытовое обслуживание</w:t>
            </w:r>
          </w:p>
          <w:p w:rsidR="009442D5" w:rsidRPr="00400095" w:rsidRDefault="009442D5" w:rsidP="009442D5">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мастерские мелкого ремонта, ателье, бани, парикмахерские, прачечные, химчистки</w:t>
            </w:r>
          </w:p>
          <w:p w:rsidR="009442D5" w:rsidRPr="00400095" w:rsidRDefault="009442D5" w:rsidP="009442D5">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похоронные бюро</w:t>
            </w:r>
          </w:p>
          <w:p w:rsidR="009442D5" w:rsidRPr="00400095" w:rsidRDefault="009442D5" w:rsidP="009442D5">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бюро-магазины похоронного обслуживания</w:t>
            </w:r>
          </w:p>
          <w:p w:rsidR="009442D5" w:rsidRPr="00400095" w:rsidRDefault="009442D5" w:rsidP="009442D5">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дома траурных обрядов</w:t>
            </w:r>
          </w:p>
          <w:p w:rsidR="009442D5" w:rsidRPr="00400095" w:rsidRDefault="009442D5" w:rsidP="009442D5">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вспомогательные сооружения</w:t>
            </w:r>
          </w:p>
          <w:p w:rsidR="009442D5" w:rsidRPr="00400095" w:rsidRDefault="009442D5" w:rsidP="009442D5">
            <w:pPr>
              <w:spacing w:after="0" w:line="240" w:lineRule="auto"/>
              <w:jc w:val="both"/>
              <w:rPr>
                <w:rFonts w:ascii="Times New Roman" w:hAnsi="Times New Roman" w:cs="Times New Roman"/>
                <w:sz w:val="24"/>
                <w:szCs w:val="24"/>
              </w:rPr>
            </w:pP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[3.10] - Ветеринарное обслуживание</w:t>
            </w:r>
          </w:p>
          <w:p w:rsidR="009442D5" w:rsidRPr="00400095" w:rsidRDefault="009442D5" w:rsidP="009442D5">
            <w:pPr>
              <w:numPr>
                <w:ilvl w:val="0"/>
                <w:numId w:val="37"/>
              </w:numPr>
              <w:spacing w:after="0" w:line="240" w:lineRule="auto"/>
              <w:jc w:val="both"/>
              <w:rPr>
                <w:rFonts w:ascii="Times New Roman" w:hAnsi="Times New Roman" w:cs="Times New Roman"/>
                <w:sz w:val="24"/>
                <w:szCs w:val="24"/>
              </w:rPr>
            </w:pPr>
            <w:proofErr w:type="spellStart"/>
            <w:r w:rsidRPr="00400095">
              <w:rPr>
                <w:rFonts w:ascii="Times New Roman" w:hAnsi="Times New Roman" w:cs="Times New Roman"/>
                <w:sz w:val="24"/>
                <w:szCs w:val="24"/>
              </w:rPr>
              <w:t>зооветаптеки</w:t>
            </w:r>
            <w:proofErr w:type="spellEnd"/>
          </w:p>
          <w:p w:rsidR="009442D5" w:rsidRPr="00400095" w:rsidRDefault="009442D5" w:rsidP="009442D5">
            <w:pPr>
              <w:numPr>
                <w:ilvl w:val="0"/>
                <w:numId w:val="3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ветлечебницы без содержания животных</w:t>
            </w:r>
          </w:p>
          <w:p w:rsidR="009442D5" w:rsidRPr="00400095" w:rsidRDefault="009442D5" w:rsidP="009442D5">
            <w:pPr>
              <w:numPr>
                <w:ilvl w:val="0"/>
                <w:numId w:val="3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площадки для дрессировки и выгула собак</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[4.3] - Рынки</w:t>
            </w:r>
          </w:p>
          <w:p w:rsidR="009442D5" w:rsidRPr="00400095" w:rsidRDefault="009442D5" w:rsidP="009442D5">
            <w:pPr>
              <w:numPr>
                <w:ilvl w:val="0"/>
                <w:numId w:val="38"/>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рынки строительных материалов</w:t>
            </w:r>
          </w:p>
          <w:p w:rsidR="009442D5" w:rsidRPr="00400095" w:rsidRDefault="009442D5" w:rsidP="009442D5">
            <w:pPr>
              <w:numPr>
                <w:ilvl w:val="0"/>
                <w:numId w:val="38"/>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сельскохозяйственные рынки и ярмарки</w:t>
            </w:r>
          </w:p>
          <w:p w:rsidR="009442D5" w:rsidRPr="00400095" w:rsidRDefault="009442D5" w:rsidP="009442D5">
            <w:pPr>
              <w:numPr>
                <w:ilvl w:val="0"/>
                <w:numId w:val="38"/>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рынки домашних и сельскохозяйственных животных (птичьи рынки)</w:t>
            </w:r>
          </w:p>
          <w:p w:rsidR="009442D5" w:rsidRPr="00400095" w:rsidRDefault="009442D5" w:rsidP="009442D5">
            <w:pPr>
              <w:spacing w:after="0" w:line="240" w:lineRule="auto"/>
              <w:jc w:val="both"/>
              <w:rPr>
                <w:rFonts w:ascii="Times New Roman" w:hAnsi="Times New Roman" w:cs="Times New Roman"/>
                <w:sz w:val="24"/>
                <w:szCs w:val="24"/>
              </w:rPr>
            </w:pP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[4.4] - Магазины</w:t>
            </w:r>
          </w:p>
          <w:p w:rsidR="009442D5" w:rsidRPr="00400095" w:rsidRDefault="009442D5" w:rsidP="009442D5">
            <w:pPr>
              <w:numPr>
                <w:ilvl w:val="0"/>
                <w:numId w:val="39"/>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магазины строительных и отделочных материалов, бытовой химии</w:t>
            </w:r>
          </w:p>
          <w:p w:rsidR="009442D5" w:rsidRPr="00400095" w:rsidRDefault="009442D5" w:rsidP="009442D5">
            <w:pPr>
              <w:numPr>
                <w:ilvl w:val="0"/>
                <w:numId w:val="39"/>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зоомагазины</w:t>
            </w:r>
          </w:p>
          <w:p w:rsidR="009442D5" w:rsidRPr="00400095" w:rsidRDefault="009442D5" w:rsidP="009442D5">
            <w:pPr>
              <w:pStyle w:val="ConsPlusNormal"/>
              <w:ind w:firstLine="0"/>
              <w:rPr>
                <w:rFonts w:ascii="Times New Roman" w:hAnsi="Times New Roman" w:cs="Times New Roman"/>
                <w:sz w:val="24"/>
                <w:szCs w:val="24"/>
              </w:rPr>
            </w:pPr>
            <w:r w:rsidRPr="00400095">
              <w:rPr>
                <w:rFonts w:ascii="Times New Roman" w:hAnsi="Times New Roman" w:cs="Times New Roman"/>
                <w:sz w:val="24"/>
                <w:szCs w:val="24"/>
              </w:rPr>
              <w:t>[4.9] - Обслуживание автотранспорта</w:t>
            </w:r>
          </w:p>
          <w:p w:rsidR="009442D5" w:rsidRPr="00400095" w:rsidRDefault="009442D5" w:rsidP="009442D5">
            <w:pPr>
              <w:pStyle w:val="ConsPlusNormal"/>
              <w:numPr>
                <w:ilvl w:val="0"/>
                <w:numId w:val="40"/>
              </w:numPr>
              <w:rPr>
                <w:rFonts w:ascii="Times New Roman" w:hAnsi="Times New Roman" w:cs="Times New Roman"/>
                <w:sz w:val="24"/>
                <w:szCs w:val="24"/>
              </w:rPr>
            </w:pPr>
            <w:r w:rsidRPr="00400095">
              <w:rPr>
                <w:rFonts w:ascii="Times New Roman" w:hAnsi="Times New Roman" w:cs="Times New Roman"/>
                <w:sz w:val="24"/>
                <w:szCs w:val="24"/>
              </w:rPr>
              <w:t>стоянки (парковки), гаражи, в том числе многоярусные</w:t>
            </w:r>
          </w:p>
          <w:p w:rsidR="009442D5" w:rsidRPr="00400095" w:rsidRDefault="009442D5" w:rsidP="009442D5">
            <w:pPr>
              <w:pStyle w:val="ConsPlusNormal"/>
              <w:ind w:firstLine="0"/>
              <w:rPr>
                <w:rFonts w:ascii="Times New Roman" w:hAnsi="Times New Roman" w:cs="Times New Roman"/>
                <w:sz w:val="24"/>
                <w:szCs w:val="24"/>
              </w:rPr>
            </w:pPr>
            <w:r w:rsidRPr="00400095">
              <w:rPr>
                <w:rFonts w:ascii="Times New Roman" w:hAnsi="Times New Roman" w:cs="Times New Roman"/>
                <w:sz w:val="24"/>
                <w:szCs w:val="24"/>
              </w:rPr>
              <w:t xml:space="preserve">[4.9.1] - Объекты </w:t>
            </w:r>
            <w:r w:rsidR="00870B0B">
              <w:rPr>
                <w:rFonts w:ascii="Times New Roman" w:hAnsi="Times New Roman" w:cs="Times New Roman"/>
                <w:sz w:val="24"/>
                <w:szCs w:val="24"/>
              </w:rPr>
              <w:t>придорожного</w:t>
            </w:r>
            <w:r w:rsidRPr="00400095">
              <w:rPr>
                <w:rFonts w:ascii="Times New Roman" w:hAnsi="Times New Roman" w:cs="Times New Roman"/>
                <w:sz w:val="24"/>
                <w:szCs w:val="24"/>
              </w:rPr>
              <w:t xml:space="preserve"> сервиса</w:t>
            </w:r>
          </w:p>
          <w:p w:rsidR="009442D5" w:rsidRPr="00400095" w:rsidRDefault="009442D5" w:rsidP="009442D5">
            <w:pPr>
              <w:pStyle w:val="ConsPlusNormal"/>
              <w:numPr>
                <w:ilvl w:val="0"/>
                <w:numId w:val="40"/>
              </w:numPr>
              <w:rPr>
                <w:rFonts w:ascii="Times New Roman" w:hAnsi="Times New Roman" w:cs="Times New Roman"/>
                <w:sz w:val="24"/>
                <w:szCs w:val="24"/>
              </w:rPr>
            </w:pPr>
            <w:r w:rsidRPr="00400095">
              <w:rPr>
                <w:rFonts w:ascii="Times New Roman" w:hAnsi="Times New Roman" w:cs="Times New Roman"/>
                <w:sz w:val="24"/>
                <w:szCs w:val="24"/>
              </w:rPr>
              <w:t>автозаправочные станции (бензиновые)</w:t>
            </w:r>
          </w:p>
          <w:p w:rsidR="009442D5" w:rsidRPr="00400095" w:rsidRDefault="009442D5" w:rsidP="009442D5">
            <w:pPr>
              <w:pStyle w:val="ConsPlusNormal"/>
              <w:numPr>
                <w:ilvl w:val="0"/>
                <w:numId w:val="40"/>
              </w:numPr>
              <w:ind w:firstLine="0"/>
              <w:rPr>
                <w:rFonts w:ascii="Times New Roman" w:hAnsi="Times New Roman" w:cs="Times New Roman"/>
                <w:sz w:val="24"/>
                <w:szCs w:val="24"/>
              </w:rPr>
            </w:pPr>
            <w:r w:rsidRPr="00400095">
              <w:rPr>
                <w:rFonts w:ascii="Times New Roman" w:hAnsi="Times New Roman" w:cs="Times New Roman"/>
                <w:sz w:val="24"/>
                <w:szCs w:val="24"/>
              </w:rPr>
              <w:t>магазины сопутствующей торговли</w:t>
            </w:r>
          </w:p>
          <w:p w:rsidR="009442D5" w:rsidRPr="00400095" w:rsidRDefault="009442D5" w:rsidP="009442D5">
            <w:pPr>
              <w:pStyle w:val="ConsPlusNormal"/>
              <w:numPr>
                <w:ilvl w:val="0"/>
                <w:numId w:val="40"/>
              </w:numPr>
              <w:ind w:firstLine="0"/>
              <w:rPr>
                <w:rFonts w:ascii="Times New Roman" w:hAnsi="Times New Roman" w:cs="Times New Roman"/>
                <w:sz w:val="24"/>
                <w:szCs w:val="24"/>
              </w:rPr>
            </w:pPr>
            <w:r w:rsidRPr="00400095">
              <w:rPr>
                <w:rFonts w:ascii="Times New Roman" w:hAnsi="Times New Roman" w:cs="Times New Roman"/>
                <w:sz w:val="24"/>
                <w:szCs w:val="24"/>
              </w:rPr>
              <w:t xml:space="preserve">здания для организации общественного питания в качестве объектов </w:t>
            </w:r>
            <w:r w:rsidR="00870B0B">
              <w:rPr>
                <w:rFonts w:ascii="Times New Roman" w:hAnsi="Times New Roman" w:cs="Times New Roman"/>
                <w:sz w:val="24"/>
                <w:szCs w:val="24"/>
              </w:rPr>
              <w:t>придорожного</w:t>
            </w:r>
            <w:r w:rsidRPr="00400095">
              <w:rPr>
                <w:rFonts w:ascii="Times New Roman" w:hAnsi="Times New Roman" w:cs="Times New Roman"/>
                <w:sz w:val="24"/>
                <w:szCs w:val="24"/>
              </w:rPr>
              <w:t xml:space="preserve"> сервиса, предоставления гостиничных услуг в качестве </w:t>
            </w:r>
            <w:r w:rsidR="00870B0B">
              <w:rPr>
                <w:rFonts w:ascii="Times New Roman" w:hAnsi="Times New Roman" w:cs="Times New Roman"/>
                <w:sz w:val="24"/>
                <w:szCs w:val="24"/>
              </w:rPr>
              <w:t>придорожного</w:t>
            </w:r>
            <w:r w:rsidRPr="00400095">
              <w:rPr>
                <w:rFonts w:ascii="Times New Roman" w:hAnsi="Times New Roman" w:cs="Times New Roman"/>
                <w:sz w:val="24"/>
                <w:szCs w:val="24"/>
              </w:rPr>
              <w:t xml:space="preserve"> сервиса (мотели, гостиницы)</w:t>
            </w:r>
          </w:p>
          <w:p w:rsidR="009442D5" w:rsidRPr="00400095" w:rsidRDefault="009442D5" w:rsidP="009442D5">
            <w:pPr>
              <w:pStyle w:val="ConsPlusNormal"/>
              <w:numPr>
                <w:ilvl w:val="0"/>
                <w:numId w:val="40"/>
              </w:numPr>
              <w:ind w:firstLine="0"/>
              <w:rPr>
                <w:rFonts w:ascii="Times New Roman" w:hAnsi="Times New Roman" w:cs="Times New Roman"/>
                <w:sz w:val="24"/>
                <w:szCs w:val="24"/>
              </w:rPr>
            </w:pPr>
            <w:r w:rsidRPr="00400095">
              <w:rPr>
                <w:rFonts w:ascii="Times New Roman" w:hAnsi="Times New Roman" w:cs="Times New Roman"/>
                <w:sz w:val="24"/>
                <w:szCs w:val="24"/>
              </w:rPr>
              <w:t>автомобильные мойки до 2-х постов и прачечные для автомобильных принадлежностей</w:t>
            </w:r>
          </w:p>
          <w:p w:rsidR="009442D5" w:rsidRPr="00400095" w:rsidRDefault="009442D5" w:rsidP="009442D5">
            <w:pPr>
              <w:pStyle w:val="ConsPlusNormal"/>
              <w:numPr>
                <w:ilvl w:val="0"/>
                <w:numId w:val="40"/>
              </w:numPr>
              <w:ind w:firstLine="0"/>
              <w:rPr>
                <w:rFonts w:ascii="Times New Roman" w:hAnsi="Times New Roman" w:cs="Times New Roman"/>
                <w:sz w:val="24"/>
                <w:szCs w:val="24"/>
              </w:rPr>
            </w:pPr>
            <w:r w:rsidRPr="00400095">
              <w:rPr>
                <w:rFonts w:ascii="Times New Roman" w:hAnsi="Times New Roman" w:cs="Times New Roman"/>
                <w:sz w:val="24"/>
                <w:szCs w:val="24"/>
              </w:rPr>
              <w:t xml:space="preserve">мастерские по ремонту и обслуживанию автомобилей </w:t>
            </w:r>
          </w:p>
          <w:p w:rsidR="00870B0B" w:rsidRPr="00247AD1" w:rsidRDefault="009442D5" w:rsidP="00870B0B">
            <w:pPr>
              <w:pStyle w:val="ConsPlusNormal"/>
              <w:numPr>
                <w:ilvl w:val="0"/>
                <w:numId w:val="40"/>
              </w:numPr>
              <w:ind w:firstLine="0"/>
              <w:rPr>
                <w:rFonts w:ascii="Times New Roman" w:hAnsi="Times New Roman" w:cs="Times New Roman"/>
                <w:sz w:val="24"/>
                <w:szCs w:val="24"/>
              </w:rPr>
            </w:pPr>
            <w:r w:rsidRPr="00400095">
              <w:rPr>
                <w:rFonts w:ascii="Times New Roman" w:hAnsi="Times New Roman" w:cs="Times New Roman"/>
                <w:sz w:val="24"/>
                <w:szCs w:val="24"/>
              </w:rPr>
              <w:t xml:space="preserve">прочие объекты </w:t>
            </w:r>
            <w:r w:rsidR="00870B0B">
              <w:rPr>
                <w:rFonts w:ascii="Times New Roman" w:hAnsi="Times New Roman" w:cs="Times New Roman"/>
                <w:sz w:val="24"/>
                <w:szCs w:val="24"/>
              </w:rPr>
              <w:t>придорожного</w:t>
            </w:r>
            <w:r w:rsidRPr="00400095">
              <w:rPr>
                <w:rFonts w:ascii="Times New Roman" w:hAnsi="Times New Roman" w:cs="Times New Roman"/>
                <w:sz w:val="24"/>
                <w:szCs w:val="24"/>
              </w:rPr>
              <w:t xml:space="preserve"> сервиса</w:t>
            </w:r>
          </w:p>
        </w:tc>
        <w:tc>
          <w:tcPr>
            <w:tcW w:w="4536" w:type="dxa"/>
          </w:tcPr>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 xml:space="preserve"> Минимальная площадь земельного участка  – </w:t>
            </w:r>
            <w:r w:rsidR="00AB28BD">
              <w:rPr>
                <w:rFonts w:ascii="Times New Roman" w:hAnsi="Times New Roman" w:cs="Times New Roman"/>
                <w:sz w:val="24"/>
                <w:szCs w:val="24"/>
              </w:rPr>
              <w:t>5</w:t>
            </w:r>
            <w:r w:rsidRPr="00400095">
              <w:rPr>
                <w:rFonts w:ascii="Times New Roman" w:hAnsi="Times New Roman" w:cs="Times New Roman"/>
                <w:sz w:val="24"/>
                <w:szCs w:val="24"/>
              </w:rPr>
              <w:t>0 кв. м</w:t>
            </w:r>
          </w:p>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10000 кв. м</w:t>
            </w:r>
          </w:p>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12 м</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строений, сооружений от уровня земли - 12 м </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w:t>
            </w:r>
          </w:p>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и сооружений от границ соседних участков </w:t>
            </w:r>
            <w:r w:rsidRPr="00400095">
              <w:rPr>
                <w:rFonts w:ascii="Times New Roman" w:hAnsi="Times New Roman" w:cs="Times New Roman"/>
                <w:sz w:val="24"/>
                <w:szCs w:val="24"/>
              </w:rPr>
              <w:lastRenderedPageBreak/>
              <w:t>- 3 м</w:t>
            </w:r>
          </w:p>
        </w:tc>
      </w:tr>
    </w:tbl>
    <w:p w:rsidR="00247AD1" w:rsidRDefault="00247AD1" w:rsidP="009442D5">
      <w:pPr>
        <w:tabs>
          <w:tab w:val="left" w:pos="2520"/>
        </w:tabs>
        <w:spacing w:after="0" w:line="240" w:lineRule="auto"/>
        <w:ind w:firstLine="709"/>
        <w:jc w:val="both"/>
        <w:outlineLvl w:val="0"/>
        <w:rPr>
          <w:rFonts w:ascii="Times New Roman" w:hAnsi="Times New Roman" w:cs="Times New Roman"/>
          <w:b/>
          <w:sz w:val="24"/>
          <w:szCs w:val="24"/>
        </w:rPr>
      </w:pPr>
      <w:bookmarkStart w:id="130" w:name="_Toc479729820"/>
      <w:bookmarkStart w:id="131" w:name="_Toc482333549"/>
    </w:p>
    <w:p w:rsidR="009442D5" w:rsidRPr="00400095" w:rsidRDefault="009442D5" w:rsidP="009442D5">
      <w:pPr>
        <w:tabs>
          <w:tab w:val="left" w:pos="2520"/>
        </w:tabs>
        <w:spacing w:after="0" w:line="240" w:lineRule="auto"/>
        <w:ind w:firstLine="709"/>
        <w:jc w:val="both"/>
        <w:outlineLvl w:val="0"/>
        <w:rPr>
          <w:rFonts w:ascii="Times New Roman" w:hAnsi="Times New Roman" w:cs="Times New Roman"/>
          <w:b/>
          <w:sz w:val="24"/>
          <w:szCs w:val="24"/>
        </w:rPr>
      </w:pPr>
      <w:bookmarkStart w:id="132" w:name="_Toc486964655"/>
      <w:r w:rsidRPr="00400095">
        <w:rPr>
          <w:rFonts w:ascii="Times New Roman" w:hAnsi="Times New Roman" w:cs="Times New Roman"/>
          <w:b/>
          <w:sz w:val="24"/>
          <w:szCs w:val="24"/>
        </w:rPr>
        <w:t>2.  Условно разрешенные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130"/>
      <w:bookmarkEnd w:id="131"/>
      <w:bookmarkEnd w:id="132"/>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10229"/>
        <w:gridCol w:w="5585"/>
      </w:tblGrid>
      <w:tr w:rsidR="009442D5" w:rsidRPr="00400095" w:rsidTr="00EA129F">
        <w:trPr>
          <w:trHeight w:val="20"/>
        </w:trPr>
        <w:tc>
          <w:tcPr>
            <w:tcW w:w="0" w:type="auto"/>
            <w:vAlign w:val="center"/>
          </w:tcPr>
          <w:p w:rsidR="009442D5" w:rsidRPr="00400095" w:rsidRDefault="009442D5" w:rsidP="009442D5">
            <w:pPr>
              <w:tabs>
                <w:tab w:val="left" w:pos="2520"/>
              </w:tabs>
              <w:spacing w:after="0" w:line="240" w:lineRule="auto"/>
              <w:ind w:left="182" w:hanging="182"/>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0" w:type="auto"/>
            <w:vAlign w:val="center"/>
          </w:tcPr>
          <w:p w:rsidR="009442D5" w:rsidRPr="00400095" w:rsidRDefault="009442D5" w:rsidP="009442D5">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442D5" w:rsidRPr="00400095" w:rsidTr="00EA129F">
        <w:trPr>
          <w:trHeight w:val="20"/>
        </w:trPr>
        <w:tc>
          <w:tcPr>
            <w:tcW w:w="0" w:type="auto"/>
            <w:tcBorders>
              <w:bottom w:val="single" w:sz="4" w:space="0" w:color="auto"/>
            </w:tcBorders>
          </w:tcPr>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[3.9] - Обеспечение научной деятельности</w:t>
            </w:r>
          </w:p>
          <w:p w:rsidR="009442D5" w:rsidRPr="00400095" w:rsidRDefault="009442D5" w:rsidP="009442D5">
            <w:pPr>
              <w:numPr>
                <w:ilvl w:val="0"/>
                <w:numId w:val="14"/>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научно-исследовательские институты</w:t>
            </w:r>
          </w:p>
          <w:p w:rsidR="009442D5" w:rsidRPr="00400095" w:rsidRDefault="009442D5" w:rsidP="009442D5">
            <w:pPr>
              <w:numPr>
                <w:ilvl w:val="0"/>
                <w:numId w:val="14"/>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опытные станции</w:t>
            </w:r>
          </w:p>
          <w:p w:rsidR="009442D5" w:rsidRPr="00400095" w:rsidRDefault="009442D5" w:rsidP="009442D5">
            <w:pPr>
              <w:numPr>
                <w:ilvl w:val="0"/>
                <w:numId w:val="14"/>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научные центры</w:t>
            </w:r>
          </w:p>
          <w:p w:rsidR="009442D5" w:rsidRPr="00400095" w:rsidRDefault="009442D5" w:rsidP="009442D5">
            <w:pPr>
              <w:pStyle w:val="ConsPlusNormal"/>
              <w:ind w:left="34" w:firstLine="0"/>
              <w:rPr>
                <w:rFonts w:ascii="Times New Roman" w:hAnsi="Times New Roman" w:cs="Times New Roman"/>
                <w:sz w:val="24"/>
                <w:szCs w:val="24"/>
              </w:rPr>
            </w:pPr>
            <w:r w:rsidRPr="00400095">
              <w:rPr>
                <w:rFonts w:ascii="Times New Roman" w:hAnsi="Times New Roman" w:cs="Times New Roman"/>
                <w:sz w:val="24"/>
                <w:szCs w:val="24"/>
              </w:rPr>
              <w:t>[3.9.1] - Обеспечение деятельности в области гидрометеорологии и смежных с ней областях</w:t>
            </w:r>
          </w:p>
          <w:p w:rsidR="009442D5" w:rsidRPr="00400095" w:rsidRDefault="009442D5" w:rsidP="009442D5">
            <w:pPr>
              <w:pStyle w:val="ConsPlusNormal"/>
              <w:numPr>
                <w:ilvl w:val="0"/>
                <w:numId w:val="27"/>
              </w:numPr>
              <w:rPr>
                <w:rFonts w:ascii="Times New Roman" w:hAnsi="Times New Roman" w:cs="Times New Roman"/>
                <w:sz w:val="24"/>
                <w:szCs w:val="24"/>
              </w:rPr>
            </w:pPr>
            <w:r w:rsidRPr="00400095">
              <w:rPr>
                <w:rFonts w:ascii="Times New Roman" w:hAnsi="Times New Roman" w:cs="Times New Roman"/>
                <w:sz w:val="24"/>
                <w:szCs w:val="24"/>
              </w:rPr>
              <w:t>объекты, предназначенные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w:t>
            </w:r>
          </w:p>
          <w:p w:rsidR="009442D5" w:rsidRPr="00400095" w:rsidRDefault="009442D5" w:rsidP="009442D5">
            <w:pPr>
              <w:pStyle w:val="ConsPlusNormal"/>
              <w:numPr>
                <w:ilvl w:val="0"/>
                <w:numId w:val="27"/>
              </w:numPr>
              <w:rPr>
                <w:rFonts w:ascii="Times New Roman" w:hAnsi="Times New Roman" w:cs="Times New Roman"/>
                <w:sz w:val="24"/>
                <w:szCs w:val="24"/>
              </w:rPr>
            </w:pPr>
            <w:r w:rsidRPr="00400095">
              <w:rPr>
                <w:rFonts w:ascii="Times New Roman" w:hAnsi="Times New Roman" w:cs="Times New Roman"/>
                <w:sz w:val="24"/>
                <w:szCs w:val="24"/>
              </w:rPr>
              <w:t xml:space="preserve">здания и сооружения, используемые в области гидрометеорологии и смежных с ней областях </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[4.4] - Магазины</w:t>
            </w:r>
          </w:p>
          <w:p w:rsidR="009442D5" w:rsidRPr="00400095" w:rsidRDefault="009442D5" w:rsidP="009442D5">
            <w:pPr>
              <w:numPr>
                <w:ilvl w:val="0"/>
                <w:numId w:val="13"/>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магазины продовольственных и непродовольственных товаров до 5000 кв.м торговой площади</w:t>
            </w:r>
          </w:p>
          <w:p w:rsidR="009442D5" w:rsidRPr="00400095" w:rsidRDefault="009442D5" w:rsidP="009442D5">
            <w:pPr>
              <w:numPr>
                <w:ilvl w:val="0"/>
                <w:numId w:val="13"/>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аптеки, аптечные пункты</w:t>
            </w:r>
          </w:p>
        </w:tc>
        <w:tc>
          <w:tcPr>
            <w:tcW w:w="0" w:type="auto"/>
            <w:tcBorders>
              <w:bottom w:val="single" w:sz="4" w:space="0" w:color="auto"/>
            </w:tcBorders>
          </w:tcPr>
          <w:p w:rsidR="009442D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площадь земельного участка  – </w:t>
            </w:r>
            <w:r w:rsidR="00AB28BD">
              <w:rPr>
                <w:rFonts w:ascii="Times New Roman" w:hAnsi="Times New Roman" w:cs="Times New Roman"/>
                <w:sz w:val="24"/>
                <w:szCs w:val="24"/>
              </w:rPr>
              <w:t>5</w:t>
            </w:r>
            <w:r w:rsidRPr="00400095">
              <w:rPr>
                <w:rFonts w:ascii="Times New Roman" w:hAnsi="Times New Roman" w:cs="Times New Roman"/>
                <w:sz w:val="24"/>
                <w:szCs w:val="24"/>
              </w:rPr>
              <w:t>0 кв. м</w:t>
            </w:r>
          </w:p>
          <w:p w:rsidR="00AB28BD" w:rsidRPr="00400095" w:rsidRDefault="00AB28BD" w:rsidP="00AB28BD">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w:t>
            </w:r>
            <w:r>
              <w:rPr>
                <w:rFonts w:ascii="Times New Roman" w:hAnsi="Times New Roman" w:cs="Times New Roman"/>
                <w:sz w:val="24"/>
                <w:szCs w:val="24"/>
              </w:rPr>
              <w:t xml:space="preserve"> площадь земельного участка  – 5</w:t>
            </w:r>
            <w:r w:rsidRPr="00400095">
              <w:rPr>
                <w:rFonts w:ascii="Times New Roman" w:hAnsi="Times New Roman" w:cs="Times New Roman"/>
                <w:sz w:val="24"/>
                <w:szCs w:val="24"/>
              </w:rPr>
              <w:t>000 кв. м</w:t>
            </w:r>
          </w:p>
          <w:p w:rsidR="009442D5" w:rsidRPr="00400095" w:rsidRDefault="009442D5" w:rsidP="009442D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20 м</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5 этажей </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w:t>
            </w:r>
          </w:p>
          <w:p w:rsidR="009442D5" w:rsidRPr="00400095" w:rsidRDefault="009442D5" w:rsidP="009442D5">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и сооружений от границ соседних участков - 3 м</w:t>
            </w:r>
          </w:p>
          <w:p w:rsidR="009442D5" w:rsidRPr="00400095" w:rsidRDefault="009442D5" w:rsidP="009442D5">
            <w:pPr>
              <w:spacing w:after="0" w:line="240" w:lineRule="auto"/>
              <w:rPr>
                <w:rFonts w:ascii="Times New Roman" w:hAnsi="Times New Roman" w:cs="Times New Roman"/>
                <w:sz w:val="24"/>
                <w:szCs w:val="24"/>
              </w:rPr>
            </w:pPr>
          </w:p>
          <w:p w:rsidR="009442D5" w:rsidRPr="00400095" w:rsidRDefault="009442D5" w:rsidP="009442D5">
            <w:pPr>
              <w:spacing w:after="0" w:line="240" w:lineRule="auto"/>
              <w:rPr>
                <w:rFonts w:ascii="Times New Roman" w:hAnsi="Times New Roman" w:cs="Times New Roman"/>
                <w:sz w:val="24"/>
                <w:szCs w:val="24"/>
              </w:rPr>
            </w:pPr>
          </w:p>
          <w:p w:rsidR="009442D5" w:rsidRPr="00400095" w:rsidRDefault="009442D5" w:rsidP="009442D5">
            <w:pPr>
              <w:spacing w:after="0" w:line="240" w:lineRule="auto"/>
              <w:rPr>
                <w:rFonts w:ascii="Times New Roman" w:hAnsi="Times New Roman" w:cs="Times New Roman"/>
                <w:sz w:val="24"/>
                <w:szCs w:val="24"/>
              </w:rPr>
            </w:pPr>
          </w:p>
        </w:tc>
      </w:tr>
    </w:tbl>
    <w:p w:rsidR="00EA129F" w:rsidRPr="00400095" w:rsidRDefault="00EA129F" w:rsidP="009442D5">
      <w:pPr>
        <w:tabs>
          <w:tab w:val="left" w:pos="2520"/>
        </w:tabs>
        <w:spacing w:after="0" w:line="240" w:lineRule="auto"/>
        <w:ind w:firstLine="709"/>
        <w:jc w:val="both"/>
        <w:outlineLvl w:val="0"/>
        <w:rPr>
          <w:rFonts w:ascii="Times New Roman" w:hAnsi="Times New Roman" w:cs="Times New Roman"/>
          <w:b/>
          <w:sz w:val="24"/>
          <w:szCs w:val="24"/>
        </w:rPr>
      </w:pPr>
      <w:bookmarkStart w:id="133" w:name="_Toc479729821"/>
    </w:p>
    <w:p w:rsidR="009442D5" w:rsidRPr="00400095" w:rsidRDefault="009442D5" w:rsidP="009442D5">
      <w:pPr>
        <w:tabs>
          <w:tab w:val="left" w:pos="2520"/>
        </w:tabs>
        <w:spacing w:after="0" w:line="240" w:lineRule="auto"/>
        <w:ind w:firstLine="709"/>
        <w:jc w:val="both"/>
        <w:outlineLvl w:val="0"/>
        <w:rPr>
          <w:rFonts w:ascii="Times New Roman" w:hAnsi="Times New Roman" w:cs="Times New Roman"/>
          <w:b/>
          <w:sz w:val="24"/>
          <w:szCs w:val="24"/>
        </w:rPr>
      </w:pPr>
      <w:bookmarkStart w:id="134" w:name="_Toc482333550"/>
      <w:bookmarkStart w:id="135" w:name="_Toc486964656"/>
      <w:r w:rsidRPr="00400095">
        <w:rPr>
          <w:rFonts w:ascii="Times New Roman" w:hAnsi="Times New Roman" w:cs="Times New Roman"/>
          <w:b/>
          <w:sz w:val="24"/>
          <w:szCs w:val="24"/>
        </w:rPr>
        <w:t>3. Вспомогательные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133"/>
      <w:bookmarkEnd w:id="134"/>
      <w:bookmarkEnd w:id="135"/>
    </w:p>
    <w:tbl>
      <w:tblPr>
        <w:tblW w:w="15462" w:type="dxa"/>
        <w:jc w:val="center"/>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70"/>
        <w:gridCol w:w="7992"/>
      </w:tblGrid>
      <w:tr w:rsidR="009442D5" w:rsidRPr="00400095" w:rsidTr="009442D5">
        <w:trPr>
          <w:trHeight w:val="552"/>
          <w:jc w:val="center"/>
        </w:trPr>
        <w:tc>
          <w:tcPr>
            <w:tcW w:w="7470" w:type="dxa"/>
            <w:vAlign w:val="center"/>
          </w:tcPr>
          <w:p w:rsidR="009442D5" w:rsidRPr="00400095" w:rsidRDefault="009442D5" w:rsidP="009442D5">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 xml:space="preserve">Виды разрешенного использования </w:t>
            </w:r>
          </w:p>
        </w:tc>
        <w:tc>
          <w:tcPr>
            <w:tcW w:w="7992" w:type="dxa"/>
            <w:vAlign w:val="center"/>
          </w:tcPr>
          <w:p w:rsidR="009442D5" w:rsidRPr="00400095" w:rsidRDefault="009442D5" w:rsidP="009442D5">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параметры разрешенного строительства, реконструкции объектов капитального строительства</w:t>
            </w:r>
          </w:p>
        </w:tc>
      </w:tr>
      <w:tr w:rsidR="009442D5" w:rsidRPr="00400095" w:rsidTr="00EA129F">
        <w:trPr>
          <w:trHeight w:val="268"/>
          <w:jc w:val="center"/>
        </w:trPr>
        <w:tc>
          <w:tcPr>
            <w:tcW w:w="7470" w:type="dxa"/>
            <w:vAlign w:val="center"/>
          </w:tcPr>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Административные здания предприятий и производств, офисы, конторы</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Столовые, кафе, пищеблоки</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Общежития, гостиницы для персонала</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Медкабинеты</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Парковки, гаражи для временного хранения автотранспорта</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Гостевые автостоянки для парковки легковых автомобилей посетителей</w:t>
            </w:r>
          </w:p>
          <w:p w:rsidR="00083287" w:rsidRDefault="00083287" w:rsidP="00083287">
            <w:pPr>
              <w:spacing w:after="0" w:line="240" w:lineRule="auto"/>
              <w:rPr>
                <w:rFonts w:ascii="Times New Roman" w:hAnsi="Times New Roman" w:cs="Times New Roman"/>
                <w:sz w:val="24"/>
                <w:szCs w:val="24"/>
              </w:rPr>
            </w:pPr>
            <w:r>
              <w:rPr>
                <w:rFonts w:ascii="Times New Roman" w:hAnsi="Times New Roman" w:cs="Times New Roman"/>
                <w:sz w:val="24"/>
                <w:szCs w:val="24"/>
              </w:rPr>
              <w:t>Здания, предназначенные для обеспечения производственного процесса</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Хозяйственные постройки для содержания инвентаря, топлива и других хозяйственных нужд </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Склады, ангары, навесы</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Сопутствующие объекты инженерной инфраструктуры (котельные, водозаборы, насосные станции, водонапорные башни, водопроводы, линии электропередач, трансформаторные подстанции, газопроводы, газорегуляторные пункты, </w:t>
            </w:r>
            <w:proofErr w:type="spellStart"/>
            <w:r w:rsidRPr="00400095">
              <w:rPr>
                <w:rFonts w:ascii="Times New Roman" w:hAnsi="Times New Roman" w:cs="Times New Roman"/>
                <w:sz w:val="24"/>
                <w:szCs w:val="24"/>
              </w:rPr>
              <w:t>газорастпределительные</w:t>
            </w:r>
            <w:proofErr w:type="spellEnd"/>
            <w:r w:rsidRPr="00400095">
              <w:rPr>
                <w:rFonts w:ascii="Times New Roman" w:hAnsi="Times New Roman" w:cs="Times New Roman"/>
                <w:sz w:val="24"/>
                <w:szCs w:val="24"/>
              </w:rPr>
              <w:t xml:space="preserve"> станции, линии связи, телефонные станции, вышки радиорелейной, сотовой связи, канализации, очистные сооружения)</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Площадки для сбора твердых бытовых отходов</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Общественные туалеты</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Элементы благоустройства</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Площадки для отдыха</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Памятники, объекты монументального искусства</w:t>
            </w:r>
          </w:p>
        </w:tc>
        <w:tc>
          <w:tcPr>
            <w:tcW w:w="7992" w:type="dxa"/>
            <w:vAlign w:val="center"/>
          </w:tcPr>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Максимальное количество надземных этажей  – 3 этажей.</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Расстояние от дворовых туалетов до производственных зданий и складов должно быть не менее 30 м.</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На территории предприятия предусматриваются санитарно-защитные разрывы до мест выдачи и приема пищевой продукции:</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-от карантина, изолятора и санитарной бойни, размещаемых в отдельном здании - не менее 100 м;</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-от открытых загонов содержания скота - не менее 50 м;</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-от закрытых помещений базы </w:t>
            </w:r>
            <w:proofErr w:type="spellStart"/>
            <w:r w:rsidRPr="00400095">
              <w:rPr>
                <w:rFonts w:ascii="Times New Roman" w:hAnsi="Times New Roman" w:cs="Times New Roman"/>
                <w:sz w:val="24"/>
                <w:szCs w:val="24"/>
              </w:rPr>
              <w:t>предубойного</w:t>
            </w:r>
            <w:proofErr w:type="spellEnd"/>
            <w:r w:rsidRPr="00400095">
              <w:rPr>
                <w:rFonts w:ascii="Times New Roman" w:hAnsi="Times New Roman" w:cs="Times New Roman"/>
                <w:sz w:val="24"/>
                <w:szCs w:val="24"/>
              </w:rPr>
              <w:t xml:space="preserve"> содержания скота и от складов хранения твердого топлива - не менее 25 м.</w:t>
            </w:r>
          </w:p>
          <w:p w:rsidR="009442D5" w:rsidRPr="00400095" w:rsidRDefault="009442D5" w:rsidP="009442D5">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9442D5" w:rsidRPr="00400095" w:rsidRDefault="009442D5" w:rsidP="009442D5">
            <w:pPr>
              <w:spacing w:after="0" w:line="240" w:lineRule="auto"/>
              <w:rPr>
                <w:rFonts w:ascii="Times New Roman" w:hAnsi="Times New Roman" w:cs="Times New Roman"/>
                <w:sz w:val="24"/>
                <w:szCs w:val="24"/>
              </w:rPr>
            </w:pPr>
          </w:p>
        </w:tc>
      </w:tr>
    </w:tbl>
    <w:p w:rsidR="009442D5" w:rsidRPr="00A2283D" w:rsidRDefault="00A2283D" w:rsidP="009442D5">
      <w:pPr>
        <w:autoSpaceDE w:val="0"/>
        <w:spacing w:after="0" w:line="240" w:lineRule="auto"/>
        <w:ind w:firstLine="709"/>
        <w:jc w:val="both"/>
        <w:rPr>
          <w:rFonts w:ascii="Times New Roman" w:hAnsi="Times New Roman" w:cs="Times New Roman"/>
          <w:b/>
          <w:bCs/>
          <w:sz w:val="24"/>
          <w:szCs w:val="24"/>
          <w:u w:val="single"/>
        </w:rPr>
      </w:pPr>
      <w:r w:rsidRPr="00A2283D">
        <w:rPr>
          <w:rFonts w:ascii="Times New Roman" w:hAnsi="Times New Roman" w:cs="Times New Roman"/>
          <w:b/>
          <w:bCs/>
          <w:sz w:val="24"/>
          <w:szCs w:val="24"/>
          <w:u w:val="single"/>
        </w:rPr>
        <w:t>Ограничения использования земельных участков и объектов капитального строительства</w:t>
      </w:r>
    </w:p>
    <w:p w:rsidR="00A2283D" w:rsidRPr="00400095" w:rsidRDefault="00A2283D" w:rsidP="00A2283D">
      <w:pPr>
        <w:spacing w:after="0" w:line="240" w:lineRule="auto"/>
        <w:ind w:firstLine="709"/>
        <w:rPr>
          <w:rFonts w:ascii="Times New Roman" w:hAnsi="Times New Roman" w:cs="Times New Roman"/>
          <w:bCs/>
          <w:sz w:val="24"/>
          <w:szCs w:val="24"/>
        </w:rPr>
      </w:pPr>
      <w:r w:rsidRPr="00400095">
        <w:rPr>
          <w:rFonts w:ascii="Times New Roman" w:hAnsi="Times New Roman" w:cs="Times New Roman"/>
          <w:sz w:val="24"/>
          <w:szCs w:val="24"/>
        </w:rPr>
        <w:t xml:space="preserve">Проектирование, размещение, реконструкция объектов, являющихся источниками воздействия на среду обитания и здоровье человека, осуществляются с учетом санитарной </w:t>
      </w:r>
      <w:r w:rsidRPr="00400095">
        <w:rPr>
          <w:rFonts w:ascii="Times New Roman" w:hAnsi="Times New Roman" w:cs="Times New Roman"/>
          <w:bCs/>
          <w:sz w:val="24"/>
          <w:szCs w:val="24"/>
        </w:rPr>
        <w:t xml:space="preserve">классификации объектов и размеров санитарно-защитных зон, согласно </w:t>
      </w:r>
      <w:proofErr w:type="spellStart"/>
      <w:r w:rsidRPr="00400095">
        <w:rPr>
          <w:rFonts w:ascii="Times New Roman" w:hAnsi="Times New Roman" w:cs="Times New Roman"/>
          <w:bCs/>
          <w:sz w:val="24"/>
          <w:szCs w:val="24"/>
        </w:rPr>
        <w:t>СанПиН</w:t>
      </w:r>
      <w:proofErr w:type="spellEnd"/>
      <w:r w:rsidRPr="00400095">
        <w:rPr>
          <w:rFonts w:ascii="Times New Roman" w:hAnsi="Times New Roman" w:cs="Times New Roman"/>
          <w:bCs/>
          <w:sz w:val="24"/>
          <w:szCs w:val="24"/>
        </w:rPr>
        <w:t xml:space="preserve"> 2.2.1/2.1.1.1200-03 "</w:t>
      </w:r>
      <w:r w:rsidRPr="00400095">
        <w:rPr>
          <w:rFonts w:ascii="Times New Roman" w:hAnsi="Times New Roman" w:cs="Times New Roman"/>
          <w:bCs/>
          <w:sz w:val="24"/>
          <w:szCs w:val="24"/>
          <w:lang w:val="en-US"/>
        </w:rPr>
        <w:t>C</w:t>
      </w:r>
      <w:proofErr w:type="spellStart"/>
      <w:r w:rsidRPr="00400095">
        <w:rPr>
          <w:rFonts w:ascii="Times New Roman" w:hAnsi="Times New Roman" w:cs="Times New Roman"/>
          <w:bCs/>
          <w:sz w:val="24"/>
          <w:szCs w:val="24"/>
        </w:rPr>
        <w:t>анитарно-защитные</w:t>
      </w:r>
      <w:proofErr w:type="spellEnd"/>
      <w:r w:rsidRPr="00400095">
        <w:rPr>
          <w:rFonts w:ascii="Times New Roman" w:hAnsi="Times New Roman" w:cs="Times New Roman"/>
          <w:bCs/>
          <w:sz w:val="24"/>
          <w:szCs w:val="24"/>
        </w:rPr>
        <w:t xml:space="preserve"> зоны и санитарная классификация предприятий, сооружений и иных объектов" (в ред. изменений №4 утвержденных Постановление Главного государственного санитарного врача РФ от 25 апреля 2014 г. N 31)</w:t>
      </w:r>
    </w:p>
    <w:p w:rsidR="00A2283D" w:rsidRPr="00400095" w:rsidRDefault="00A2283D" w:rsidP="00A2283D">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bCs/>
          <w:sz w:val="24"/>
          <w:szCs w:val="24"/>
        </w:rPr>
        <w:lastRenderedPageBreak/>
        <w:t xml:space="preserve">В границах населенных пунктов не допускается расширение и </w:t>
      </w:r>
      <w:r w:rsidRPr="00400095">
        <w:rPr>
          <w:rFonts w:ascii="Times New Roman" w:hAnsi="Times New Roman" w:cs="Times New Roman"/>
          <w:sz w:val="24"/>
          <w:szCs w:val="24"/>
        </w:rPr>
        <w:t>реконструкция объектов</w:t>
      </w:r>
      <w:r w:rsidRPr="00400095">
        <w:rPr>
          <w:rFonts w:ascii="Times New Roman" w:hAnsi="Times New Roman" w:cs="Times New Roman"/>
          <w:bCs/>
          <w:sz w:val="24"/>
          <w:szCs w:val="24"/>
        </w:rPr>
        <w:t>, если при этом требуется увеличение размера санитарно-защитных зон</w:t>
      </w:r>
      <w:r w:rsidRPr="00400095">
        <w:rPr>
          <w:rFonts w:ascii="Times New Roman" w:hAnsi="Times New Roman" w:cs="Times New Roman"/>
          <w:sz w:val="24"/>
          <w:szCs w:val="24"/>
        </w:rPr>
        <w:t>.</w:t>
      </w:r>
    </w:p>
    <w:p w:rsidR="009442D5" w:rsidRPr="00400095" w:rsidRDefault="009442D5" w:rsidP="009442D5">
      <w:pPr>
        <w:autoSpaceDE w:val="0"/>
        <w:spacing w:after="0" w:line="240" w:lineRule="auto"/>
        <w:ind w:firstLine="709"/>
        <w:jc w:val="both"/>
        <w:rPr>
          <w:rFonts w:ascii="Times New Roman" w:hAnsi="Times New Roman" w:cs="Times New Roman"/>
          <w:bCs/>
          <w:sz w:val="24"/>
          <w:szCs w:val="24"/>
        </w:rPr>
      </w:pPr>
      <w:r w:rsidRPr="00400095">
        <w:rPr>
          <w:rFonts w:ascii="Times New Roman" w:hAnsi="Times New Roman" w:cs="Times New Roman"/>
          <w:bCs/>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9442D5" w:rsidRPr="00400095" w:rsidRDefault="009442D5" w:rsidP="009442D5">
      <w:pPr>
        <w:numPr>
          <w:ilvl w:val="0"/>
          <w:numId w:val="7"/>
        </w:numPr>
        <w:suppressAutoHyphens/>
        <w:autoSpaceDE w:val="0"/>
        <w:spacing w:after="0" w:line="240" w:lineRule="auto"/>
        <w:ind w:left="0" w:firstLine="709"/>
        <w:jc w:val="both"/>
        <w:rPr>
          <w:rFonts w:ascii="Times New Roman" w:hAnsi="Times New Roman" w:cs="Times New Roman"/>
          <w:bCs/>
          <w:sz w:val="24"/>
          <w:szCs w:val="24"/>
        </w:rPr>
      </w:pPr>
      <w:r w:rsidRPr="00400095">
        <w:rPr>
          <w:rFonts w:ascii="Times New Roman" w:hAnsi="Times New Roman" w:cs="Times New Roman"/>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9442D5" w:rsidRPr="00400095" w:rsidRDefault="009442D5" w:rsidP="009442D5">
      <w:pPr>
        <w:numPr>
          <w:ilvl w:val="0"/>
          <w:numId w:val="7"/>
        </w:numPr>
        <w:suppressAutoHyphens/>
        <w:autoSpaceDE w:val="0"/>
        <w:spacing w:after="0" w:line="240" w:lineRule="auto"/>
        <w:ind w:left="0" w:firstLine="709"/>
        <w:jc w:val="both"/>
        <w:rPr>
          <w:rFonts w:ascii="Times New Roman" w:hAnsi="Times New Roman" w:cs="Times New Roman"/>
          <w:bCs/>
          <w:sz w:val="24"/>
          <w:szCs w:val="24"/>
        </w:rPr>
      </w:pPr>
      <w:r w:rsidRPr="00400095">
        <w:rPr>
          <w:rFonts w:ascii="Times New Roman" w:hAnsi="Times New Roman" w:cs="Times New Roman"/>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9442D5" w:rsidRPr="00400095" w:rsidRDefault="009442D5" w:rsidP="009442D5">
      <w:pPr>
        <w:numPr>
          <w:ilvl w:val="0"/>
          <w:numId w:val="7"/>
        </w:numPr>
        <w:suppressAutoHyphens/>
        <w:autoSpaceDE w:val="0"/>
        <w:spacing w:after="0" w:line="240" w:lineRule="auto"/>
        <w:ind w:left="0" w:firstLine="709"/>
        <w:jc w:val="both"/>
        <w:rPr>
          <w:rFonts w:ascii="Times New Roman" w:hAnsi="Times New Roman" w:cs="Times New Roman"/>
          <w:bCs/>
          <w:sz w:val="24"/>
          <w:szCs w:val="24"/>
        </w:rPr>
      </w:pPr>
      <w:r w:rsidRPr="00400095">
        <w:rPr>
          <w:rFonts w:ascii="Times New Roman" w:hAnsi="Times New Roman" w:cs="Times New Roman"/>
          <w:bCs/>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9442D5" w:rsidRPr="00400095" w:rsidRDefault="009442D5" w:rsidP="009442D5">
      <w:pPr>
        <w:autoSpaceDE w:val="0"/>
        <w:spacing w:after="0" w:line="240" w:lineRule="auto"/>
        <w:ind w:firstLine="709"/>
        <w:jc w:val="both"/>
        <w:rPr>
          <w:rFonts w:ascii="Times New Roman" w:hAnsi="Times New Roman" w:cs="Times New Roman"/>
          <w:bCs/>
          <w:sz w:val="24"/>
          <w:szCs w:val="24"/>
        </w:rPr>
      </w:pPr>
      <w:r w:rsidRPr="00400095">
        <w:rPr>
          <w:rFonts w:ascii="Times New Roman" w:hAnsi="Times New Roman" w:cs="Times New Roman"/>
          <w:bCs/>
          <w:sz w:val="24"/>
          <w:szCs w:val="24"/>
        </w:rPr>
        <w:t>После проведения реконструкции или перепрофилирования производственного объекта санитарно-защитная зона для него должна быть подтверждена результатами расчетов.</w:t>
      </w:r>
    </w:p>
    <w:p w:rsidR="009442D5" w:rsidRPr="00400095" w:rsidRDefault="009442D5" w:rsidP="009442D5">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hAnsi="Times New Roman" w:cs="Times New Roman"/>
          <w:bCs/>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9442D5" w:rsidRPr="00400095" w:rsidRDefault="009442D5" w:rsidP="009442D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9442D5" w:rsidRPr="00400095" w:rsidRDefault="009442D5" w:rsidP="009442D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Территории санитарно-защитных зон из землепользования не изымаются и должны быть максимально использованы для нужд сельского хозяйства.</w:t>
      </w:r>
    </w:p>
    <w:p w:rsidR="009442D5" w:rsidRPr="00400095" w:rsidRDefault="009442D5" w:rsidP="009442D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В санитарно-защитных зонах допускается размещать склады (хранилища) зерна, фруктов, овощей и картофеля, питомники растений.</w:t>
      </w:r>
    </w:p>
    <w:p w:rsidR="009442D5" w:rsidRPr="00400095" w:rsidRDefault="009442D5" w:rsidP="009442D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9442D5" w:rsidRPr="00400095" w:rsidRDefault="009442D5" w:rsidP="009442D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9442D5" w:rsidRPr="00400095" w:rsidRDefault="009442D5" w:rsidP="009442D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9442D5" w:rsidRPr="00400095" w:rsidRDefault="009442D5" w:rsidP="009442D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9442D5" w:rsidRPr="00400095" w:rsidRDefault="009442D5" w:rsidP="009442D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9442D5" w:rsidRPr="00400095" w:rsidRDefault="009442D5" w:rsidP="009442D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w:t>
      </w:r>
      <w:r w:rsidRPr="00400095">
        <w:rPr>
          <w:rFonts w:ascii="Times New Roman" w:hAnsi="Times New Roman" w:cs="Times New Roman"/>
          <w:sz w:val="24"/>
          <w:szCs w:val="24"/>
        </w:rPr>
        <w:lastRenderedPageBreak/>
        <w:t>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9442D5" w:rsidRPr="00400095" w:rsidRDefault="009442D5" w:rsidP="009442D5">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9442D5" w:rsidRPr="00400095" w:rsidRDefault="009442D5" w:rsidP="009442D5">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на 10 постов - 1,0 га;</w:t>
      </w:r>
    </w:p>
    <w:p w:rsidR="009442D5" w:rsidRPr="00400095" w:rsidRDefault="009442D5" w:rsidP="009442D5">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на 15 постов - 1,5 га;</w:t>
      </w:r>
    </w:p>
    <w:p w:rsidR="009442D5" w:rsidRPr="00400095" w:rsidRDefault="009442D5" w:rsidP="009442D5">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на 25 постов - 2,0 га;</w:t>
      </w:r>
    </w:p>
    <w:p w:rsidR="009442D5" w:rsidRPr="00400095" w:rsidRDefault="009442D5" w:rsidP="009442D5">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на 40 постов - 3,5 га.</w:t>
      </w:r>
    </w:p>
    <w:p w:rsidR="009442D5" w:rsidRPr="00400095" w:rsidRDefault="009442D5" w:rsidP="009442D5">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19" w:history="1">
        <w:r w:rsidRPr="00400095">
          <w:rPr>
            <w:rStyle w:val="a4"/>
            <w:rFonts w:ascii="Times New Roman" w:eastAsia="Calibri" w:hAnsi="Times New Roman" w:cs="Times New Roman"/>
            <w:color w:val="auto"/>
            <w:sz w:val="24"/>
            <w:szCs w:val="24"/>
          </w:rPr>
          <w:t>таблице</w:t>
        </w:r>
      </w:hyperlink>
      <w:r w:rsidRPr="00400095">
        <w:rPr>
          <w:rFonts w:ascii="Times New Roman" w:eastAsia="Calibri" w:hAnsi="Times New Roman" w:cs="Times New Roman"/>
          <w:sz w:val="24"/>
          <w:szCs w:val="24"/>
        </w:rPr>
        <w:t>:</w:t>
      </w:r>
    </w:p>
    <w:p w:rsidR="009442D5" w:rsidRPr="00400095" w:rsidRDefault="009442D5" w:rsidP="009442D5">
      <w:pPr>
        <w:autoSpaceDE w:val="0"/>
        <w:spacing w:after="0" w:line="240" w:lineRule="auto"/>
        <w:ind w:firstLine="709"/>
        <w:jc w:val="both"/>
        <w:rPr>
          <w:rFonts w:ascii="Times New Roman" w:eastAsia="Calibri" w:hAnsi="Times New Roman" w:cs="Times New Roman"/>
          <w:sz w:val="24"/>
          <w:szCs w:val="24"/>
        </w:rPr>
      </w:pPr>
    </w:p>
    <w:tbl>
      <w:tblPr>
        <w:tblW w:w="15026" w:type="dxa"/>
        <w:tblInd w:w="75" w:type="dxa"/>
        <w:tblLayout w:type="fixed"/>
        <w:tblCellMar>
          <w:left w:w="75" w:type="dxa"/>
          <w:right w:w="75" w:type="dxa"/>
        </w:tblCellMar>
        <w:tblLook w:val="0000"/>
      </w:tblPr>
      <w:tblGrid>
        <w:gridCol w:w="7938"/>
        <w:gridCol w:w="3969"/>
        <w:gridCol w:w="3119"/>
      </w:tblGrid>
      <w:tr w:rsidR="009442D5" w:rsidRPr="00400095" w:rsidTr="009442D5">
        <w:trPr>
          <w:trHeight w:val="173"/>
        </w:trPr>
        <w:tc>
          <w:tcPr>
            <w:tcW w:w="7938" w:type="dxa"/>
            <w:vMerge w:val="restart"/>
            <w:tcBorders>
              <w:top w:val="single" w:sz="4" w:space="0" w:color="000000"/>
              <w:left w:val="single" w:sz="4" w:space="0" w:color="000000"/>
              <w:bottom w:val="single" w:sz="4" w:space="0" w:color="000000"/>
            </w:tcBorders>
            <w:shd w:val="clear" w:color="auto" w:fill="auto"/>
          </w:tcPr>
          <w:p w:rsidR="009442D5" w:rsidRPr="00400095" w:rsidRDefault="009442D5" w:rsidP="009442D5">
            <w:pPr>
              <w:autoSpaceDE w:val="0"/>
              <w:spacing w:after="0" w:line="240" w:lineRule="auto"/>
              <w:ind w:firstLine="709"/>
              <w:jc w:val="both"/>
              <w:rPr>
                <w:rFonts w:ascii="Times New Roman" w:eastAsia="Times New Roman" w:hAnsi="Times New Roman" w:cs="Times New Roman"/>
                <w:sz w:val="24"/>
                <w:szCs w:val="24"/>
              </w:rPr>
            </w:pPr>
            <w:r w:rsidRPr="00400095">
              <w:rPr>
                <w:rFonts w:ascii="Times New Roman" w:eastAsia="Times New Roman" w:hAnsi="Times New Roman" w:cs="Times New Roman"/>
                <w:sz w:val="24"/>
                <w:szCs w:val="24"/>
              </w:rPr>
              <w:t xml:space="preserve">  </w:t>
            </w:r>
            <w:r w:rsidRPr="00400095">
              <w:rPr>
                <w:rFonts w:ascii="Times New Roman" w:eastAsia="Calibri" w:hAnsi="Times New Roman" w:cs="Times New Roman"/>
                <w:sz w:val="24"/>
                <w:szCs w:val="24"/>
              </w:rPr>
              <w:t xml:space="preserve">Здания, до которых определяется расстояние   </w:t>
            </w:r>
          </w:p>
        </w:tc>
        <w:tc>
          <w:tcPr>
            <w:tcW w:w="7088" w:type="dxa"/>
            <w:gridSpan w:val="2"/>
            <w:tcBorders>
              <w:top w:val="single" w:sz="4" w:space="0" w:color="000000"/>
              <w:left w:val="single" w:sz="4" w:space="0" w:color="000000"/>
              <w:bottom w:val="single" w:sz="4" w:space="0" w:color="000000"/>
              <w:right w:val="single" w:sz="4" w:space="0" w:color="000000"/>
            </w:tcBorders>
            <w:shd w:val="clear" w:color="auto" w:fill="auto"/>
          </w:tcPr>
          <w:p w:rsidR="009442D5" w:rsidRPr="00400095" w:rsidRDefault="009442D5" w:rsidP="009442D5">
            <w:pPr>
              <w:autoSpaceDE w:val="0"/>
              <w:spacing w:after="0" w:line="240" w:lineRule="auto"/>
              <w:ind w:firstLine="709"/>
              <w:jc w:val="both"/>
              <w:rPr>
                <w:rFonts w:ascii="Times New Roman" w:hAnsi="Times New Roman" w:cs="Times New Roman"/>
                <w:sz w:val="24"/>
                <w:szCs w:val="24"/>
              </w:rPr>
            </w:pPr>
            <w:r w:rsidRPr="00400095">
              <w:rPr>
                <w:rFonts w:ascii="Times New Roman" w:eastAsia="Times New Roman" w:hAnsi="Times New Roman" w:cs="Times New Roman"/>
                <w:sz w:val="24"/>
                <w:szCs w:val="24"/>
              </w:rPr>
              <w:t xml:space="preserve">      </w:t>
            </w:r>
            <w:r w:rsidRPr="00400095">
              <w:rPr>
                <w:rFonts w:ascii="Times New Roman" w:eastAsia="Calibri" w:hAnsi="Times New Roman" w:cs="Times New Roman"/>
                <w:sz w:val="24"/>
                <w:szCs w:val="24"/>
              </w:rPr>
              <w:t xml:space="preserve">Расстояние, м      </w:t>
            </w:r>
          </w:p>
        </w:tc>
      </w:tr>
      <w:tr w:rsidR="009442D5" w:rsidRPr="00400095" w:rsidTr="009442D5">
        <w:trPr>
          <w:trHeight w:val="163"/>
        </w:trPr>
        <w:tc>
          <w:tcPr>
            <w:tcW w:w="7938" w:type="dxa"/>
            <w:vMerge/>
            <w:tcBorders>
              <w:top w:val="single" w:sz="4" w:space="0" w:color="000000"/>
              <w:left w:val="single" w:sz="4" w:space="0" w:color="000000"/>
              <w:bottom w:val="single" w:sz="4" w:space="0" w:color="000000"/>
            </w:tcBorders>
            <w:shd w:val="clear" w:color="auto" w:fill="auto"/>
            <w:vAlign w:val="center"/>
          </w:tcPr>
          <w:p w:rsidR="009442D5" w:rsidRPr="00400095" w:rsidRDefault="009442D5" w:rsidP="009442D5">
            <w:pPr>
              <w:snapToGrid w:val="0"/>
              <w:spacing w:after="0" w:line="240" w:lineRule="auto"/>
              <w:ind w:firstLine="709"/>
              <w:jc w:val="both"/>
              <w:rPr>
                <w:rFonts w:ascii="Times New Roman" w:eastAsia="Calibri" w:hAnsi="Times New Roman" w:cs="Times New Roman"/>
                <w:sz w:val="24"/>
                <w:szCs w:val="24"/>
              </w:rPr>
            </w:pPr>
          </w:p>
        </w:tc>
        <w:tc>
          <w:tcPr>
            <w:tcW w:w="7088" w:type="dxa"/>
            <w:gridSpan w:val="2"/>
            <w:tcBorders>
              <w:left w:val="single" w:sz="4" w:space="0" w:color="000000"/>
              <w:bottom w:val="single" w:sz="4" w:space="0" w:color="000000"/>
              <w:right w:val="single" w:sz="4" w:space="0" w:color="000000"/>
            </w:tcBorders>
            <w:shd w:val="clear" w:color="auto" w:fill="auto"/>
          </w:tcPr>
          <w:p w:rsidR="009442D5" w:rsidRPr="00400095" w:rsidRDefault="009442D5" w:rsidP="009442D5">
            <w:pPr>
              <w:autoSpaceDE w:val="0"/>
              <w:spacing w:after="0" w:line="240" w:lineRule="auto"/>
              <w:ind w:firstLine="709"/>
              <w:jc w:val="both"/>
              <w:rPr>
                <w:rFonts w:ascii="Times New Roman" w:hAnsi="Times New Roman" w:cs="Times New Roman"/>
                <w:sz w:val="24"/>
                <w:szCs w:val="24"/>
              </w:rPr>
            </w:pPr>
            <w:r w:rsidRPr="00400095">
              <w:rPr>
                <w:rFonts w:ascii="Times New Roman" w:eastAsia="Times New Roman" w:hAnsi="Times New Roman" w:cs="Times New Roman"/>
                <w:sz w:val="24"/>
                <w:szCs w:val="24"/>
              </w:rPr>
              <w:t xml:space="preserve"> </w:t>
            </w:r>
            <w:r w:rsidRPr="00400095">
              <w:rPr>
                <w:rFonts w:ascii="Times New Roman" w:eastAsia="Calibri" w:hAnsi="Times New Roman" w:cs="Times New Roman"/>
                <w:sz w:val="24"/>
                <w:szCs w:val="24"/>
              </w:rPr>
              <w:t xml:space="preserve">от станций технического обслуживания при числе  постов          </w:t>
            </w:r>
          </w:p>
        </w:tc>
      </w:tr>
      <w:tr w:rsidR="009442D5" w:rsidRPr="00400095" w:rsidTr="009442D5">
        <w:tc>
          <w:tcPr>
            <w:tcW w:w="7938" w:type="dxa"/>
            <w:vMerge/>
            <w:tcBorders>
              <w:top w:val="single" w:sz="4" w:space="0" w:color="000000"/>
              <w:left w:val="single" w:sz="4" w:space="0" w:color="000000"/>
              <w:bottom w:val="single" w:sz="4" w:space="0" w:color="000000"/>
            </w:tcBorders>
            <w:shd w:val="clear" w:color="auto" w:fill="auto"/>
            <w:vAlign w:val="center"/>
          </w:tcPr>
          <w:p w:rsidR="009442D5" w:rsidRPr="00400095" w:rsidRDefault="009442D5" w:rsidP="009442D5">
            <w:pPr>
              <w:snapToGrid w:val="0"/>
              <w:spacing w:after="0" w:line="240" w:lineRule="auto"/>
              <w:ind w:firstLine="709"/>
              <w:jc w:val="both"/>
              <w:rPr>
                <w:rFonts w:ascii="Times New Roman" w:eastAsia="Calibri" w:hAnsi="Times New Roman" w:cs="Times New Roman"/>
                <w:sz w:val="24"/>
                <w:szCs w:val="24"/>
              </w:rPr>
            </w:pPr>
          </w:p>
        </w:tc>
        <w:tc>
          <w:tcPr>
            <w:tcW w:w="3969" w:type="dxa"/>
            <w:tcBorders>
              <w:left w:val="single" w:sz="4" w:space="0" w:color="000000"/>
              <w:bottom w:val="single" w:sz="4" w:space="0" w:color="000000"/>
            </w:tcBorders>
            <w:shd w:val="clear" w:color="auto" w:fill="auto"/>
          </w:tcPr>
          <w:p w:rsidR="009442D5" w:rsidRPr="00400095" w:rsidRDefault="009442D5" w:rsidP="009442D5">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 xml:space="preserve">10 и менее  </w:t>
            </w:r>
          </w:p>
        </w:tc>
        <w:tc>
          <w:tcPr>
            <w:tcW w:w="3119" w:type="dxa"/>
            <w:tcBorders>
              <w:left w:val="single" w:sz="4" w:space="0" w:color="000000"/>
              <w:bottom w:val="single" w:sz="4" w:space="0" w:color="000000"/>
              <w:right w:val="single" w:sz="4" w:space="0" w:color="000000"/>
            </w:tcBorders>
            <w:shd w:val="clear" w:color="auto" w:fill="auto"/>
          </w:tcPr>
          <w:p w:rsidR="009442D5" w:rsidRPr="00400095" w:rsidRDefault="009442D5" w:rsidP="009442D5">
            <w:pPr>
              <w:autoSpaceDE w:val="0"/>
              <w:spacing w:after="0" w:line="240" w:lineRule="auto"/>
              <w:ind w:firstLine="709"/>
              <w:jc w:val="both"/>
              <w:rPr>
                <w:rFonts w:ascii="Times New Roman" w:hAnsi="Times New Roman" w:cs="Times New Roman"/>
                <w:sz w:val="24"/>
                <w:szCs w:val="24"/>
              </w:rPr>
            </w:pPr>
            <w:r w:rsidRPr="00400095">
              <w:rPr>
                <w:rFonts w:ascii="Times New Roman" w:eastAsia="Calibri" w:hAnsi="Times New Roman" w:cs="Times New Roman"/>
                <w:sz w:val="24"/>
                <w:szCs w:val="24"/>
              </w:rPr>
              <w:t xml:space="preserve">11 - 30  </w:t>
            </w:r>
          </w:p>
        </w:tc>
      </w:tr>
      <w:tr w:rsidR="009442D5" w:rsidRPr="00400095" w:rsidTr="009442D5">
        <w:tc>
          <w:tcPr>
            <w:tcW w:w="7938" w:type="dxa"/>
            <w:tcBorders>
              <w:left w:val="single" w:sz="4" w:space="0" w:color="000000"/>
              <w:bottom w:val="single" w:sz="4" w:space="0" w:color="000000"/>
            </w:tcBorders>
            <w:shd w:val="clear" w:color="auto" w:fill="auto"/>
          </w:tcPr>
          <w:p w:rsidR="009442D5" w:rsidRPr="00400095" w:rsidRDefault="009442D5" w:rsidP="009442D5">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 xml:space="preserve">Жилые дома,                                    </w:t>
            </w:r>
          </w:p>
        </w:tc>
        <w:tc>
          <w:tcPr>
            <w:tcW w:w="3969" w:type="dxa"/>
            <w:tcBorders>
              <w:left w:val="single" w:sz="4" w:space="0" w:color="000000"/>
              <w:bottom w:val="single" w:sz="4" w:space="0" w:color="000000"/>
            </w:tcBorders>
            <w:shd w:val="clear" w:color="auto" w:fill="auto"/>
          </w:tcPr>
          <w:p w:rsidR="009442D5" w:rsidRPr="00400095" w:rsidRDefault="009442D5" w:rsidP="009442D5">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 xml:space="preserve">15            </w:t>
            </w:r>
          </w:p>
        </w:tc>
        <w:tc>
          <w:tcPr>
            <w:tcW w:w="3119" w:type="dxa"/>
            <w:tcBorders>
              <w:left w:val="single" w:sz="4" w:space="0" w:color="000000"/>
              <w:bottom w:val="single" w:sz="4" w:space="0" w:color="000000"/>
              <w:right w:val="single" w:sz="4" w:space="0" w:color="000000"/>
            </w:tcBorders>
            <w:shd w:val="clear" w:color="auto" w:fill="auto"/>
          </w:tcPr>
          <w:p w:rsidR="009442D5" w:rsidRPr="00400095" w:rsidRDefault="009442D5" w:rsidP="009442D5">
            <w:pPr>
              <w:autoSpaceDE w:val="0"/>
              <w:spacing w:after="0" w:line="240" w:lineRule="auto"/>
              <w:ind w:firstLine="709"/>
              <w:jc w:val="both"/>
              <w:rPr>
                <w:rFonts w:ascii="Times New Roman" w:hAnsi="Times New Roman" w:cs="Times New Roman"/>
                <w:sz w:val="24"/>
                <w:szCs w:val="24"/>
              </w:rPr>
            </w:pPr>
            <w:r w:rsidRPr="00400095">
              <w:rPr>
                <w:rFonts w:ascii="Times New Roman" w:eastAsia="Calibri" w:hAnsi="Times New Roman" w:cs="Times New Roman"/>
                <w:sz w:val="24"/>
                <w:szCs w:val="24"/>
              </w:rPr>
              <w:t xml:space="preserve">25        </w:t>
            </w:r>
          </w:p>
        </w:tc>
      </w:tr>
      <w:tr w:rsidR="009442D5" w:rsidRPr="00400095" w:rsidTr="009442D5">
        <w:tc>
          <w:tcPr>
            <w:tcW w:w="7938" w:type="dxa"/>
            <w:tcBorders>
              <w:left w:val="single" w:sz="4" w:space="0" w:color="000000"/>
              <w:bottom w:val="single" w:sz="4" w:space="0" w:color="000000"/>
            </w:tcBorders>
            <w:shd w:val="clear" w:color="auto" w:fill="auto"/>
          </w:tcPr>
          <w:p w:rsidR="009442D5" w:rsidRPr="00400095" w:rsidRDefault="009442D5" w:rsidP="009442D5">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 xml:space="preserve">в том числе торцы жилых домов без окон         </w:t>
            </w:r>
          </w:p>
        </w:tc>
        <w:tc>
          <w:tcPr>
            <w:tcW w:w="3969" w:type="dxa"/>
            <w:tcBorders>
              <w:left w:val="single" w:sz="4" w:space="0" w:color="000000"/>
              <w:bottom w:val="single" w:sz="4" w:space="0" w:color="000000"/>
            </w:tcBorders>
            <w:shd w:val="clear" w:color="auto" w:fill="auto"/>
          </w:tcPr>
          <w:p w:rsidR="009442D5" w:rsidRPr="00400095" w:rsidRDefault="009442D5" w:rsidP="009442D5">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 xml:space="preserve">15            </w:t>
            </w:r>
          </w:p>
        </w:tc>
        <w:tc>
          <w:tcPr>
            <w:tcW w:w="3119" w:type="dxa"/>
            <w:tcBorders>
              <w:left w:val="single" w:sz="4" w:space="0" w:color="000000"/>
              <w:bottom w:val="single" w:sz="4" w:space="0" w:color="000000"/>
              <w:right w:val="single" w:sz="4" w:space="0" w:color="000000"/>
            </w:tcBorders>
            <w:shd w:val="clear" w:color="auto" w:fill="auto"/>
          </w:tcPr>
          <w:p w:rsidR="009442D5" w:rsidRPr="00400095" w:rsidRDefault="009442D5" w:rsidP="009442D5">
            <w:pPr>
              <w:autoSpaceDE w:val="0"/>
              <w:spacing w:after="0" w:line="240" w:lineRule="auto"/>
              <w:ind w:firstLine="709"/>
              <w:jc w:val="both"/>
              <w:rPr>
                <w:rFonts w:ascii="Times New Roman" w:hAnsi="Times New Roman" w:cs="Times New Roman"/>
                <w:sz w:val="24"/>
                <w:szCs w:val="24"/>
              </w:rPr>
            </w:pPr>
            <w:r w:rsidRPr="00400095">
              <w:rPr>
                <w:rFonts w:ascii="Times New Roman" w:eastAsia="Calibri" w:hAnsi="Times New Roman" w:cs="Times New Roman"/>
                <w:sz w:val="24"/>
                <w:szCs w:val="24"/>
              </w:rPr>
              <w:t xml:space="preserve">25        </w:t>
            </w:r>
          </w:p>
        </w:tc>
      </w:tr>
      <w:tr w:rsidR="009442D5" w:rsidRPr="00400095" w:rsidTr="009442D5">
        <w:tc>
          <w:tcPr>
            <w:tcW w:w="7938" w:type="dxa"/>
            <w:tcBorders>
              <w:left w:val="single" w:sz="4" w:space="0" w:color="000000"/>
              <w:bottom w:val="single" w:sz="4" w:space="0" w:color="000000"/>
            </w:tcBorders>
            <w:shd w:val="clear" w:color="auto" w:fill="auto"/>
          </w:tcPr>
          <w:p w:rsidR="009442D5" w:rsidRPr="00400095" w:rsidRDefault="009442D5" w:rsidP="009442D5">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 xml:space="preserve">Общественные здания                            </w:t>
            </w:r>
          </w:p>
        </w:tc>
        <w:tc>
          <w:tcPr>
            <w:tcW w:w="3969" w:type="dxa"/>
            <w:tcBorders>
              <w:left w:val="single" w:sz="4" w:space="0" w:color="000000"/>
              <w:bottom w:val="single" w:sz="4" w:space="0" w:color="000000"/>
            </w:tcBorders>
            <w:shd w:val="clear" w:color="auto" w:fill="auto"/>
          </w:tcPr>
          <w:p w:rsidR="009442D5" w:rsidRPr="00400095" w:rsidRDefault="009442D5" w:rsidP="009442D5">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 xml:space="preserve">15            </w:t>
            </w:r>
          </w:p>
        </w:tc>
        <w:tc>
          <w:tcPr>
            <w:tcW w:w="3119" w:type="dxa"/>
            <w:tcBorders>
              <w:left w:val="single" w:sz="4" w:space="0" w:color="000000"/>
              <w:bottom w:val="single" w:sz="4" w:space="0" w:color="000000"/>
              <w:right w:val="single" w:sz="4" w:space="0" w:color="000000"/>
            </w:tcBorders>
            <w:shd w:val="clear" w:color="auto" w:fill="auto"/>
          </w:tcPr>
          <w:p w:rsidR="009442D5" w:rsidRPr="00400095" w:rsidRDefault="009442D5" w:rsidP="009442D5">
            <w:pPr>
              <w:autoSpaceDE w:val="0"/>
              <w:spacing w:after="0" w:line="240" w:lineRule="auto"/>
              <w:ind w:firstLine="709"/>
              <w:jc w:val="both"/>
              <w:rPr>
                <w:rFonts w:ascii="Times New Roman" w:hAnsi="Times New Roman" w:cs="Times New Roman"/>
                <w:sz w:val="24"/>
                <w:szCs w:val="24"/>
              </w:rPr>
            </w:pPr>
            <w:r w:rsidRPr="00400095">
              <w:rPr>
                <w:rFonts w:ascii="Times New Roman" w:eastAsia="Calibri" w:hAnsi="Times New Roman" w:cs="Times New Roman"/>
                <w:sz w:val="24"/>
                <w:szCs w:val="24"/>
              </w:rPr>
              <w:t xml:space="preserve">20        </w:t>
            </w:r>
          </w:p>
        </w:tc>
      </w:tr>
      <w:tr w:rsidR="009442D5" w:rsidRPr="00400095" w:rsidTr="009442D5">
        <w:trPr>
          <w:trHeight w:val="156"/>
        </w:trPr>
        <w:tc>
          <w:tcPr>
            <w:tcW w:w="7938" w:type="dxa"/>
            <w:tcBorders>
              <w:left w:val="single" w:sz="4" w:space="0" w:color="000000"/>
              <w:bottom w:val="single" w:sz="4" w:space="0" w:color="000000"/>
            </w:tcBorders>
            <w:shd w:val="clear" w:color="auto" w:fill="auto"/>
          </w:tcPr>
          <w:p w:rsidR="009442D5" w:rsidRPr="00400095" w:rsidRDefault="009442D5" w:rsidP="009442D5">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 xml:space="preserve">Общеобразовательные школы и дошкольные образовательные учреждения                     </w:t>
            </w:r>
          </w:p>
        </w:tc>
        <w:tc>
          <w:tcPr>
            <w:tcW w:w="3969" w:type="dxa"/>
            <w:tcBorders>
              <w:left w:val="single" w:sz="4" w:space="0" w:color="000000"/>
              <w:bottom w:val="single" w:sz="4" w:space="0" w:color="000000"/>
            </w:tcBorders>
            <w:shd w:val="clear" w:color="auto" w:fill="auto"/>
          </w:tcPr>
          <w:p w:rsidR="009442D5" w:rsidRPr="00400095" w:rsidRDefault="009442D5" w:rsidP="009442D5">
            <w:pPr>
              <w:autoSpaceDE w:val="0"/>
              <w:spacing w:after="0" w:line="240" w:lineRule="auto"/>
              <w:ind w:firstLine="709"/>
              <w:jc w:val="both"/>
              <w:rPr>
                <w:rFonts w:ascii="Times New Roman" w:hAnsi="Times New Roman" w:cs="Times New Roman"/>
                <w:sz w:val="24"/>
                <w:szCs w:val="24"/>
              </w:rPr>
            </w:pPr>
            <w:r w:rsidRPr="00400095">
              <w:rPr>
                <w:rFonts w:ascii="Times New Roman" w:eastAsia="Calibri" w:hAnsi="Times New Roman" w:cs="Times New Roman"/>
                <w:sz w:val="24"/>
                <w:szCs w:val="24"/>
              </w:rPr>
              <w:t xml:space="preserve">50            </w:t>
            </w:r>
          </w:p>
        </w:tc>
        <w:tc>
          <w:tcPr>
            <w:tcW w:w="3119" w:type="dxa"/>
            <w:tcBorders>
              <w:left w:val="single" w:sz="4" w:space="0" w:color="000000"/>
              <w:bottom w:val="single" w:sz="4" w:space="0" w:color="000000"/>
              <w:right w:val="single" w:sz="4" w:space="0" w:color="000000"/>
            </w:tcBorders>
            <w:shd w:val="clear" w:color="auto" w:fill="auto"/>
          </w:tcPr>
          <w:p w:rsidR="009442D5" w:rsidRPr="00400095" w:rsidRDefault="00CC05F0" w:rsidP="009442D5">
            <w:pPr>
              <w:autoSpaceDE w:val="0"/>
              <w:spacing w:after="0" w:line="240" w:lineRule="auto"/>
              <w:ind w:firstLine="709"/>
              <w:jc w:val="both"/>
              <w:rPr>
                <w:rFonts w:ascii="Times New Roman" w:hAnsi="Times New Roman" w:cs="Times New Roman"/>
                <w:sz w:val="24"/>
                <w:szCs w:val="24"/>
              </w:rPr>
            </w:pPr>
            <w:hyperlink r:id="rId20" w:history="1">
              <w:r w:rsidR="009442D5" w:rsidRPr="00400095">
                <w:rPr>
                  <w:rStyle w:val="a4"/>
                  <w:rFonts w:ascii="Times New Roman" w:eastAsia="Calibri" w:hAnsi="Times New Roman" w:cs="Times New Roman"/>
                  <w:color w:val="auto"/>
                  <w:sz w:val="24"/>
                  <w:szCs w:val="24"/>
                </w:rPr>
                <w:t>&lt;*&gt;</w:t>
              </w:r>
            </w:hyperlink>
          </w:p>
        </w:tc>
      </w:tr>
      <w:tr w:rsidR="009442D5" w:rsidRPr="00400095" w:rsidTr="009442D5">
        <w:tc>
          <w:tcPr>
            <w:tcW w:w="7938" w:type="dxa"/>
            <w:tcBorders>
              <w:left w:val="single" w:sz="4" w:space="0" w:color="000000"/>
              <w:bottom w:val="single" w:sz="4" w:space="0" w:color="000000"/>
            </w:tcBorders>
            <w:shd w:val="clear" w:color="auto" w:fill="auto"/>
          </w:tcPr>
          <w:p w:rsidR="009442D5" w:rsidRPr="00400095" w:rsidRDefault="009442D5" w:rsidP="009442D5">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 xml:space="preserve">Лечебные учреждения со стационаром             </w:t>
            </w:r>
          </w:p>
        </w:tc>
        <w:tc>
          <w:tcPr>
            <w:tcW w:w="3969" w:type="dxa"/>
            <w:tcBorders>
              <w:left w:val="single" w:sz="4" w:space="0" w:color="000000"/>
              <w:bottom w:val="single" w:sz="4" w:space="0" w:color="000000"/>
            </w:tcBorders>
            <w:shd w:val="clear" w:color="auto" w:fill="auto"/>
          </w:tcPr>
          <w:p w:rsidR="009442D5" w:rsidRPr="00400095" w:rsidRDefault="009442D5" w:rsidP="009442D5">
            <w:pPr>
              <w:autoSpaceDE w:val="0"/>
              <w:spacing w:after="0" w:line="240" w:lineRule="auto"/>
              <w:ind w:firstLine="709"/>
              <w:jc w:val="both"/>
              <w:rPr>
                <w:rFonts w:ascii="Times New Roman" w:hAnsi="Times New Roman" w:cs="Times New Roman"/>
                <w:sz w:val="24"/>
                <w:szCs w:val="24"/>
              </w:rPr>
            </w:pPr>
            <w:r w:rsidRPr="00400095">
              <w:rPr>
                <w:rFonts w:ascii="Times New Roman" w:eastAsia="Calibri" w:hAnsi="Times New Roman" w:cs="Times New Roman"/>
                <w:sz w:val="24"/>
                <w:szCs w:val="24"/>
              </w:rPr>
              <w:t xml:space="preserve">50            </w:t>
            </w:r>
          </w:p>
        </w:tc>
        <w:tc>
          <w:tcPr>
            <w:tcW w:w="3119" w:type="dxa"/>
            <w:tcBorders>
              <w:left w:val="single" w:sz="4" w:space="0" w:color="000000"/>
              <w:bottom w:val="single" w:sz="4" w:space="0" w:color="000000"/>
              <w:right w:val="single" w:sz="4" w:space="0" w:color="000000"/>
            </w:tcBorders>
            <w:shd w:val="clear" w:color="auto" w:fill="auto"/>
          </w:tcPr>
          <w:p w:rsidR="009442D5" w:rsidRPr="00400095" w:rsidRDefault="00CC05F0" w:rsidP="009442D5">
            <w:pPr>
              <w:autoSpaceDE w:val="0"/>
              <w:spacing w:after="0" w:line="240" w:lineRule="auto"/>
              <w:ind w:firstLine="709"/>
              <w:jc w:val="both"/>
              <w:rPr>
                <w:rFonts w:ascii="Times New Roman" w:hAnsi="Times New Roman" w:cs="Times New Roman"/>
                <w:sz w:val="24"/>
                <w:szCs w:val="24"/>
              </w:rPr>
            </w:pPr>
            <w:hyperlink r:id="rId21" w:history="1">
              <w:r w:rsidR="009442D5" w:rsidRPr="00400095">
                <w:rPr>
                  <w:rStyle w:val="a4"/>
                  <w:rFonts w:ascii="Times New Roman" w:eastAsia="Calibri" w:hAnsi="Times New Roman" w:cs="Times New Roman"/>
                  <w:color w:val="auto"/>
                  <w:sz w:val="24"/>
                  <w:szCs w:val="24"/>
                </w:rPr>
                <w:t>&lt;*&gt;</w:t>
              </w:r>
            </w:hyperlink>
          </w:p>
        </w:tc>
      </w:tr>
    </w:tbl>
    <w:p w:rsidR="009442D5" w:rsidRPr="00400095" w:rsidRDefault="009442D5" w:rsidP="009442D5">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&lt;*&gt; Определяется по согласованию с органами Государственного санитарно-эпидемиологического надзора</w:t>
      </w:r>
    </w:p>
    <w:p w:rsidR="009442D5" w:rsidRPr="00400095" w:rsidRDefault="009442D5" w:rsidP="009442D5">
      <w:pPr>
        <w:autoSpaceDE w:val="0"/>
        <w:spacing w:after="0" w:line="240" w:lineRule="auto"/>
        <w:ind w:firstLine="709"/>
        <w:jc w:val="both"/>
        <w:rPr>
          <w:rFonts w:ascii="Times New Roman" w:eastAsia="Calibri" w:hAnsi="Times New Roman" w:cs="Times New Roman"/>
          <w:sz w:val="24"/>
          <w:szCs w:val="24"/>
        </w:rPr>
      </w:pPr>
    </w:p>
    <w:p w:rsidR="009442D5" w:rsidRPr="00400095" w:rsidRDefault="009442D5" w:rsidP="009442D5">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9442D5" w:rsidRPr="00400095" w:rsidRDefault="009442D5" w:rsidP="009442D5">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на 2 колонки - 0,1 га;</w:t>
      </w:r>
    </w:p>
    <w:p w:rsidR="009442D5" w:rsidRPr="00400095" w:rsidRDefault="009442D5" w:rsidP="009442D5">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на 5 колонок - 0,2 га;</w:t>
      </w:r>
    </w:p>
    <w:p w:rsidR="009442D5" w:rsidRPr="00400095" w:rsidRDefault="009442D5" w:rsidP="009442D5">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на 7 колонок - 0,3 га;</w:t>
      </w:r>
    </w:p>
    <w:p w:rsidR="009442D5" w:rsidRPr="00400095" w:rsidRDefault="009442D5" w:rsidP="009442D5">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на 9 колонок - 0,35 га;</w:t>
      </w:r>
    </w:p>
    <w:p w:rsidR="009442D5" w:rsidRPr="00400095" w:rsidRDefault="009442D5" w:rsidP="009442D5">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на 11 колонок - 0,4 га.</w:t>
      </w:r>
    </w:p>
    <w:p w:rsidR="009442D5" w:rsidRPr="00400095" w:rsidRDefault="009442D5" w:rsidP="009442D5">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 xml:space="preserve">Расстояние от АЗС для легкового автотранспорта, оборудованных системой </w:t>
      </w:r>
      <w:proofErr w:type="spellStart"/>
      <w:r w:rsidRPr="00400095">
        <w:rPr>
          <w:rFonts w:ascii="Times New Roman" w:eastAsia="Calibri" w:hAnsi="Times New Roman" w:cs="Times New Roman"/>
          <w:sz w:val="24"/>
          <w:szCs w:val="24"/>
        </w:rPr>
        <w:t>закольцовки</w:t>
      </w:r>
      <w:proofErr w:type="spellEnd"/>
      <w:r w:rsidRPr="00400095">
        <w:rPr>
          <w:rFonts w:ascii="Times New Roman" w:eastAsia="Calibri" w:hAnsi="Times New Roman" w:cs="Times New Roman"/>
          <w:sz w:val="24"/>
          <w:szCs w:val="24"/>
        </w:rPr>
        <w:t xml:space="preserve"> паров бензина, </w:t>
      </w:r>
      <w:proofErr w:type="spellStart"/>
      <w:r w:rsidRPr="00400095">
        <w:rPr>
          <w:rFonts w:ascii="Times New Roman" w:eastAsia="Calibri" w:hAnsi="Times New Roman" w:cs="Times New Roman"/>
          <w:sz w:val="24"/>
          <w:szCs w:val="24"/>
        </w:rPr>
        <w:t>автогазозаправочных</w:t>
      </w:r>
      <w:proofErr w:type="spellEnd"/>
      <w:r w:rsidRPr="00400095">
        <w:rPr>
          <w:rFonts w:ascii="Times New Roman" w:eastAsia="Calibri" w:hAnsi="Times New Roman" w:cs="Times New Roman"/>
          <w:sz w:val="24"/>
          <w:szCs w:val="24"/>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9442D5" w:rsidRPr="00400095" w:rsidRDefault="009442D5" w:rsidP="009442D5">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lastRenderedPageBreak/>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9442D5" w:rsidRPr="00400095" w:rsidRDefault="009442D5" w:rsidP="009442D5">
      <w:pPr>
        <w:autoSpaceDE w:val="0"/>
        <w:spacing w:after="0" w:line="240" w:lineRule="auto"/>
        <w:ind w:firstLine="709"/>
        <w:jc w:val="both"/>
        <w:rPr>
          <w:rFonts w:ascii="Times New Roman" w:hAnsi="Times New Roman" w:cs="Times New Roman"/>
          <w:sz w:val="24"/>
          <w:szCs w:val="24"/>
        </w:rPr>
      </w:pPr>
    </w:p>
    <w:p w:rsidR="009442D5" w:rsidRPr="00400095" w:rsidRDefault="009442D5" w:rsidP="009442D5">
      <w:pPr>
        <w:spacing w:after="0" w:line="240" w:lineRule="auto"/>
        <w:ind w:firstLine="709"/>
        <w:jc w:val="both"/>
        <w:outlineLvl w:val="0"/>
        <w:rPr>
          <w:rFonts w:ascii="Times New Roman" w:hAnsi="Times New Roman" w:cs="Times New Roman"/>
          <w:sz w:val="24"/>
          <w:szCs w:val="24"/>
          <w:u w:val="single"/>
        </w:rPr>
      </w:pPr>
      <w:bookmarkStart w:id="136" w:name="_Toc470251906"/>
      <w:bookmarkStart w:id="137" w:name="_Toc479729822"/>
      <w:bookmarkStart w:id="138" w:name="_Toc482333551"/>
      <w:bookmarkStart w:id="139" w:name="_Toc486964657"/>
      <w:r w:rsidRPr="00400095">
        <w:rPr>
          <w:rFonts w:ascii="Times New Roman" w:hAnsi="Times New Roman" w:cs="Times New Roman"/>
          <w:sz w:val="24"/>
          <w:szCs w:val="24"/>
          <w:u w:val="single"/>
        </w:rPr>
        <w:t>Требования к ограждению земельных участков:</w:t>
      </w:r>
      <w:bookmarkEnd w:id="136"/>
      <w:bookmarkEnd w:id="137"/>
      <w:bookmarkEnd w:id="138"/>
      <w:bookmarkEnd w:id="139"/>
    </w:p>
    <w:p w:rsidR="009442D5" w:rsidRPr="00400095" w:rsidRDefault="009442D5" w:rsidP="009442D5">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rsidR="009442D5" w:rsidRPr="00400095" w:rsidRDefault="009442D5" w:rsidP="009442D5">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rsidR="009442D5" w:rsidRPr="00400095" w:rsidRDefault="009442D5" w:rsidP="009442D5">
      <w:pPr>
        <w:tabs>
          <w:tab w:val="left" w:pos="2520"/>
        </w:tabs>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Ограждения должны быть </w:t>
      </w:r>
      <w:proofErr w:type="spellStart"/>
      <w:r w:rsidRPr="00400095">
        <w:rPr>
          <w:rFonts w:ascii="Times New Roman" w:hAnsi="Times New Roman" w:cs="Times New Roman"/>
          <w:sz w:val="24"/>
          <w:szCs w:val="24"/>
        </w:rPr>
        <w:t>светопрозрачными</w:t>
      </w:r>
      <w:proofErr w:type="spellEnd"/>
      <w:r w:rsidRPr="00400095">
        <w:rPr>
          <w:rFonts w:ascii="Times New Roman" w:hAnsi="Times New Roman" w:cs="Times New Roman"/>
          <w:sz w:val="24"/>
          <w:szCs w:val="24"/>
        </w:rPr>
        <w:t>, решетчатыми, эстетически привлекательными, иметь устойчивость к загрязнению и запылению и способность к легкой механической очистке.</w:t>
      </w:r>
    </w:p>
    <w:p w:rsidR="009442D5" w:rsidRPr="00400095" w:rsidRDefault="009442D5" w:rsidP="009442D5">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Во всех случаях запрещается предусматривать ограждения:</w:t>
      </w:r>
    </w:p>
    <w:p w:rsidR="009442D5" w:rsidRPr="00400095" w:rsidRDefault="009442D5" w:rsidP="009442D5">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rsidR="009442D5" w:rsidRPr="00400095" w:rsidRDefault="009442D5" w:rsidP="009442D5">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xml:space="preserve">- 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w:t>
      </w:r>
      <w:proofErr w:type="spellStart"/>
      <w:r w:rsidRPr="00400095">
        <w:rPr>
          <w:rFonts w:ascii="Times New Roman" w:eastAsia="SimSun" w:hAnsi="Times New Roman" w:cs="Times New Roman"/>
          <w:sz w:val="24"/>
          <w:szCs w:val="24"/>
          <w:lang w:eastAsia="zh-CN"/>
        </w:rPr>
        <w:t>электроподстанции</w:t>
      </w:r>
      <w:proofErr w:type="spellEnd"/>
      <w:r w:rsidRPr="00400095">
        <w:rPr>
          <w:rFonts w:ascii="Times New Roman" w:eastAsia="SimSun" w:hAnsi="Times New Roman" w:cs="Times New Roman"/>
          <w:sz w:val="24"/>
          <w:szCs w:val="24"/>
          <w:lang w:eastAsia="zh-CN"/>
        </w:rPr>
        <w:t>, карантины и изоляторы мясокомбинатов и т.п.);</w:t>
      </w:r>
    </w:p>
    <w:p w:rsidR="009442D5" w:rsidRPr="00400095" w:rsidRDefault="009442D5" w:rsidP="009442D5">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территорий, резервируемых для последующего расширения предприятий;</w:t>
      </w:r>
    </w:p>
    <w:p w:rsidR="009442D5" w:rsidRPr="00400095" w:rsidRDefault="009442D5" w:rsidP="009442D5">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сооружений коммунального назначения (полей фильтрации, орошения и т.п.);</w:t>
      </w:r>
    </w:p>
    <w:p w:rsidR="009442D5" w:rsidRPr="00400095" w:rsidRDefault="009442D5" w:rsidP="009442D5">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складов малоценного сырья и материалов;</w:t>
      </w:r>
    </w:p>
    <w:p w:rsidR="009442D5" w:rsidRPr="00400095" w:rsidRDefault="009442D5" w:rsidP="009442D5">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rsidR="009442D5" w:rsidRPr="00400095" w:rsidRDefault="009442D5" w:rsidP="009442D5">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xml:space="preserve">- вспомогательных зданий и сооружений, располагаемых на </w:t>
      </w:r>
      <w:proofErr w:type="spellStart"/>
      <w:r w:rsidRPr="00400095">
        <w:rPr>
          <w:rFonts w:ascii="Times New Roman" w:eastAsia="SimSun" w:hAnsi="Times New Roman" w:cs="Times New Roman"/>
          <w:sz w:val="24"/>
          <w:szCs w:val="24"/>
          <w:lang w:eastAsia="zh-CN"/>
        </w:rPr>
        <w:t>предзаводских</w:t>
      </w:r>
      <w:proofErr w:type="spellEnd"/>
      <w:r w:rsidRPr="00400095">
        <w:rPr>
          <w:rFonts w:ascii="Times New Roman" w:eastAsia="SimSun" w:hAnsi="Times New Roman" w:cs="Times New Roman"/>
          <w:sz w:val="24"/>
          <w:szCs w:val="24"/>
          <w:lang w:eastAsia="zh-CN"/>
        </w:rPr>
        <w:t xml:space="preserve"> площадках промышленных предприятий;</w:t>
      </w:r>
    </w:p>
    <w:p w:rsidR="009442D5" w:rsidRPr="00400095" w:rsidRDefault="009442D5" w:rsidP="009442D5">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rsidR="009442D5" w:rsidRPr="00400095" w:rsidRDefault="009442D5" w:rsidP="009442D5">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rsidR="009442D5" w:rsidRPr="00400095" w:rsidRDefault="009442D5" w:rsidP="009442D5">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Высоту и вид ограждения следует принимать:</w:t>
      </w:r>
    </w:p>
    <w:p w:rsidR="009442D5" w:rsidRPr="00400095" w:rsidRDefault="009442D5" w:rsidP="009442D5">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 - 1,6 м, стальная сетка или железобетонное решетчатое;</w:t>
      </w:r>
    </w:p>
    <w:p w:rsidR="009442D5" w:rsidRPr="00400095" w:rsidRDefault="009442D5" w:rsidP="009442D5">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 - не менее 1,6 м, стальная сетка с цоколем или железобетонное решетчатое с цоколем;</w:t>
      </w:r>
    </w:p>
    <w:p w:rsidR="009442D5" w:rsidRPr="00400095" w:rsidRDefault="009442D5" w:rsidP="009442D5">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lastRenderedPageBreak/>
        <w:t>- предприятия по производству ценной продукции, склады ценных материалов и оборудования, при размещении их в нескольких неохраняемых зданиях - не менее 1,6 м, стальная сетка или железобетонное решетчатое;</w:t>
      </w:r>
    </w:p>
    <w:p w:rsidR="009442D5" w:rsidRPr="00400095" w:rsidRDefault="009442D5" w:rsidP="009442D5">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xml:space="preserve">- предприятия по производству особо ценных материалов, оборудования и продукции (драгоценные металлы, камни и </w:t>
      </w:r>
      <w:proofErr w:type="spellStart"/>
      <w:r w:rsidRPr="00400095">
        <w:rPr>
          <w:rFonts w:ascii="Times New Roman" w:eastAsia="SimSun" w:hAnsi="Times New Roman" w:cs="Times New Roman"/>
          <w:sz w:val="24"/>
          <w:szCs w:val="24"/>
          <w:lang w:eastAsia="zh-CN"/>
        </w:rPr>
        <w:t>т.п</w:t>
      </w:r>
      <w:proofErr w:type="spellEnd"/>
      <w:r w:rsidRPr="00400095">
        <w:rPr>
          <w:rFonts w:ascii="Times New Roman" w:eastAsia="SimSun" w:hAnsi="Times New Roman" w:cs="Times New Roman"/>
          <w:sz w:val="24"/>
          <w:szCs w:val="24"/>
          <w:lang w:eastAsia="zh-CN"/>
        </w:rPr>
        <w:t>) - 2 м, железобетонное сплошное;</w:t>
      </w:r>
    </w:p>
    <w:p w:rsidR="009442D5" w:rsidRPr="00400095" w:rsidRDefault="009442D5" w:rsidP="009442D5">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сельскохозяйственные предприятия, ограждаемые по ветеринарным или санитарным требованиям - не менее 1,6 м, стальная сетка с цоколем или железобетонное решетчатое с цоколем;</w:t>
      </w:r>
    </w:p>
    <w:p w:rsidR="009442D5" w:rsidRPr="00400095" w:rsidRDefault="009442D5" w:rsidP="009442D5">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xml:space="preserve">-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w:t>
      </w:r>
      <w:proofErr w:type="spellStart"/>
      <w:r w:rsidRPr="00400095">
        <w:rPr>
          <w:rFonts w:ascii="Times New Roman" w:eastAsia="SimSun" w:hAnsi="Times New Roman" w:cs="Times New Roman"/>
          <w:sz w:val="24"/>
          <w:szCs w:val="24"/>
          <w:lang w:eastAsia="zh-CN"/>
        </w:rPr>
        <w:t>артскважины</w:t>
      </w:r>
      <w:proofErr w:type="spellEnd"/>
      <w:r w:rsidRPr="00400095">
        <w:rPr>
          <w:rFonts w:ascii="Times New Roman" w:eastAsia="SimSun" w:hAnsi="Times New Roman" w:cs="Times New Roman"/>
          <w:sz w:val="24"/>
          <w:szCs w:val="24"/>
          <w:lang w:eastAsia="zh-CN"/>
        </w:rPr>
        <w:t>, водозаборы и т.п.)  - не  менее 1,6 м, стальная сетка или железобетонное решетчатое;</w:t>
      </w:r>
    </w:p>
    <w:p w:rsidR="009442D5" w:rsidRPr="00400095" w:rsidRDefault="009442D5" w:rsidP="009442D5">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охраняемые объекты радиовещания и телевидения - 2 м, стальная сетка;</w:t>
      </w:r>
    </w:p>
    <w:p w:rsidR="009442D5" w:rsidRPr="00400095" w:rsidRDefault="009442D5" w:rsidP="009442D5">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хозяйственные зоны предприятий общественного питания и бытового обслуживания - 1,6 м, живая изгородь (стальная сетка при необходимости охраны).</w:t>
      </w:r>
    </w:p>
    <w:p w:rsidR="009442D5" w:rsidRPr="00400095" w:rsidRDefault="009442D5" w:rsidP="009442D5">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xml:space="preserve">Устройство оград следует выполнять в соответствии со </w:t>
      </w:r>
      <w:proofErr w:type="spellStart"/>
      <w:r w:rsidRPr="00400095">
        <w:rPr>
          <w:rFonts w:ascii="Times New Roman" w:eastAsia="SimSun" w:hAnsi="Times New Roman" w:cs="Times New Roman"/>
          <w:sz w:val="24"/>
          <w:szCs w:val="24"/>
          <w:lang w:eastAsia="zh-CN"/>
        </w:rPr>
        <w:t>СНиП</w:t>
      </w:r>
      <w:proofErr w:type="spellEnd"/>
      <w:r w:rsidRPr="00400095">
        <w:rPr>
          <w:rFonts w:ascii="Times New Roman" w:eastAsia="SimSun" w:hAnsi="Times New Roman" w:cs="Times New Roman"/>
          <w:sz w:val="24"/>
          <w:szCs w:val="24"/>
          <w:lang w:eastAsia="zh-CN"/>
        </w:rPr>
        <w:t xml:space="preserve"> III-10-75 "Благоустройство территорий".</w:t>
      </w:r>
    </w:p>
    <w:p w:rsidR="009442D5" w:rsidRPr="00400095" w:rsidRDefault="009442D5" w:rsidP="009442D5">
      <w:pPr>
        <w:spacing w:after="0" w:line="240" w:lineRule="auto"/>
        <w:rPr>
          <w:rFonts w:ascii="Times New Roman" w:hAnsi="Times New Roman" w:cs="Times New Roman"/>
          <w:sz w:val="24"/>
          <w:szCs w:val="24"/>
        </w:rPr>
      </w:pPr>
    </w:p>
    <w:p w:rsidR="00EC5372" w:rsidRPr="00400095" w:rsidRDefault="00EC5372">
      <w:pPr>
        <w:spacing w:after="0" w:line="240" w:lineRule="auto"/>
        <w:rPr>
          <w:rFonts w:ascii="Times New Roman" w:hAnsi="Times New Roman" w:cs="Times New Roman"/>
          <w:sz w:val="24"/>
          <w:szCs w:val="24"/>
        </w:rPr>
        <w:sectPr w:rsidR="00EC5372" w:rsidRPr="00400095" w:rsidSect="00635B5B">
          <w:pgSz w:w="16840" w:h="11907" w:orient="landscape" w:code="9"/>
          <w:pgMar w:top="1418" w:right="567" w:bottom="567" w:left="567" w:header="709" w:footer="170" w:gutter="0"/>
          <w:pgNumType w:chapStyle="1"/>
          <w:cols w:space="708"/>
          <w:titlePg/>
          <w:docGrid w:linePitch="360"/>
        </w:sectPr>
      </w:pPr>
    </w:p>
    <w:p w:rsidR="00F44C9A" w:rsidRPr="00400095" w:rsidRDefault="00F44C9A" w:rsidP="00F44C9A">
      <w:pPr>
        <w:pStyle w:val="20"/>
        <w:spacing w:after="100"/>
        <w:ind w:firstLine="709"/>
        <w:jc w:val="both"/>
        <w:rPr>
          <w:rFonts w:ascii="Times New Roman" w:hAnsi="Times New Roman" w:cs="Times New Roman"/>
          <w:color w:val="auto"/>
          <w:sz w:val="24"/>
          <w:szCs w:val="24"/>
        </w:rPr>
      </w:pPr>
      <w:bookmarkStart w:id="140" w:name="_Toc470251907"/>
      <w:bookmarkStart w:id="141" w:name="_Toc486964658"/>
      <w:r w:rsidRPr="00400095">
        <w:rPr>
          <w:rFonts w:ascii="Times New Roman" w:hAnsi="Times New Roman" w:cs="Times New Roman"/>
          <w:color w:val="auto"/>
          <w:sz w:val="24"/>
          <w:szCs w:val="24"/>
        </w:rPr>
        <w:lastRenderedPageBreak/>
        <w:t xml:space="preserve">Статья </w:t>
      </w:r>
      <w:r w:rsidR="00A2283D">
        <w:rPr>
          <w:rFonts w:ascii="Times New Roman" w:hAnsi="Times New Roman" w:cs="Times New Roman"/>
          <w:color w:val="auto"/>
          <w:sz w:val="24"/>
          <w:szCs w:val="24"/>
        </w:rPr>
        <w:t>61</w:t>
      </w:r>
      <w:r w:rsidRPr="00400095">
        <w:rPr>
          <w:rFonts w:ascii="Times New Roman" w:hAnsi="Times New Roman" w:cs="Times New Roman"/>
          <w:color w:val="auto"/>
          <w:sz w:val="24"/>
          <w:szCs w:val="24"/>
        </w:rPr>
        <w:t>. Градостроительные регламенты в отношении земельных участков и объектов капитального строительства, расположенных в пределах зон инженерной и транспортной инфраструктуры.</w:t>
      </w:r>
      <w:bookmarkEnd w:id="140"/>
      <w:bookmarkEnd w:id="141"/>
    </w:p>
    <w:p w:rsidR="00F44C9A" w:rsidRPr="00400095" w:rsidRDefault="00F44C9A" w:rsidP="00832C07">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xml:space="preserve">В квадратных скобках […….] указан  код (числовое обозначение) вида разрешенного использования земельного участка. </w:t>
      </w:r>
    </w:p>
    <w:p w:rsidR="00F44C9A" w:rsidRPr="00400095" w:rsidRDefault="00F44C9A" w:rsidP="00832C07">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Минэкономразвития России от 01.09.2014 N 540 "Об утверждении классификатора видов разрешенного использования земельных участков"(Зарегистрировано в Минюсте России 08.09.2014 N 33995))</w:t>
      </w:r>
    </w:p>
    <w:p w:rsidR="00F44C9A" w:rsidRPr="00400095" w:rsidRDefault="00F44C9A" w:rsidP="00832C07">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F44C9A" w:rsidRPr="00400095" w:rsidRDefault="00F44C9A" w:rsidP="00832C07">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в границах территорий общего пользования;</w:t>
      </w:r>
    </w:p>
    <w:p w:rsidR="00F44C9A" w:rsidRPr="00400095" w:rsidRDefault="00F44C9A" w:rsidP="00832C07">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предназначенные для размещения линейных объектов и (или) занятые линейными объектами.</w:t>
      </w:r>
    </w:p>
    <w:p w:rsidR="00F44C9A" w:rsidRPr="00832C07" w:rsidRDefault="00F44C9A" w:rsidP="00832C07">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F44C9A" w:rsidRPr="00400095" w:rsidRDefault="00F44C9A" w:rsidP="00F44C9A">
      <w:pPr>
        <w:spacing w:after="0" w:line="240" w:lineRule="auto"/>
        <w:ind w:firstLine="851"/>
        <w:outlineLvl w:val="0"/>
        <w:rPr>
          <w:rFonts w:ascii="Times New Roman" w:hAnsi="Times New Roman" w:cs="Times New Roman"/>
          <w:i/>
          <w:sz w:val="24"/>
          <w:szCs w:val="24"/>
        </w:rPr>
      </w:pPr>
      <w:bookmarkStart w:id="142" w:name="_Toc470251908"/>
      <w:bookmarkStart w:id="143" w:name="_Toc479729824"/>
      <w:bookmarkStart w:id="144" w:name="_Toc482333553"/>
      <w:bookmarkStart w:id="145" w:name="_Toc486964659"/>
      <w:r w:rsidRPr="00400095">
        <w:rPr>
          <w:rFonts w:ascii="Times New Roman" w:hAnsi="Times New Roman" w:cs="Times New Roman"/>
          <w:b/>
          <w:sz w:val="24"/>
          <w:szCs w:val="24"/>
          <w:u w:val="single"/>
        </w:rPr>
        <w:t>ИТ-1 . Зона</w:t>
      </w:r>
      <w:r w:rsidR="00921847" w:rsidRPr="00400095">
        <w:rPr>
          <w:rFonts w:ascii="Times New Roman" w:hAnsi="Times New Roman" w:cs="Times New Roman"/>
          <w:b/>
          <w:sz w:val="24"/>
          <w:szCs w:val="24"/>
          <w:u w:val="single"/>
        </w:rPr>
        <w:t xml:space="preserve"> объектов </w:t>
      </w:r>
      <w:r w:rsidRPr="00400095">
        <w:rPr>
          <w:rFonts w:ascii="Times New Roman" w:hAnsi="Times New Roman" w:cs="Times New Roman"/>
          <w:b/>
          <w:sz w:val="24"/>
          <w:szCs w:val="24"/>
          <w:u w:val="single"/>
        </w:rPr>
        <w:t>инженерной инфраструктур</w:t>
      </w:r>
      <w:bookmarkEnd w:id="142"/>
      <w:bookmarkEnd w:id="143"/>
      <w:r w:rsidR="00921847" w:rsidRPr="00400095">
        <w:rPr>
          <w:rFonts w:ascii="Times New Roman" w:hAnsi="Times New Roman" w:cs="Times New Roman"/>
          <w:b/>
          <w:sz w:val="24"/>
          <w:szCs w:val="24"/>
          <w:u w:val="single"/>
        </w:rPr>
        <w:t>ы</w:t>
      </w:r>
      <w:bookmarkEnd w:id="144"/>
      <w:bookmarkEnd w:id="145"/>
    </w:p>
    <w:p w:rsidR="00F44C9A" w:rsidRPr="00400095" w:rsidRDefault="00F44C9A" w:rsidP="00F44C9A">
      <w:pPr>
        <w:spacing w:after="0" w:line="240" w:lineRule="auto"/>
        <w:ind w:firstLine="709"/>
        <w:jc w:val="both"/>
        <w:outlineLvl w:val="0"/>
        <w:rPr>
          <w:rFonts w:ascii="Times New Roman" w:hAnsi="Times New Roman" w:cs="Times New Roman"/>
          <w:b/>
          <w:sz w:val="24"/>
          <w:szCs w:val="24"/>
        </w:rPr>
      </w:pPr>
      <w:bookmarkStart w:id="146" w:name="_Toc470251909"/>
      <w:bookmarkStart w:id="147" w:name="_Toc479729825"/>
      <w:bookmarkStart w:id="148" w:name="_Toc482333554"/>
      <w:bookmarkStart w:id="149" w:name="_Toc486964660"/>
      <w:r w:rsidRPr="00400095">
        <w:rPr>
          <w:rFonts w:ascii="Times New Roman" w:hAnsi="Times New Roman" w:cs="Times New Roman"/>
          <w:b/>
          <w:sz w:val="24"/>
          <w:szCs w:val="24"/>
        </w:rPr>
        <w:t>Ограничения использования земельных участков и объектов капитального строительств</w:t>
      </w:r>
      <w:bookmarkEnd w:id="146"/>
      <w:bookmarkEnd w:id="147"/>
      <w:bookmarkEnd w:id="148"/>
      <w:bookmarkEnd w:id="149"/>
    </w:p>
    <w:p w:rsidR="00F44C9A" w:rsidRPr="00400095" w:rsidRDefault="00F44C9A" w:rsidP="00F44C9A">
      <w:pPr>
        <w:spacing w:after="0" w:line="240" w:lineRule="auto"/>
        <w:ind w:firstLine="709"/>
        <w:jc w:val="both"/>
        <w:rPr>
          <w:rFonts w:ascii="Times New Roman" w:hAnsi="Times New Roman" w:cs="Times New Roman"/>
          <w:bCs/>
          <w:sz w:val="24"/>
          <w:szCs w:val="24"/>
        </w:rPr>
      </w:pPr>
      <w:r w:rsidRPr="00400095">
        <w:rPr>
          <w:rFonts w:ascii="Times New Roman" w:hAnsi="Times New Roman" w:cs="Times New Roman"/>
          <w:bCs/>
          <w:sz w:val="24"/>
          <w:szCs w:val="24"/>
        </w:rPr>
        <w:t xml:space="preserve">Должны соблюдаться противопожарные, санитарно-эпидемиологические требования, </w:t>
      </w:r>
      <w:r w:rsidR="00DD35FB" w:rsidRPr="00400095">
        <w:rPr>
          <w:rFonts w:ascii="Times New Roman" w:hAnsi="Times New Roman" w:cs="Times New Roman"/>
          <w:bCs/>
          <w:sz w:val="24"/>
          <w:szCs w:val="24"/>
        </w:rPr>
        <w:t>учитываться размеры охранных зон инженерных сетей и сооружений</w:t>
      </w:r>
      <w:r w:rsidRPr="00400095">
        <w:rPr>
          <w:rFonts w:ascii="Times New Roman" w:hAnsi="Times New Roman" w:cs="Times New Roman"/>
          <w:bCs/>
          <w:sz w:val="24"/>
          <w:szCs w:val="24"/>
        </w:rPr>
        <w:t>.</w:t>
      </w:r>
    </w:p>
    <w:p w:rsidR="009D3261" w:rsidRPr="00400095" w:rsidRDefault="00F44C9A" w:rsidP="009D3261">
      <w:pPr>
        <w:spacing w:after="0" w:line="240" w:lineRule="auto"/>
        <w:ind w:firstLine="709"/>
        <w:rPr>
          <w:rFonts w:ascii="Times New Roman" w:hAnsi="Times New Roman" w:cs="Times New Roman"/>
          <w:bCs/>
          <w:sz w:val="24"/>
          <w:szCs w:val="24"/>
        </w:rPr>
      </w:pPr>
      <w:r w:rsidRPr="00400095">
        <w:rPr>
          <w:rFonts w:ascii="Times New Roman" w:hAnsi="Times New Roman" w:cs="Times New Roman"/>
          <w:sz w:val="24"/>
          <w:szCs w:val="24"/>
        </w:rPr>
        <w:t xml:space="preserve">Проектирование, размещение, реконструкция объектов, являющихся источниками воздействия на среду обитания и здоровье человека, осуществляются с учетом санитарной </w:t>
      </w:r>
      <w:r w:rsidRPr="00400095">
        <w:rPr>
          <w:rFonts w:ascii="Times New Roman" w:hAnsi="Times New Roman" w:cs="Times New Roman"/>
          <w:bCs/>
          <w:sz w:val="24"/>
          <w:szCs w:val="24"/>
        </w:rPr>
        <w:t xml:space="preserve">классификации объектов и размеров санитарно-защитных зон, согласно </w:t>
      </w:r>
      <w:proofErr w:type="spellStart"/>
      <w:r w:rsidR="009D3261" w:rsidRPr="00400095">
        <w:rPr>
          <w:rFonts w:ascii="Times New Roman" w:hAnsi="Times New Roman" w:cs="Times New Roman"/>
          <w:bCs/>
          <w:sz w:val="24"/>
          <w:szCs w:val="24"/>
        </w:rPr>
        <w:t>СанПиН</w:t>
      </w:r>
      <w:proofErr w:type="spellEnd"/>
      <w:r w:rsidR="009D3261" w:rsidRPr="00400095">
        <w:rPr>
          <w:rFonts w:ascii="Times New Roman" w:hAnsi="Times New Roman" w:cs="Times New Roman"/>
          <w:bCs/>
          <w:sz w:val="24"/>
          <w:szCs w:val="24"/>
        </w:rPr>
        <w:t xml:space="preserve"> 2.2.1/2.1.1.1200-03 "</w:t>
      </w:r>
      <w:r w:rsidR="009D3261" w:rsidRPr="00400095">
        <w:rPr>
          <w:rFonts w:ascii="Times New Roman" w:hAnsi="Times New Roman" w:cs="Times New Roman"/>
          <w:bCs/>
          <w:sz w:val="24"/>
          <w:szCs w:val="24"/>
          <w:lang w:val="en-US"/>
        </w:rPr>
        <w:t>C</w:t>
      </w:r>
      <w:proofErr w:type="spellStart"/>
      <w:r w:rsidR="009D3261" w:rsidRPr="00400095">
        <w:rPr>
          <w:rFonts w:ascii="Times New Roman" w:hAnsi="Times New Roman" w:cs="Times New Roman"/>
          <w:bCs/>
          <w:sz w:val="24"/>
          <w:szCs w:val="24"/>
        </w:rPr>
        <w:t>анитарно-защитные</w:t>
      </w:r>
      <w:proofErr w:type="spellEnd"/>
      <w:r w:rsidR="009D3261" w:rsidRPr="00400095">
        <w:rPr>
          <w:rFonts w:ascii="Times New Roman" w:hAnsi="Times New Roman" w:cs="Times New Roman"/>
          <w:bCs/>
          <w:sz w:val="24"/>
          <w:szCs w:val="24"/>
        </w:rPr>
        <w:t xml:space="preserve"> зоны и санитарная классификация предприятий, сооружений и иных объектов" (в ред. изменений №4 утвержденных Постановление Главного государственного санитарного врача РФ от 25 апреля 2014 г. N 31)</w:t>
      </w:r>
    </w:p>
    <w:p w:rsidR="00F44C9A" w:rsidRPr="00400095" w:rsidRDefault="00543903" w:rsidP="009D3261">
      <w:pPr>
        <w:spacing w:after="0" w:line="240" w:lineRule="auto"/>
        <w:ind w:firstLine="709"/>
        <w:rPr>
          <w:rFonts w:ascii="Times New Roman" w:hAnsi="Times New Roman" w:cs="Times New Roman"/>
          <w:bCs/>
          <w:sz w:val="24"/>
          <w:szCs w:val="24"/>
        </w:rPr>
      </w:pPr>
      <w:r w:rsidRPr="00400095">
        <w:rPr>
          <w:rFonts w:ascii="Times New Roman" w:hAnsi="Times New Roman" w:cs="Times New Roman"/>
          <w:bCs/>
          <w:sz w:val="24"/>
          <w:szCs w:val="24"/>
        </w:rPr>
        <w:t>В границах населенных пунктов н</w:t>
      </w:r>
      <w:r w:rsidR="00F44C9A" w:rsidRPr="00400095">
        <w:rPr>
          <w:rFonts w:ascii="Times New Roman" w:hAnsi="Times New Roman" w:cs="Times New Roman"/>
          <w:bCs/>
          <w:sz w:val="24"/>
          <w:szCs w:val="24"/>
        </w:rPr>
        <w:t xml:space="preserve">е допускается расширение и </w:t>
      </w:r>
      <w:r w:rsidR="00F44C9A" w:rsidRPr="00400095">
        <w:rPr>
          <w:rFonts w:ascii="Times New Roman" w:hAnsi="Times New Roman" w:cs="Times New Roman"/>
          <w:sz w:val="24"/>
          <w:szCs w:val="24"/>
        </w:rPr>
        <w:t>реконструкция объектов</w:t>
      </w:r>
      <w:r w:rsidR="00F44C9A" w:rsidRPr="00400095">
        <w:rPr>
          <w:rFonts w:ascii="Times New Roman" w:hAnsi="Times New Roman" w:cs="Times New Roman"/>
          <w:bCs/>
          <w:sz w:val="24"/>
          <w:szCs w:val="24"/>
        </w:rPr>
        <w:t>, если при этом требуется увеличение размера санитарно-защитных зон.</w:t>
      </w:r>
    </w:p>
    <w:p w:rsidR="00F44C9A" w:rsidRPr="00400095" w:rsidRDefault="00F44C9A" w:rsidP="00F44C9A">
      <w:pPr>
        <w:tabs>
          <w:tab w:val="left" w:pos="2520"/>
        </w:tabs>
        <w:spacing w:after="0" w:line="240" w:lineRule="auto"/>
        <w:jc w:val="both"/>
        <w:outlineLvl w:val="0"/>
        <w:rPr>
          <w:rFonts w:ascii="Times New Roman" w:hAnsi="Times New Roman" w:cs="Times New Roman"/>
          <w:sz w:val="24"/>
          <w:szCs w:val="24"/>
        </w:rPr>
      </w:pPr>
      <w:bookmarkStart w:id="150" w:name="_Toc470251910"/>
      <w:bookmarkStart w:id="151" w:name="_Toc479729826"/>
      <w:bookmarkStart w:id="152" w:name="_Toc482333555"/>
      <w:bookmarkStart w:id="153" w:name="_Toc486964661"/>
      <w:r w:rsidRPr="00400095">
        <w:rPr>
          <w:rFonts w:ascii="Times New Roman" w:hAnsi="Times New Roman" w:cs="Times New Roman"/>
          <w:b/>
          <w:sz w:val="24"/>
          <w:szCs w:val="24"/>
        </w:rPr>
        <w:t>1. Основные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150"/>
      <w:bookmarkEnd w:id="151"/>
      <w:bookmarkEnd w:id="152"/>
      <w:bookmarkEnd w:id="153"/>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40"/>
        <w:gridCol w:w="6095"/>
      </w:tblGrid>
      <w:tr w:rsidR="00F44C9A" w:rsidRPr="00400095" w:rsidTr="000F07C7">
        <w:trPr>
          <w:trHeight w:val="20"/>
        </w:trPr>
        <w:tc>
          <w:tcPr>
            <w:tcW w:w="9640" w:type="dxa"/>
            <w:vAlign w:val="center"/>
          </w:tcPr>
          <w:p w:rsidR="00F44C9A" w:rsidRPr="00400095" w:rsidRDefault="00F44C9A" w:rsidP="00DD35FB">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6095" w:type="dxa"/>
            <w:vAlign w:val="center"/>
          </w:tcPr>
          <w:p w:rsidR="00F44C9A" w:rsidRPr="00400095" w:rsidRDefault="00F44C9A" w:rsidP="00DD35FB">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44C9A" w:rsidRPr="00400095" w:rsidTr="000F07C7">
        <w:trPr>
          <w:trHeight w:val="20"/>
        </w:trPr>
        <w:tc>
          <w:tcPr>
            <w:tcW w:w="9640" w:type="dxa"/>
          </w:tcPr>
          <w:p w:rsidR="00F44C9A" w:rsidRPr="00400095" w:rsidRDefault="00F44C9A" w:rsidP="00DD35FB">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[3.1] - Коммунальное обслуживание</w:t>
            </w:r>
          </w:p>
          <w:p w:rsidR="00F44C9A" w:rsidRPr="00400095" w:rsidRDefault="00F44C9A" w:rsidP="00890F8F">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котельные, водозаборы, насосные станции, водонапорные башни, водопроводы, </w:t>
            </w:r>
            <w:r w:rsidR="00EA129F" w:rsidRPr="00400095">
              <w:rPr>
                <w:rFonts w:ascii="Times New Roman" w:hAnsi="Times New Roman" w:cs="Times New Roman"/>
                <w:sz w:val="24"/>
                <w:szCs w:val="24"/>
              </w:rPr>
              <w:t xml:space="preserve">кабели и </w:t>
            </w:r>
            <w:r w:rsidRPr="00400095">
              <w:rPr>
                <w:rFonts w:ascii="Times New Roman" w:hAnsi="Times New Roman" w:cs="Times New Roman"/>
                <w:sz w:val="24"/>
                <w:szCs w:val="24"/>
              </w:rPr>
              <w:t xml:space="preserve">линии электропередач, трансформаторные подстанции, газопроводы, </w:t>
            </w:r>
            <w:r w:rsidRPr="00400095">
              <w:rPr>
                <w:rFonts w:ascii="Times New Roman" w:hAnsi="Times New Roman" w:cs="Times New Roman"/>
                <w:sz w:val="24"/>
                <w:szCs w:val="24"/>
              </w:rPr>
              <w:lastRenderedPageBreak/>
              <w:t xml:space="preserve">газорегуляторные пункты, </w:t>
            </w:r>
            <w:proofErr w:type="spellStart"/>
            <w:r w:rsidRPr="00400095">
              <w:rPr>
                <w:rFonts w:ascii="Times New Roman" w:hAnsi="Times New Roman" w:cs="Times New Roman"/>
                <w:sz w:val="24"/>
                <w:szCs w:val="24"/>
              </w:rPr>
              <w:t>газорастпределительные</w:t>
            </w:r>
            <w:proofErr w:type="spellEnd"/>
            <w:r w:rsidRPr="00400095">
              <w:rPr>
                <w:rFonts w:ascii="Times New Roman" w:hAnsi="Times New Roman" w:cs="Times New Roman"/>
                <w:sz w:val="24"/>
                <w:szCs w:val="24"/>
              </w:rPr>
              <w:t xml:space="preserve"> станции, </w:t>
            </w:r>
            <w:r w:rsidR="00EA129F" w:rsidRPr="00400095">
              <w:rPr>
                <w:rFonts w:ascii="Times New Roman" w:hAnsi="Times New Roman" w:cs="Times New Roman"/>
                <w:sz w:val="24"/>
                <w:szCs w:val="24"/>
              </w:rPr>
              <w:t xml:space="preserve">кабели связи, </w:t>
            </w:r>
            <w:r w:rsidRPr="00400095">
              <w:rPr>
                <w:rFonts w:ascii="Times New Roman" w:hAnsi="Times New Roman" w:cs="Times New Roman"/>
                <w:sz w:val="24"/>
                <w:szCs w:val="24"/>
              </w:rPr>
              <w:t>линии связи, телефонные станции, вышки радиорелейной, сотовой связи, канализации, очистные сооружения, поля фильтрации, поля орошения</w:t>
            </w:r>
          </w:p>
          <w:p w:rsidR="00F44C9A" w:rsidRPr="00400095" w:rsidRDefault="00F44C9A" w:rsidP="00890F8F">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стоянки, гаражи и мастерские для обслуживания уборочной и аварийной техники</w:t>
            </w:r>
          </w:p>
          <w:p w:rsidR="00F44C9A" w:rsidRPr="00400095" w:rsidRDefault="00F44C9A" w:rsidP="00890F8F">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здания или помещения, предназначенные для приема физических и юридических лиц в связи с предоставлением им коммунальных услуг</w:t>
            </w:r>
          </w:p>
          <w:p w:rsidR="00F44C9A" w:rsidRPr="00400095" w:rsidRDefault="00F44C9A" w:rsidP="00DD35FB">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 [6.8] - Связь</w:t>
            </w:r>
          </w:p>
          <w:p w:rsidR="00F44C9A" w:rsidRPr="00400095" w:rsidRDefault="00F44C9A" w:rsidP="00890F8F">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объекты связи, радиовещания, телевидения</w:t>
            </w:r>
          </w:p>
          <w:p w:rsidR="00F44C9A" w:rsidRPr="00400095" w:rsidRDefault="00F44C9A" w:rsidP="00890F8F">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воздушные радиорелейные, надземные и подземные кабельные линии связи</w:t>
            </w:r>
          </w:p>
          <w:p w:rsidR="00F44C9A" w:rsidRPr="00400095" w:rsidRDefault="00F44C9A" w:rsidP="00890F8F">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линии радиофикации</w:t>
            </w:r>
          </w:p>
          <w:p w:rsidR="00F44C9A" w:rsidRPr="00400095" w:rsidRDefault="00F44C9A" w:rsidP="00890F8F">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антенные поля</w:t>
            </w:r>
          </w:p>
          <w:p w:rsidR="00F44C9A" w:rsidRPr="00400095" w:rsidRDefault="00F44C9A" w:rsidP="00890F8F">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усилительные пункты на кабельных линиях связи</w:t>
            </w:r>
          </w:p>
          <w:p w:rsidR="00F44C9A" w:rsidRPr="00400095" w:rsidRDefault="00F44C9A" w:rsidP="00DD35FB">
            <w:pPr>
              <w:spacing w:after="0" w:line="240" w:lineRule="auto"/>
              <w:ind w:left="720"/>
              <w:jc w:val="both"/>
              <w:rPr>
                <w:rFonts w:ascii="Times New Roman" w:hAnsi="Times New Roman" w:cs="Times New Roman"/>
                <w:sz w:val="24"/>
                <w:szCs w:val="24"/>
              </w:rPr>
            </w:pPr>
            <w:r w:rsidRPr="00400095">
              <w:rPr>
                <w:rFonts w:ascii="Times New Roman" w:hAnsi="Times New Roman" w:cs="Times New Roman"/>
                <w:sz w:val="24"/>
                <w:szCs w:val="24"/>
              </w:rPr>
              <w:t>инфраструктура спутниковой связи и телерадиовещания</w:t>
            </w:r>
          </w:p>
          <w:p w:rsidR="00F44C9A" w:rsidRPr="00400095" w:rsidRDefault="00F44C9A" w:rsidP="00DD35FB">
            <w:pPr>
              <w:pStyle w:val="ConsPlusNormal"/>
              <w:ind w:left="34" w:firstLine="0"/>
              <w:rPr>
                <w:rFonts w:ascii="Times New Roman" w:hAnsi="Times New Roman" w:cs="Times New Roman"/>
                <w:sz w:val="24"/>
                <w:szCs w:val="24"/>
              </w:rPr>
            </w:pPr>
            <w:r w:rsidRPr="00400095">
              <w:rPr>
                <w:rFonts w:ascii="Times New Roman" w:hAnsi="Times New Roman" w:cs="Times New Roman"/>
                <w:sz w:val="24"/>
                <w:szCs w:val="24"/>
              </w:rPr>
              <w:t>[3.9.1] - Обеспечение деятельности в области гидрометеорологии и смежных с ней областях</w:t>
            </w:r>
          </w:p>
          <w:p w:rsidR="00F44C9A" w:rsidRPr="00400095" w:rsidRDefault="00F44C9A" w:rsidP="00890F8F">
            <w:pPr>
              <w:pStyle w:val="ConsPlusNormal"/>
              <w:numPr>
                <w:ilvl w:val="0"/>
                <w:numId w:val="27"/>
              </w:numPr>
              <w:rPr>
                <w:rFonts w:ascii="Times New Roman" w:hAnsi="Times New Roman" w:cs="Times New Roman"/>
                <w:sz w:val="24"/>
                <w:szCs w:val="24"/>
              </w:rPr>
            </w:pPr>
            <w:r w:rsidRPr="00400095">
              <w:rPr>
                <w:rFonts w:ascii="Times New Roman" w:hAnsi="Times New Roman" w:cs="Times New Roman"/>
                <w:sz w:val="24"/>
                <w:szCs w:val="24"/>
              </w:rPr>
              <w:t>объекты, предназначенные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w:t>
            </w:r>
          </w:p>
          <w:p w:rsidR="00F44C9A" w:rsidRPr="00400095" w:rsidRDefault="00F44C9A" w:rsidP="00890F8F">
            <w:pPr>
              <w:pStyle w:val="ConsPlusNormal"/>
              <w:numPr>
                <w:ilvl w:val="0"/>
                <w:numId w:val="27"/>
              </w:numPr>
              <w:rPr>
                <w:rFonts w:ascii="Times New Roman" w:hAnsi="Times New Roman" w:cs="Times New Roman"/>
                <w:sz w:val="24"/>
                <w:szCs w:val="24"/>
              </w:rPr>
            </w:pPr>
            <w:r w:rsidRPr="00400095">
              <w:rPr>
                <w:rFonts w:ascii="Times New Roman" w:hAnsi="Times New Roman" w:cs="Times New Roman"/>
                <w:sz w:val="24"/>
                <w:szCs w:val="24"/>
              </w:rPr>
              <w:t xml:space="preserve">здания и сооружения, используемые в области гидрометеорологии и смежных с ней областях </w:t>
            </w:r>
          </w:p>
          <w:p w:rsidR="00F44C9A" w:rsidRPr="00400095" w:rsidRDefault="00921847" w:rsidP="00DD35FB">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 xml:space="preserve"> </w:t>
            </w:r>
            <w:r w:rsidR="00F44C9A" w:rsidRPr="00400095">
              <w:rPr>
                <w:rFonts w:ascii="Times New Roman" w:hAnsi="Times New Roman" w:cs="Times New Roman"/>
                <w:sz w:val="24"/>
                <w:szCs w:val="24"/>
              </w:rPr>
              <w:t xml:space="preserve">[7.5] - Трубопроводный транспорт </w:t>
            </w:r>
          </w:p>
          <w:p w:rsidR="00F44C9A" w:rsidRPr="00400095" w:rsidRDefault="00F44C9A" w:rsidP="00890F8F">
            <w:pPr>
              <w:numPr>
                <w:ilvl w:val="0"/>
                <w:numId w:val="45"/>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нефтепроводы, водопроводы, газопроводы и иные трубопроводы, а также здания и сооружения, необходимые для эксплуатации названных трубопроводов</w:t>
            </w:r>
          </w:p>
          <w:p w:rsidR="00F44C9A" w:rsidRPr="00400095" w:rsidRDefault="00F44C9A" w:rsidP="00DD35FB">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[11.3] - Гидротехнические сооружения</w:t>
            </w:r>
          </w:p>
          <w:p w:rsidR="00F44C9A" w:rsidRPr="00400095" w:rsidRDefault="00F44C9A" w:rsidP="00890F8F">
            <w:pPr>
              <w:numPr>
                <w:ilvl w:val="0"/>
                <w:numId w:val="45"/>
              </w:numPr>
              <w:spacing w:after="0" w:line="240" w:lineRule="auto"/>
              <w:ind w:left="426" w:firstLine="0"/>
              <w:jc w:val="both"/>
              <w:rPr>
                <w:rFonts w:ascii="Times New Roman" w:hAnsi="Times New Roman" w:cs="Times New Roman"/>
                <w:sz w:val="24"/>
                <w:szCs w:val="24"/>
              </w:rPr>
            </w:pPr>
            <w:r w:rsidRPr="00400095">
              <w:rPr>
                <w:rFonts w:ascii="Times New Roman" w:hAnsi="Times New Roman" w:cs="Times New Roman"/>
                <w:sz w:val="24"/>
                <w:szCs w:val="24"/>
              </w:rPr>
              <w:t>гидротехнические сооружения</w:t>
            </w:r>
          </w:p>
          <w:p w:rsidR="00F44C9A" w:rsidRPr="00400095" w:rsidRDefault="00F44C9A" w:rsidP="00890F8F">
            <w:pPr>
              <w:numPr>
                <w:ilvl w:val="0"/>
                <w:numId w:val="45"/>
              </w:numPr>
              <w:spacing w:after="0" w:line="240" w:lineRule="auto"/>
              <w:ind w:left="426" w:firstLine="0"/>
              <w:jc w:val="both"/>
              <w:rPr>
                <w:rFonts w:ascii="Times New Roman" w:hAnsi="Times New Roman" w:cs="Times New Roman"/>
                <w:sz w:val="24"/>
                <w:szCs w:val="24"/>
              </w:rPr>
            </w:pPr>
            <w:r w:rsidRPr="00400095">
              <w:rPr>
                <w:rFonts w:ascii="Times New Roman" w:hAnsi="Times New Roman" w:cs="Times New Roman"/>
                <w:sz w:val="24"/>
                <w:szCs w:val="24"/>
              </w:rPr>
              <w:t>плотины</w:t>
            </w:r>
          </w:p>
          <w:p w:rsidR="00F44C9A" w:rsidRPr="00400095" w:rsidRDefault="00F44C9A" w:rsidP="00890F8F">
            <w:pPr>
              <w:numPr>
                <w:ilvl w:val="0"/>
                <w:numId w:val="45"/>
              </w:numPr>
              <w:spacing w:after="0" w:line="240" w:lineRule="auto"/>
              <w:ind w:left="426" w:firstLine="0"/>
              <w:jc w:val="both"/>
              <w:rPr>
                <w:rFonts w:ascii="Times New Roman" w:hAnsi="Times New Roman" w:cs="Times New Roman"/>
                <w:sz w:val="24"/>
                <w:szCs w:val="24"/>
              </w:rPr>
            </w:pPr>
            <w:r w:rsidRPr="00400095">
              <w:rPr>
                <w:rFonts w:ascii="Times New Roman" w:hAnsi="Times New Roman" w:cs="Times New Roman"/>
                <w:sz w:val="24"/>
                <w:szCs w:val="24"/>
              </w:rPr>
              <w:t>водосбросы, водозаборы</w:t>
            </w:r>
          </w:p>
          <w:p w:rsidR="00F44C9A" w:rsidRPr="00400095" w:rsidRDefault="00F44C9A" w:rsidP="00890F8F">
            <w:pPr>
              <w:numPr>
                <w:ilvl w:val="0"/>
                <w:numId w:val="45"/>
              </w:numPr>
              <w:spacing w:after="0" w:line="240" w:lineRule="auto"/>
              <w:ind w:left="426" w:firstLine="0"/>
              <w:jc w:val="both"/>
              <w:rPr>
                <w:rFonts w:ascii="Times New Roman" w:hAnsi="Times New Roman" w:cs="Times New Roman"/>
                <w:sz w:val="24"/>
                <w:szCs w:val="24"/>
              </w:rPr>
            </w:pPr>
            <w:r w:rsidRPr="00400095">
              <w:rPr>
                <w:rFonts w:ascii="Times New Roman" w:hAnsi="Times New Roman" w:cs="Times New Roman"/>
                <w:sz w:val="24"/>
                <w:szCs w:val="24"/>
              </w:rPr>
              <w:t>каналы</w:t>
            </w:r>
          </w:p>
          <w:p w:rsidR="00F44C9A" w:rsidRPr="00400095" w:rsidRDefault="00F44C9A" w:rsidP="00890F8F">
            <w:pPr>
              <w:numPr>
                <w:ilvl w:val="0"/>
                <w:numId w:val="45"/>
              </w:numPr>
              <w:spacing w:after="0" w:line="240" w:lineRule="auto"/>
              <w:ind w:left="426" w:firstLine="0"/>
              <w:jc w:val="both"/>
              <w:rPr>
                <w:rFonts w:ascii="Times New Roman" w:hAnsi="Times New Roman" w:cs="Times New Roman"/>
                <w:sz w:val="24"/>
                <w:szCs w:val="24"/>
              </w:rPr>
            </w:pPr>
            <w:proofErr w:type="spellStart"/>
            <w:r w:rsidRPr="00400095">
              <w:rPr>
                <w:rFonts w:ascii="Times New Roman" w:hAnsi="Times New Roman" w:cs="Times New Roman"/>
                <w:sz w:val="24"/>
                <w:szCs w:val="24"/>
              </w:rPr>
              <w:t>водовыпуски</w:t>
            </w:r>
            <w:proofErr w:type="spellEnd"/>
          </w:p>
          <w:p w:rsidR="00F44C9A" w:rsidRPr="00400095" w:rsidRDefault="00F44C9A" w:rsidP="00890F8F">
            <w:pPr>
              <w:numPr>
                <w:ilvl w:val="0"/>
                <w:numId w:val="45"/>
              </w:numPr>
              <w:spacing w:after="0" w:line="240" w:lineRule="auto"/>
              <w:ind w:left="426" w:firstLine="0"/>
              <w:jc w:val="both"/>
              <w:rPr>
                <w:rFonts w:ascii="Times New Roman" w:hAnsi="Times New Roman" w:cs="Times New Roman"/>
                <w:sz w:val="24"/>
                <w:szCs w:val="24"/>
              </w:rPr>
            </w:pPr>
            <w:proofErr w:type="spellStart"/>
            <w:r w:rsidRPr="00400095">
              <w:rPr>
                <w:rFonts w:ascii="Times New Roman" w:hAnsi="Times New Roman" w:cs="Times New Roman"/>
                <w:sz w:val="24"/>
                <w:szCs w:val="24"/>
              </w:rPr>
              <w:t>рыбозащитные</w:t>
            </w:r>
            <w:proofErr w:type="spellEnd"/>
            <w:r w:rsidRPr="00400095">
              <w:rPr>
                <w:rFonts w:ascii="Times New Roman" w:hAnsi="Times New Roman" w:cs="Times New Roman"/>
                <w:sz w:val="24"/>
                <w:szCs w:val="24"/>
              </w:rPr>
              <w:t>, рыбопропускные сооружения</w:t>
            </w:r>
          </w:p>
          <w:p w:rsidR="00F44C9A" w:rsidRPr="00400095" w:rsidRDefault="00F44C9A" w:rsidP="00890F8F">
            <w:pPr>
              <w:numPr>
                <w:ilvl w:val="0"/>
                <w:numId w:val="45"/>
              </w:numPr>
              <w:spacing w:after="0" w:line="240" w:lineRule="auto"/>
              <w:ind w:left="426" w:firstLine="0"/>
              <w:jc w:val="both"/>
              <w:rPr>
                <w:rFonts w:ascii="Times New Roman" w:hAnsi="Times New Roman" w:cs="Times New Roman"/>
                <w:sz w:val="24"/>
                <w:szCs w:val="24"/>
              </w:rPr>
            </w:pPr>
            <w:r w:rsidRPr="00400095">
              <w:rPr>
                <w:rFonts w:ascii="Times New Roman" w:hAnsi="Times New Roman" w:cs="Times New Roman"/>
                <w:sz w:val="24"/>
                <w:szCs w:val="24"/>
              </w:rPr>
              <w:t>берегозащитные сооружения</w:t>
            </w:r>
          </w:p>
        </w:tc>
        <w:tc>
          <w:tcPr>
            <w:tcW w:w="6095" w:type="dxa"/>
          </w:tcPr>
          <w:p w:rsidR="00EA129F" w:rsidRPr="00400095" w:rsidRDefault="00EA129F" w:rsidP="00EA129F">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Минимальная площадь земельного участка  – 1 кв. м </w:t>
            </w:r>
          </w:p>
          <w:p w:rsidR="00EA129F" w:rsidRPr="00400095" w:rsidRDefault="00EA129F" w:rsidP="00EA129F">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- 10000 кв.м</w:t>
            </w:r>
          </w:p>
          <w:p w:rsidR="00EA129F" w:rsidRPr="00400095" w:rsidRDefault="00EA129F" w:rsidP="00EA129F">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Площадь земельного участка для объектов инженерного </w:t>
            </w:r>
            <w:r w:rsidRPr="00400095">
              <w:rPr>
                <w:rFonts w:ascii="Times New Roman" w:hAnsi="Times New Roman" w:cs="Times New Roman"/>
                <w:sz w:val="24"/>
                <w:szCs w:val="24"/>
              </w:rPr>
              <w:lastRenderedPageBreak/>
              <w:t>обеспечения и вспомогательного инженерного назначения определяется в соответствии с Нормами отвода земельных участков.</w:t>
            </w:r>
          </w:p>
          <w:p w:rsidR="00EA129F" w:rsidRPr="00400095" w:rsidRDefault="00EA129F" w:rsidP="00EA129F">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2 этаж </w:t>
            </w:r>
          </w:p>
          <w:p w:rsidR="00EA129F" w:rsidRPr="00400095" w:rsidRDefault="00EA129F" w:rsidP="00EA129F">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- 15 м </w:t>
            </w:r>
          </w:p>
          <w:p w:rsidR="00EA129F" w:rsidRPr="00400095" w:rsidRDefault="00EA129F" w:rsidP="00EA129F">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Максимальный процент застройки участка - 60% (для объектов инженерной инфраструктуры - не </w:t>
            </w:r>
            <w:proofErr w:type="spellStart"/>
            <w:r w:rsidRPr="00400095">
              <w:rPr>
                <w:rFonts w:ascii="Times New Roman" w:hAnsi="Times New Roman" w:cs="Times New Roman"/>
                <w:sz w:val="24"/>
                <w:szCs w:val="24"/>
              </w:rPr>
              <w:t>гормируется</w:t>
            </w:r>
            <w:proofErr w:type="spellEnd"/>
            <w:r w:rsidRPr="00400095">
              <w:rPr>
                <w:rFonts w:ascii="Times New Roman" w:hAnsi="Times New Roman" w:cs="Times New Roman"/>
                <w:sz w:val="24"/>
                <w:szCs w:val="24"/>
              </w:rPr>
              <w:t>)</w:t>
            </w:r>
          </w:p>
          <w:p w:rsidR="00F44C9A" w:rsidRPr="00400095" w:rsidRDefault="00EA129F" w:rsidP="00EA129F">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 Минимальный отступ строений до границ соседнего участка - 3 м Минимальный отступ от инженерных объектов до соседних зданий - в соответствии с размером охранной зоны объекта</w:t>
            </w:r>
          </w:p>
        </w:tc>
      </w:tr>
    </w:tbl>
    <w:p w:rsidR="00F44C9A" w:rsidRPr="00400095" w:rsidRDefault="00F44C9A" w:rsidP="00F44C9A">
      <w:pPr>
        <w:tabs>
          <w:tab w:val="left" w:pos="2520"/>
        </w:tabs>
        <w:spacing w:after="0" w:line="240" w:lineRule="auto"/>
        <w:ind w:firstLine="709"/>
        <w:jc w:val="both"/>
        <w:outlineLvl w:val="0"/>
        <w:rPr>
          <w:rFonts w:ascii="Times New Roman" w:hAnsi="Times New Roman" w:cs="Times New Roman"/>
          <w:b/>
          <w:sz w:val="24"/>
          <w:szCs w:val="24"/>
        </w:rPr>
      </w:pPr>
      <w:r w:rsidRPr="00400095">
        <w:rPr>
          <w:rFonts w:ascii="Times New Roman" w:hAnsi="Times New Roman" w:cs="Times New Roman"/>
          <w:sz w:val="24"/>
          <w:szCs w:val="24"/>
        </w:rPr>
        <w:lastRenderedPageBreak/>
        <w:t xml:space="preserve"> </w:t>
      </w:r>
      <w:bookmarkStart w:id="154" w:name="_Toc470251911"/>
      <w:bookmarkStart w:id="155" w:name="_Toc479729827"/>
      <w:bookmarkStart w:id="156" w:name="_Toc482333556"/>
      <w:bookmarkStart w:id="157" w:name="_Toc486964662"/>
      <w:r w:rsidRPr="00400095">
        <w:rPr>
          <w:rFonts w:ascii="Times New Roman" w:hAnsi="Times New Roman" w:cs="Times New Roman"/>
          <w:b/>
          <w:sz w:val="24"/>
          <w:szCs w:val="24"/>
        </w:rPr>
        <w:t>2.  Условно разрешенные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154"/>
      <w:bookmarkEnd w:id="155"/>
      <w:r w:rsidR="00543903" w:rsidRPr="00400095">
        <w:rPr>
          <w:rFonts w:ascii="Times New Roman" w:hAnsi="Times New Roman" w:cs="Times New Roman"/>
          <w:b/>
          <w:sz w:val="24"/>
          <w:szCs w:val="24"/>
        </w:rPr>
        <w:t xml:space="preserve"> - нет</w:t>
      </w:r>
      <w:bookmarkEnd w:id="156"/>
      <w:bookmarkEnd w:id="157"/>
    </w:p>
    <w:p w:rsidR="00F44C9A" w:rsidRPr="00400095" w:rsidRDefault="00F44C9A" w:rsidP="00F44C9A">
      <w:pPr>
        <w:tabs>
          <w:tab w:val="left" w:pos="2520"/>
        </w:tabs>
        <w:spacing w:after="0" w:line="240" w:lineRule="auto"/>
        <w:ind w:firstLine="709"/>
        <w:jc w:val="both"/>
        <w:outlineLvl w:val="0"/>
        <w:rPr>
          <w:rFonts w:ascii="Times New Roman" w:hAnsi="Times New Roman" w:cs="Times New Roman"/>
          <w:b/>
          <w:sz w:val="24"/>
          <w:szCs w:val="24"/>
        </w:rPr>
      </w:pPr>
      <w:bookmarkStart w:id="158" w:name="_Toc470251912"/>
      <w:bookmarkStart w:id="159" w:name="_Toc479729828"/>
      <w:bookmarkStart w:id="160" w:name="_Toc482333557"/>
      <w:bookmarkStart w:id="161" w:name="_Toc486964663"/>
      <w:r w:rsidRPr="00400095">
        <w:rPr>
          <w:rFonts w:ascii="Times New Roman" w:hAnsi="Times New Roman" w:cs="Times New Roman"/>
          <w:b/>
          <w:sz w:val="24"/>
          <w:szCs w:val="24"/>
        </w:rPr>
        <w:lastRenderedPageBreak/>
        <w:t>3. Вспомогательные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158"/>
      <w:bookmarkEnd w:id="159"/>
      <w:bookmarkEnd w:id="160"/>
      <w:bookmarkEnd w:id="161"/>
    </w:p>
    <w:tbl>
      <w:tblPr>
        <w:tblW w:w="15654" w:type="dxa"/>
        <w:jc w:val="center"/>
        <w:tblInd w:w="-2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63"/>
        <w:gridCol w:w="6891"/>
      </w:tblGrid>
      <w:tr w:rsidR="00F44C9A" w:rsidRPr="00400095" w:rsidTr="00832C07">
        <w:trPr>
          <w:trHeight w:val="552"/>
          <w:jc w:val="center"/>
        </w:trPr>
        <w:tc>
          <w:tcPr>
            <w:tcW w:w="8763" w:type="dxa"/>
            <w:vAlign w:val="center"/>
          </w:tcPr>
          <w:p w:rsidR="00F44C9A" w:rsidRPr="00400095" w:rsidRDefault="00F44C9A" w:rsidP="00DD35FB">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 xml:space="preserve">Виды разрешенного использования </w:t>
            </w:r>
          </w:p>
        </w:tc>
        <w:tc>
          <w:tcPr>
            <w:tcW w:w="6891" w:type="dxa"/>
            <w:vAlign w:val="center"/>
          </w:tcPr>
          <w:p w:rsidR="00F44C9A" w:rsidRPr="00400095" w:rsidRDefault="00F44C9A" w:rsidP="00DD35FB">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параметры разрешенного строительства, реконструкции объектов капитального строительства</w:t>
            </w:r>
          </w:p>
        </w:tc>
      </w:tr>
      <w:tr w:rsidR="00F44C9A" w:rsidRPr="00400095" w:rsidTr="00832C07">
        <w:trPr>
          <w:trHeight w:val="268"/>
          <w:jc w:val="center"/>
        </w:trPr>
        <w:tc>
          <w:tcPr>
            <w:tcW w:w="8763" w:type="dxa"/>
            <w:vAlign w:val="center"/>
          </w:tcPr>
          <w:p w:rsidR="00F44C9A" w:rsidRPr="00400095" w:rsidRDefault="00F44C9A" w:rsidP="00DD35FB">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Сопутствующие объекты инженерной инфраструктуры (котельные, водозаборы, насосные станции, водонапорные башни, водопроводы, линии электропередач, трансформаторные подстанции, газопроводы, газорегуляторные пункты, </w:t>
            </w:r>
            <w:proofErr w:type="spellStart"/>
            <w:r w:rsidRPr="00400095">
              <w:rPr>
                <w:rFonts w:ascii="Times New Roman" w:hAnsi="Times New Roman" w:cs="Times New Roman"/>
                <w:sz w:val="24"/>
                <w:szCs w:val="24"/>
              </w:rPr>
              <w:t>газорастпределительные</w:t>
            </w:r>
            <w:proofErr w:type="spellEnd"/>
            <w:r w:rsidRPr="00400095">
              <w:rPr>
                <w:rFonts w:ascii="Times New Roman" w:hAnsi="Times New Roman" w:cs="Times New Roman"/>
                <w:sz w:val="24"/>
                <w:szCs w:val="24"/>
              </w:rPr>
              <w:t xml:space="preserve"> станции, линии связи, телефонные станции, вышки радиорелейной, сотовой связи, канализации, очистные сооружения)</w:t>
            </w:r>
          </w:p>
          <w:p w:rsidR="00921847" w:rsidRPr="00400095" w:rsidRDefault="00921847" w:rsidP="00DD35FB">
            <w:pPr>
              <w:spacing w:after="0" w:line="240" w:lineRule="auto"/>
              <w:rPr>
                <w:rFonts w:ascii="Times New Roman" w:hAnsi="Times New Roman"/>
              </w:rPr>
            </w:pPr>
            <w:r w:rsidRPr="00400095">
              <w:rPr>
                <w:rFonts w:ascii="Times New Roman" w:eastAsia="Calibri" w:hAnsi="Times New Roman" w:cs="Times New Roman"/>
              </w:rPr>
              <w:t xml:space="preserve">Объекты подсобного назначения </w:t>
            </w:r>
          </w:p>
          <w:p w:rsidR="00921847" w:rsidRPr="00400095" w:rsidRDefault="00921847" w:rsidP="00DD35FB">
            <w:pPr>
              <w:spacing w:after="0" w:line="240" w:lineRule="auto"/>
              <w:rPr>
                <w:rFonts w:ascii="Times New Roman" w:hAnsi="Times New Roman"/>
              </w:rPr>
            </w:pPr>
            <w:r w:rsidRPr="00400095">
              <w:rPr>
                <w:rFonts w:ascii="Times New Roman" w:eastAsia="Calibri" w:hAnsi="Times New Roman" w:cs="Times New Roman"/>
              </w:rPr>
              <w:t>Автостоянки</w:t>
            </w:r>
          </w:p>
          <w:p w:rsidR="00F44C9A" w:rsidRPr="00400095" w:rsidRDefault="00F44C9A" w:rsidP="00DD35FB">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Площадки для сбора твердых бытовых отходов</w:t>
            </w:r>
          </w:p>
          <w:p w:rsidR="00F44C9A" w:rsidRPr="00400095" w:rsidRDefault="00F44C9A" w:rsidP="00DD35FB">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Элементы благоустройства</w:t>
            </w:r>
          </w:p>
          <w:p w:rsidR="00F44C9A" w:rsidRPr="00400095" w:rsidRDefault="00F44C9A" w:rsidP="00921847">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Площадки для отдых</w:t>
            </w:r>
            <w:r w:rsidR="00921847" w:rsidRPr="00400095">
              <w:rPr>
                <w:rFonts w:ascii="Times New Roman" w:hAnsi="Times New Roman" w:cs="Times New Roman"/>
                <w:sz w:val="24"/>
                <w:szCs w:val="24"/>
              </w:rPr>
              <w:t>а</w:t>
            </w:r>
          </w:p>
        </w:tc>
        <w:tc>
          <w:tcPr>
            <w:tcW w:w="6891" w:type="dxa"/>
            <w:vAlign w:val="center"/>
          </w:tcPr>
          <w:p w:rsidR="00F44C9A" w:rsidRPr="00400095" w:rsidRDefault="00F44C9A" w:rsidP="00DD35FB">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и сооружений определяется </w:t>
            </w:r>
            <w:proofErr w:type="spellStart"/>
            <w:r w:rsidRPr="00400095">
              <w:rPr>
                <w:rFonts w:ascii="Times New Roman" w:hAnsi="Times New Roman" w:cs="Times New Roman"/>
                <w:sz w:val="24"/>
                <w:szCs w:val="24"/>
              </w:rPr>
              <w:t>проекетом</w:t>
            </w:r>
            <w:proofErr w:type="spellEnd"/>
            <w:r w:rsidRPr="00400095">
              <w:rPr>
                <w:rFonts w:ascii="Times New Roman" w:hAnsi="Times New Roman" w:cs="Times New Roman"/>
                <w:sz w:val="24"/>
                <w:szCs w:val="24"/>
              </w:rPr>
              <w:t>.</w:t>
            </w:r>
          </w:p>
          <w:p w:rsidR="00F44C9A" w:rsidRPr="00400095" w:rsidRDefault="00F44C9A" w:rsidP="00DD35FB">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и сооружений от границ соседних участков - 3 м, а также с учетом охранной зоны объекта.</w:t>
            </w:r>
          </w:p>
          <w:p w:rsidR="00F44C9A" w:rsidRPr="00400095" w:rsidRDefault="00F44C9A" w:rsidP="00DD35FB">
            <w:pPr>
              <w:spacing w:after="0" w:line="240" w:lineRule="auto"/>
              <w:rPr>
                <w:rFonts w:ascii="Times New Roman" w:hAnsi="Times New Roman" w:cs="Times New Roman"/>
                <w:sz w:val="24"/>
                <w:szCs w:val="24"/>
              </w:rPr>
            </w:pPr>
          </w:p>
        </w:tc>
      </w:tr>
      <w:tr w:rsidR="00F44C9A" w:rsidRPr="00400095" w:rsidTr="00832C07">
        <w:trPr>
          <w:trHeight w:val="841"/>
          <w:jc w:val="center"/>
        </w:trPr>
        <w:tc>
          <w:tcPr>
            <w:tcW w:w="8763" w:type="dxa"/>
            <w:vAlign w:val="center"/>
          </w:tcPr>
          <w:p w:rsidR="00F44C9A" w:rsidRPr="00400095" w:rsidRDefault="00921847" w:rsidP="00DD35FB">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Т</w:t>
            </w:r>
            <w:r w:rsidR="00F44C9A" w:rsidRPr="00400095">
              <w:rPr>
                <w:rFonts w:ascii="Times New Roman" w:hAnsi="Times New Roman" w:cs="Times New Roman"/>
                <w:sz w:val="24"/>
                <w:szCs w:val="24"/>
              </w:rPr>
              <w:t>уалеты, гидронепроницаемые выгребы, септики.</w:t>
            </w:r>
          </w:p>
        </w:tc>
        <w:tc>
          <w:tcPr>
            <w:tcW w:w="6891" w:type="dxa"/>
            <w:vAlign w:val="center"/>
          </w:tcPr>
          <w:p w:rsidR="00F44C9A" w:rsidRPr="00400095" w:rsidRDefault="00F44C9A" w:rsidP="00DD35FB">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Расстояние от соседнего жилого дома не менее - </w:t>
            </w:r>
            <w:smartTag w:uri="urn:schemas-microsoft-com:office:smarttags" w:element="metricconverter">
              <w:smartTagPr>
                <w:attr w:name="ProductID" w:val="12 м"/>
              </w:smartTagPr>
              <w:r w:rsidRPr="00400095">
                <w:rPr>
                  <w:rFonts w:ascii="Times New Roman" w:hAnsi="Times New Roman" w:cs="Times New Roman"/>
                  <w:sz w:val="24"/>
                  <w:szCs w:val="24"/>
                </w:rPr>
                <w:t>12 м</w:t>
              </w:r>
            </w:smartTag>
            <w:r w:rsidRPr="00400095">
              <w:rPr>
                <w:rFonts w:ascii="Times New Roman" w:hAnsi="Times New Roman" w:cs="Times New Roman"/>
                <w:sz w:val="24"/>
                <w:szCs w:val="24"/>
              </w:rPr>
              <w:t>.</w:t>
            </w:r>
          </w:p>
          <w:p w:rsidR="00F44C9A" w:rsidRPr="00400095" w:rsidRDefault="00F44C9A" w:rsidP="00DD35FB">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Расстояние от красной линии не менее - </w:t>
            </w:r>
            <w:smartTag w:uri="urn:schemas-microsoft-com:office:smarttags" w:element="metricconverter">
              <w:smartTagPr>
                <w:attr w:name="ProductID" w:val="10 м"/>
              </w:smartTagPr>
              <w:r w:rsidRPr="00400095">
                <w:rPr>
                  <w:rFonts w:ascii="Times New Roman" w:hAnsi="Times New Roman" w:cs="Times New Roman"/>
                  <w:sz w:val="24"/>
                  <w:szCs w:val="24"/>
                </w:rPr>
                <w:t>10 м</w:t>
              </w:r>
            </w:smartTag>
            <w:r w:rsidRPr="00400095">
              <w:rPr>
                <w:rFonts w:ascii="Times New Roman" w:hAnsi="Times New Roman" w:cs="Times New Roman"/>
                <w:sz w:val="24"/>
                <w:szCs w:val="24"/>
              </w:rPr>
              <w:t xml:space="preserve">. </w:t>
            </w:r>
          </w:p>
          <w:p w:rsidR="00F44C9A" w:rsidRPr="00400095" w:rsidRDefault="00F44C9A" w:rsidP="00DD35FB">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Расстояние от границы смежного земельного участка не менее - 3 м</w:t>
            </w:r>
          </w:p>
        </w:tc>
      </w:tr>
    </w:tbl>
    <w:p w:rsidR="00832C07" w:rsidRDefault="00832C07" w:rsidP="00543903">
      <w:pPr>
        <w:spacing w:after="0" w:line="240" w:lineRule="auto"/>
        <w:ind w:firstLine="851"/>
        <w:outlineLvl w:val="0"/>
        <w:rPr>
          <w:rFonts w:ascii="Times New Roman" w:hAnsi="Times New Roman" w:cs="Times New Roman"/>
          <w:b/>
          <w:sz w:val="24"/>
          <w:szCs w:val="24"/>
          <w:u w:val="single"/>
        </w:rPr>
        <w:sectPr w:rsidR="00832C07" w:rsidSect="00832C07">
          <w:pgSz w:w="16840" w:h="11907" w:orient="landscape" w:code="9"/>
          <w:pgMar w:top="1418" w:right="567" w:bottom="567" w:left="567" w:header="709" w:footer="170" w:gutter="0"/>
          <w:pgNumType w:chapStyle="1"/>
          <w:cols w:space="708"/>
          <w:titlePg/>
          <w:docGrid w:linePitch="360"/>
        </w:sectPr>
      </w:pPr>
      <w:bookmarkStart w:id="162" w:name="_Toc482333558"/>
    </w:p>
    <w:p w:rsidR="00543903" w:rsidRPr="00400095" w:rsidRDefault="00543903" w:rsidP="00543903">
      <w:pPr>
        <w:spacing w:after="0" w:line="240" w:lineRule="auto"/>
        <w:ind w:firstLine="851"/>
        <w:outlineLvl w:val="0"/>
        <w:rPr>
          <w:rFonts w:ascii="Times New Roman" w:hAnsi="Times New Roman" w:cs="Times New Roman"/>
          <w:i/>
          <w:sz w:val="24"/>
          <w:szCs w:val="24"/>
        </w:rPr>
      </w:pPr>
      <w:bookmarkStart w:id="163" w:name="_Toc486964664"/>
      <w:r w:rsidRPr="00400095">
        <w:rPr>
          <w:rFonts w:ascii="Times New Roman" w:hAnsi="Times New Roman" w:cs="Times New Roman"/>
          <w:b/>
          <w:sz w:val="24"/>
          <w:szCs w:val="24"/>
          <w:u w:val="single"/>
        </w:rPr>
        <w:lastRenderedPageBreak/>
        <w:t>ИТ-2 . Зона объектов транспортной инфраструктуры</w:t>
      </w:r>
      <w:bookmarkEnd w:id="162"/>
      <w:bookmarkEnd w:id="163"/>
    </w:p>
    <w:p w:rsidR="00921847" w:rsidRPr="00400095" w:rsidRDefault="00921847" w:rsidP="00F44C9A">
      <w:pPr>
        <w:spacing w:after="0" w:line="240" w:lineRule="auto"/>
        <w:ind w:firstLine="284"/>
        <w:rPr>
          <w:rFonts w:ascii="Times New Roman" w:hAnsi="Times New Roman" w:cs="Times New Roman"/>
          <w:sz w:val="24"/>
          <w:szCs w:val="24"/>
        </w:rPr>
      </w:pPr>
    </w:p>
    <w:p w:rsidR="00921847" w:rsidRPr="00400095" w:rsidRDefault="00921847" w:rsidP="00921847">
      <w:pPr>
        <w:tabs>
          <w:tab w:val="left" w:pos="2520"/>
        </w:tabs>
        <w:spacing w:after="0" w:line="240" w:lineRule="auto"/>
        <w:jc w:val="both"/>
        <w:outlineLvl w:val="0"/>
        <w:rPr>
          <w:rFonts w:ascii="Times New Roman" w:hAnsi="Times New Roman" w:cs="Times New Roman"/>
          <w:sz w:val="24"/>
          <w:szCs w:val="24"/>
        </w:rPr>
      </w:pPr>
      <w:bookmarkStart w:id="164" w:name="_Toc482333559"/>
      <w:bookmarkStart w:id="165" w:name="_Toc486964665"/>
      <w:r w:rsidRPr="00400095">
        <w:rPr>
          <w:rFonts w:ascii="Times New Roman" w:hAnsi="Times New Roman" w:cs="Times New Roman"/>
          <w:b/>
          <w:sz w:val="24"/>
          <w:szCs w:val="24"/>
        </w:rPr>
        <w:t>1. Основные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164"/>
      <w:bookmarkEnd w:id="165"/>
    </w:p>
    <w:tbl>
      <w:tblPr>
        <w:tblW w:w="158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6"/>
        <w:gridCol w:w="4225"/>
        <w:gridCol w:w="7003"/>
      </w:tblGrid>
      <w:tr w:rsidR="00EF5187" w:rsidRPr="00400095" w:rsidTr="00B2203E">
        <w:trPr>
          <w:trHeight w:val="20"/>
        </w:trPr>
        <w:tc>
          <w:tcPr>
            <w:tcW w:w="5245" w:type="dxa"/>
            <w:vAlign w:val="center"/>
          </w:tcPr>
          <w:p w:rsidR="00EF5187" w:rsidRPr="00400095" w:rsidRDefault="00EF5187" w:rsidP="00B3143F">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5245" w:type="dxa"/>
            <w:vAlign w:val="center"/>
          </w:tcPr>
          <w:p w:rsidR="00EF5187" w:rsidRPr="00400095" w:rsidRDefault="00EF5187" w:rsidP="00B3143F">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5324" w:type="dxa"/>
          </w:tcPr>
          <w:p w:rsidR="00EF5187" w:rsidRPr="00400095" w:rsidRDefault="00EF5187" w:rsidP="00B3143F">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Ограничения использования земельных участков и объектов капитального строительств</w:t>
            </w:r>
          </w:p>
        </w:tc>
      </w:tr>
      <w:tr w:rsidR="00EF5187" w:rsidRPr="00400095" w:rsidTr="00B2203E">
        <w:trPr>
          <w:trHeight w:val="20"/>
        </w:trPr>
        <w:tc>
          <w:tcPr>
            <w:tcW w:w="5245" w:type="dxa"/>
          </w:tcPr>
          <w:p w:rsidR="00DC3D2C" w:rsidRPr="00400095" w:rsidRDefault="00DC3D2C" w:rsidP="00DC3D2C">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[7.</w:t>
            </w:r>
            <w:r>
              <w:rPr>
                <w:rFonts w:ascii="Times New Roman" w:hAnsi="Times New Roman" w:cs="Times New Roman"/>
                <w:sz w:val="24"/>
                <w:szCs w:val="24"/>
              </w:rPr>
              <w:t>1</w:t>
            </w:r>
            <w:r w:rsidRPr="00400095">
              <w:rPr>
                <w:rFonts w:ascii="Times New Roman" w:hAnsi="Times New Roman" w:cs="Times New Roman"/>
                <w:sz w:val="24"/>
                <w:szCs w:val="24"/>
              </w:rPr>
              <w:t xml:space="preserve">] - </w:t>
            </w:r>
            <w:r>
              <w:rPr>
                <w:rFonts w:ascii="Times New Roman" w:hAnsi="Times New Roman" w:cs="Times New Roman"/>
                <w:sz w:val="24"/>
                <w:szCs w:val="24"/>
              </w:rPr>
              <w:t>Железнодорожный</w:t>
            </w:r>
            <w:r w:rsidRPr="00400095">
              <w:rPr>
                <w:rFonts w:ascii="Times New Roman" w:hAnsi="Times New Roman" w:cs="Times New Roman"/>
                <w:sz w:val="24"/>
                <w:szCs w:val="24"/>
              </w:rPr>
              <w:t xml:space="preserve"> транспорт </w:t>
            </w:r>
          </w:p>
          <w:p w:rsidR="00DC3D2C" w:rsidRPr="00DC3D2C" w:rsidRDefault="00DC3D2C" w:rsidP="00DC3D2C">
            <w:pPr>
              <w:pStyle w:val="ConsPlusNormal"/>
              <w:numPr>
                <w:ilvl w:val="0"/>
                <w:numId w:val="44"/>
              </w:numPr>
              <w:jc w:val="both"/>
              <w:rPr>
                <w:rFonts w:ascii="Times New Roman" w:hAnsi="Times New Roman" w:cs="Times New Roman"/>
                <w:sz w:val="24"/>
                <w:szCs w:val="24"/>
              </w:rPr>
            </w:pPr>
            <w:r>
              <w:rPr>
                <w:rFonts w:ascii="Times New Roman" w:hAnsi="Times New Roman" w:cs="Times New Roman"/>
                <w:sz w:val="24"/>
                <w:szCs w:val="24"/>
              </w:rPr>
              <w:t>железные</w:t>
            </w:r>
            <w:r w:rsidRPr="00400095">
              <w:rPr>
                <w:rFonts w:ascii="Times New Roman" w:hAnsi="Times New Roman" w:cs="Times New Roman"/>
                <w:sz w:val="24"/>
                <w:szCs w:val="24"/>
              </w:rPr>
              <w:t xml:space="preserve"> дороги и технически связанные с ними сооружения</w:t>
            </w:r>
          </w:p>
          <w:p w:rsidR="00EF5187" w:rsidRPr="00400095" w:rsidRDefault="00EF5187" w:rsidP="00B3143F">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 xml:space="preserve">[7.2] - Автомобильный транспорт </w:t>
            </w:r>
          </w:p>
          <w:p w:rsidR="00EF5187" w:rsidRPr="00400095" w:rsidRDefault="00EF5187" w:rsidP="00B3143F">
            <w:pPr>
              <w:pStyle w:val="ConsPlusNormal"/>
              <w:numPr>
                <w:ilvl w:val="0"/>
                <w:numId w:val="44"/>
              </w:numPr>
              <w:jc w:val="both"/>
              <w:rPr>
                <w:rFonts w:ascii="Times New Roman" w:hAnsi="Times New Roman" w:cs="Times New Roman"/>
                <w:sz w:val="24"/>
                <w:szCs w:val="24"/>
              </w:rPr>
            </w:pPr>
            <w:r w:rsidRPr="00400095">
              <w:rPr>
                <w:rFonts w:ascii="Times New Roman" w:hAnsi="Times New Roman" w:cs="Times New Roman"/>
                <w:sz w:val="24"/>
                <w:szCs w:val="24"/>
              </w:rPr>
              <w:t>автомобильные дороги и технически связанные с ними сооружения</w:t>
            </w:r>
          </w:p>
          <w:p w:rsidR="00EF5187" w:rsidRPr="00400095" w:rsidRDefault="00EF5187" w:rsidP="00B3143F">
            <w:pPr>
              <w:pStyle w:val="ConsPlusNormal"/>
              <w:numPr>
                <w:ilvl w:val="0"/>
                <w:numId w:val="44"/>
              </w:numPr>
              <w:jc w:val="both"/>
              <w:rPr>
                <w:rFonts w:ascii="Times New Roman" w:hAnsi="Times New Roman" w:cs="Times New Roman"/>
                <w:sz w:val="24"/>
                <w:szCs w:val="24"/>
              </w:rPr>
            </w:pPr>
            <w:r w:rsidRPr="00400095">
              <w:rPr>
                <w:rFonts w:ascii="Times New Roman" w:hAnsi="Times New Roman" w:cs="Times New Roman"/>
                <w:sz w:val="24"/>
                <w:szCs w:val="24"/>
              </w:rPr>
              <w:t>посты органов внутренних дел, ответственных за безопасность дорожного движения;</w:t>
            </w:r>
          </w:p>
          <w:p w:rsidR="00EF5187" w:rsidRPr="00400095" w:rsidRDefault="00EF5187" w:rsidP="00B3143F">
            <w:pPr>
              <w:numPr>
                <w:ilvl w:val="0"/>
                <w:numId w:val="44"/>
              </w:numPr>
              <w:spacing w:after="0" w:line="240" w:lineRule="auto"/>
              <w:jc w:val="both"/>
              <w:rPr>
                <w:rFonts w:ascii="Times New Roman" w:hAnsi="Times New Roman" w:cs="Times New Roman"/>
                <w:sz w:val="24"/>
                <w:szCs w:val="24"/>
              </w:rPr>
            </w:pPr>
            <w:r w:rsidRPr="00400095">
              <w:rPr>
                <w:rFonts w:ascii="Times New Roman" w:eastAsia="Times New Roman" w:hAnsi="Times New Roman" w:cs="Times New Roman"/>
                <w:sz w:val="24"/>
                <w:szCs w:val="24"/>
                <w:lang w:eastAsia="ru-RU"/>
              </w:rPr>
              <w:t>стоянки автомобильного транспорта, а также депо (устройства мест стоянок) автомобильного транспорта</w:t>
            </w:r>
          </w:p>
          <w:p w:rsidR="00EF5187" w:rsidRPr="00400095" w:rsidRDefault="00EF5187" w:rsidP="00B3143F">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 xml:space="preserve">[7.5] - Трубопроводный транспорт </w:t>
            </w:r>
          </w:p>
          <w:p w:rsidR="00EF5187" w:rsidRPr="00400095" w:rsidRDefault="00EF5187" w:rsidP="00B3143F">
            <w:pPr>
              <w:numPr>
                <w:ilvl w:val="0"/>
                <w:numId w:val="45"/>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нефтепроводы, водопроводы, газопроводы и иные трубопроводы, а также здания и сооружения, необходимые для эксплуатации названных трубопроводов</w:t>
            </w:r>
          </w:p>
          <w:p w:rsidR="00EF5187" w:rsidRPr="00400095" w:rsidRDefault="00EF5187" w:rsidP="00543903">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[3.1] - Коммунальное обслуживание</w:t>
            </w:r>
          </w:p>
          <w:p w:rsidR="00DC3D2C" w:rsidRDefault="00EF5187" w:rsidP="00543903">
            <w:pPr>
              <w:numPr>
                <w:ilvl w:val="0"/>
                <w:numId w:val="22"/>
              </w:numPr>
              <w:spacing w:after="0" w:line="240" w:lineRule="auto"/>
              <w:jc w:val="both"/>
              <w:rPr>
                <w:rFonts w:ascii="Times New Roman" w:hAnsi="Times New Roman" w:cs="Times New Roman"/>
                <w:sz w:val="24"/>
                <w:szCs w:val="24"/>
              </w:rPr>
            </w:pPr>
            <w:r w:rsidRPr="00DC3D2C">
              <w:rPr>
                <w:rFonts w:ascii="Times New Roman" w:hAnsi="Times New Roman" w:cs="Times New Roman"/>
                <w:sz w:val="24"/>
                <w:szCs w:val="24"/>
              </w:rPr>
              <w:t xml:space="preserve">насосные станции, водонапорные башни, водопроводы, кабели и линии электропередач, трансформаторные подстанции, </w:t>
            </w:r>
            <w:r w:rsidRPr="00DC3D2C">
              <w:rPr>
                <w:rFonts w:ascii="Times New Roman" w:hAnsi="Times New Roman" w:cs="Times New Roman"/>
                <w:sz w:val="24"/>
                <w:szCs w:val="24"/>
              </w:rPr>
              <w:lastRenderedPageBreak/>
              <w:t xml:space="preserve">газопроводы, газорегуляторные пункты, кабели связи, линии связи, телефонные станции, вышки радиорелейной, сотовой связи, канализации, </w:t>
            </w:r>
          </w:p>
          <w:p w:rsidR="00EF5187" w:rsidRPr="00400095" w:rsidRDefault="00EF5187" w:rsidP="00543903">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[6.8] - Связь</w:t>
            </w:r>
          </w:p>
          <w:p w:rsidR="00EF5187" w:rsidRPr="00400095" w:rsidRDefault="00EF5187" w:rsidP="00543903">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объекты связи, радиовещания, телевидения</w:t>
            </w:r>
          </w:p>
          <w:p w:rsidR="00EF5187" w:rsidRPr="00400095" w:rsidRDefault="00EF5187" w:rsidP="00543903">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воздушные радиорелейные, надземные и подземные кабельные линии связи</w:t>
            </w:r>
          </w:p>
          <w:p w:rsidR="00EF5187" w:rsidRPr="00400095" w:rsidRDefault="00EF5187" w:rsidP="00543903">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линии радиофикации</w:t>
            </w:r>
          </w:p>
          <w:p w:rsidR="00EF5187" w:rsidRPr="00400095" w:rsidRDefault="00EF5187" w:rsidP="00543903">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усилительные пункты на кабельных линиях связи</w:t>
            </w:r>
          </w:p>
          <w:p w:rsidR="00EF5187" w:rsidRPr="00400095" w:rsidRDefault="00EF5187" w:rsidP="00543903">
            <w:pPr>
              <w:spacing w:after="0" w:line="240" w:lineRule="auto"/>
              <w:ind w:left="720"/>
              <w:jc w:val="both"/>
              <w:rPr>
                <w:rFonts w:ascii="Times New Roman" w:hAnsi="Times New Roman" w:cs="Times New Roman"/>
                <w:sz w:val="24"/>
                <w:szCs w:val="24"/>
              </w:rPr>
            </w:pPr>
            <w:r w:rsidRPr="00400095">
              <w:rPr>
                <w:rFonts w:ascii="Times New Roman" w:hAnsi="Times New Roman" w:cs="Times New Roman"/>
                <w:sz w:val="24"/>
                <w:szCs w:val="24"/>
              </w:rPr>
              <w:t>инфраструктура спутниковой связи и телерадиовещания</w:t>
            </w:r>
          </w:p>
          <w:p w:rsidR="00EF5187" w:rsidRPr="00400095" w:rsidRDefault="00EF5187" w:rsidP="00543903">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 xml:space="preserve"> [11.3] - Гидротехнические сооружения</w:t>
            </w:r>
          </w:p>
          <w:p w:rsidR="00EF5187" w:rsidRPr="00400095" w:rsidRDefault="00EF5187" w:rsidP="00B3143F">
            <w:pPr>
              <w:numPr>
                <w:ilvl w:val="0"/>
                <w:numId w:val="45"/>
              </w:numPr>
              <w:spacing w:after="0" w:line="240" w:lineRule="auto"/>
              <w:ind w:left="426" w:firstLine="0"/>
              <w:jc w:val="both"/>
              <w:rPr>
                <w:rFonts w:ascii="Times New Roman" w:hAnsi="Times New Roman" w:cs="Times New Roman"/>
                <w:sz w:val="24"/>
                <w:szCs w:val="24"/>
              </w:rPr>
            </w:pPr>
            <w:r w:rsidRPr="00400095">
              <w:rPr>
                <w:rFonts w:ascii="Times New Roman" w:hAnsi="Times New Roman" w:cs="Times New Roman"/>
                <w:sz w:val="24"/>
                <w:szCs w:val="24"/>
              </w:rPr>
              <w:t>гидротехнические сооружения</w:t>
            </w:r>
          </w:p>
          <w:p w:rsidR="00EF5187" w:rsidRPr="00400095" w:rsidRDefault="00EF5187" w:rsidP="00B3143F">
            <w:pPr>
              <w:numPr>
                <w:ilvl w:val="0"/>
                <w:numId w:val="45"/>
              </w:numPr>
              <w:spacing w:after="0" w:line="240" w:lineRule="auto"/>
              <w:ind w:left="426" w:firstLine="0"/>
              <w:jc w:val="both"/>
              <w:rPr>
                <w:rFonts w:ascii="Times New Roman" w:hAnsi="Times New Roman" w:cs="Times New Roman"/>
                <w:sz w:val="24"/>
                <w:szCs w:val="24"/>
              </w:rPr>
            </w:pPr>
            <w:r w:rsidRPr="00400095">
              <w:rPr>
                <w:rFonts w:ascii="Times New Roman" w:hAnsi="Times New Roman" w:cs="Times New Roman"/>
                <w:sz w:val="24"/>
                <w:szCs w:val="24"/>
              </w:rPr>
              <w:t>плотины</w:t>
            </w:r>
          </w:p>
          <w:p w:rsidR="00EF5187" w:rsidRPr="00400095" w:rsidRDefault="00EF5187" w:rsidP="00B3143F">
            <w:pPr>
              <w:numPr>
                <w:ilvl w:val="0"/>
                <w:numId w:val="45"/>
              </w:numPr>
              <w:spacing w:after="0" w:line="240" w:lineRule="auto"/>
              <w:ind w:left="426" w:firstLine="0"/>
              <w:jc w:val="both"/>
              <w:rPr>
                <w:rFonts w:ascii="Times New Roman" w:hAnsi="Times New Roman" w:cs="Times New Roman"/>
                <w:sz w:val="24"/>
                <w:szCs w:val="24"/>
              </w:rPr>
            </w:pPr>
            <w:r w:rsidRPr="00400095">
              <w:rPr>
                <w:rFonts w:ascii="Times New Roman" w:hAnsi="Times New Roman" w:cs="Times New Roman"/>
                <w:sz w:val="24"/>
                <w:szCs w:val="24"/>
              </w:rPr>
              <w:t>водосбросы, водозаборы</w:t>
            </w:r>
          </w:p>
          <w:p w:rsidR="00EF5187" w:rsidRPr="00400095" w:rsidRDefault="00EF5187" w:rsidP="00B3143F">
            <w:pPr>
              <w:numPr>
                <w:ilvl w:val="0"/>
                <w:numId w:val="45"/>
              </w:numPr>
              <w:spacing w:after="0" w:line="240" w:lineRule="auto"/>
              <w:ind w:left="426" w:firstLine="0"/>
              <w:jc w:val="both"/>
              <w:rPr>
                <w:rFonts w:ascii="Times New Roman" w:hAnsi="Times New Roman" w:cs="Times New Roman"/>
                <w:sz w:val="24"/>
                <w:szCs w:val="24"/>
              </w:rPr>
            </w:pPr>
            <w:r w:rsidRPr="00400095">
              <w:rPr>
                <w:rFonts w:ascii="Times New Roman" w:hAnsi="Times New Roman" w:cs="Times New Roman"/>
                <w:sz w:val="24"/>
                <w:szCs w:val="24"/>
              </w:rPr>
              <w:t>каналы</w:t>
            </w:r>
          </w:p>
          <w:p w:rsidR="00EF5187" w:rsidRPr="00400095" w:rsidRDefault="00EF5187" w:rsidP="00B3143F">
            <w:pPr>
              <w:numPr>
                <w:ilvl w:val="0"/>
                <w:numId w:val="45"/>
              </w:numPr>
              <w:spacing w:after="0" w:line="240" w:lineRule="auto"/>
              <w:ind w:left="426" w:firstLine="0"/>
              <w:jc w:val="both"/>
              <w:rPr>
                <w:rFonts w:ascii="Times New Roman" w:hAnsi="Times New Roman" w:cs="Times New Roman"/>
                <w:sz w:val="24"/>
                <w:szCs w:val="24"/>
              </w:rPr>
            </w:pPr>
            <w:proofErr w:type="spellStart"/>
            <w:r w:rsidRPr="00400095">
              <w:rPr>
                <w:rFonts w:ascii="Times New Roman" w:hAnsi="Times New Roman" w:cs="Times New Roman"/>
                <w:sz w:val="24"/>
                <w:szCs w:val="24"/>
              </w:rPr>
              <w:t>водовыпуски</w:t>
            </w:r>
            <w:proofErr w:type="spellEnd"/>
          </w:p>
          <w:p w:rsidR="00EF5187" w:rsidRPr="00400095" w:rsidRDefault="00EF5187" w:rsidP="00B3143F">
            <w:pPr>
              <w:numPr>
                <w:ilvl w:val="0"/>
                <w:numId w:val="45"/>
              </w:numPr>
              <w:spacing w:after="0" w:line="240" w:lineRule="auto"/>
              <w:ind w:left="426" w:firstLine="0"/>
              <w:jc w:val="both"/>
              <w:rPr>
                <w:rFonts w:ascii="Times New Roman" w:hAnsi="Times New Roman" w:cs="Times New Roman"/>
                <w:sz w:val="24"/>
                <w:szCs w:val="24"/>
              </w:rPr>
            </w:pPr>
            <w:r w:rsidRPr="00400095">
              <w:rPr>
                <w:rFonts w:ascii="Times New Roman" w:hAnsi="Times New Roman" w:cs="Times New Roman"/>
                <w:sz w:val="24"/>
                <w:szCs w:val="24"/>
              </w:rPr>
              <w:t>берегозащитные сооружения</w:t>
            </w:r>
          </w:p>
        </w:tc>
        <w:tc>
          <w:tcPr>
            <w:tcW w:w="5245" w:type="dxa"/>
          </w:tcPr>
          <w:p w:rsidR="00B2203E" w:rsidRPr="00400095" w:rsidRDefault="00B2203E" w:rsidP="00B2203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Минимальная площадь земельного участка  – 100 кв. м (для линейных объектов - не нормируется)</w:t>
            </w:r>
          </w:p>
          <w:p w:rsidR="00B2203E" w:rsidRPr="00400095" w:rsidRDefault="00B2203E" w:rsidP="00B2203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- 7500 кв.м (для линейных объектов - не нормируется)</w:t>
            </w:r>
          </w:p>
          <w:p w:rsidR="00B2203E" w:rsidRPr="00400095" w:rsidRDefault="00B2203E" w:rsidP="00B2203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B2203E" w:rsidRPr="00400095" w:rsidRDefault="00B2203E" w:rsidP="00B2203E">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2 этаж </w:t>
            </w:r>
          </w:p>
          <w:p w:rsidR="00B2203E" w:rsidRPr="00400095" w:rsidRDefault="00B2203E" w:rsidP="00B2203E">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- 15 м Максимальный процент застройки участка - 60% (для объектов инженерной инфраструктуры - не </w:t>
            </w:r>
            <w:r w:rsidR="00DC3D2C">
              <w:rPr>
                <w:rFonts w:ascii="Times New Roman" w:hAnsi="Times New Roman" w:cs="Times New Roman"/>
                <w:sz w:val="24"/>
                <w:szCs w:val="24"/>
              </w:rPr>
              <w:t>н</w:t>
            </w:r>
            <w:r w:rsidRPr="00400095">
              <w:rPr>
                <w:rFonts w:ascii="Times New Roman" w:hAnsi="Times New Roman" w:cs="Times New Roman"/>
                <w:sz w:val="24"/>
                <w:szCs w:val="24"/>
              </w:rPr>
              <w:t>ормируется)</w:t>
            </w:r>
          </w:p>
          <w:p w:rsidR="00EF5187" w:rsidRPr="00400095" w:rsidRDefault="00B2203E" w:rsidP="00B2203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- 5 м (если не установлены красные линии - от фасадной границы участка) Минимальный отступ строений до </w:t>
            </w:r>
            <w:r w:rsidRPr="00400095">
              <w:rPr>
                <w:rFonts w:ascii="Times New Roman" w:hAnsi="Times New Roman" w:cs="Times New Roman"/>
                <w:sz w:val="24"/>
                <w:szCs w:val="24"/>
              </w:rPr>
              <w:lastRenderedPageBreak/>
              <w:t>границ соседнего участка - 3 м Минимальный отступ от инженерных объектов до соседних зданий - в соответствии с размером охранной зоны объекта</w:t>
            </w:r>
          </w:p>
        </w:tc>
        <w:tc>
          <w:tcPr>
            <w:tcW w:w="5324" w:type="dxa"/>
          </w:tcPr>
          <w:p w:rsidR="00B2203E" w:rsidRPr="00400095" w:rsidRDefault="00B2203E" w:rsidP="00B2203E">
            <w:pPr>
              <w:spacing w:after="0" w:line="240" w:lineRule="auto"/>
              <w:ind w:firstLine="709"/>
              <w:jc w:val="both"/>
              <w:rPr>
                <w:rFonts w:ascii="Times New Roman" w:hAnsi="Times New Roman" w:cs="Times New Roman"/>
                <w:bCs/>
                <w:sz w:val="24"/>
                <w:szCs w:val="24"/>
              </w:rPr>
            </w:pPr>
            <w:r w:rsidRPr="00400095">
              <w:rPr>
                <w:rFonts w:ascii="Times New Roman" w:hAnsi="Times New Roman" w:cs="Times New Roman"/>
                <w:bCs/>
                <w:sz w:val="24"/>
                <w:szCs w:val="24"/>
              </w:rPr>
              <w:lastRenderedPageBreak/>
              <w:t>Должны соблюдаться противопожарные, санитарно-эпидемиологические требования, Размещение объектов возможно при условии соблюдения требования безопасности движения, установленных федеральными законами.</w:t>
            </w:r>
          </w:p>
          <w:p w:rsidR="00400095" w:rsidRPr="00400095" w:rsidRDefault="00B2203E" w:rsidP="00400095">
            <w:pPr>
              <w:spacing w:after="0" w:line="240" w:lineRule="auto"/>
              <w:ind w:firstLine="709"/>
              <w:rPr>
                <w:rFonts w:ascii="Times New Roman" w:hAnsi="Times New Roman" w:cs="Times New Roman"/>
                <w:bCs/>
                <w:sz w:val="24"/>
                <w:szCs w:val="24"/>
              </w:rPr>
            </w:pPr>
            <w:r w:rsidRPr="00400095">
              <w:rPr>
                <w:rFonts w:ascii="Times New Roman" w:hAnsi="Times New Roman" w:cs="Times New Roman"/>
                <w:sz w:val="24"/>
                <w:szCs w:val="24"/>
              </w:rPr>
              <w:t xml:space="preserve">Проектирование, размещение, реконструкция объектов, являющихся источниками воздействия на среду обитания и здоровье человека, осуществляются с учетом санитарной </w:t>
            </w:r>
            <w:r w:rsidRPr="00400095">
              <w:rPr>
                <w:rFonts w:ascii="Times New Roman" w:hAnsi="Times New Roman" w:cs="Times New Roman"/>
                <w:bCs/>
                <w:sz w:val="24"/>
                <w:szCs w:val="24"/>
              </w:rPr>
              <w:t xml:space="preserve">классификации объектов и размеров санитарно-защитных зон, согласно </w:t>
            </w:r>
            <w:proofErr w:type="spellStart"/>
            <w:r w:rsidR="00400095" w:rsidRPr="00400095">
              <w:rPr>
                <w:rFonts w:ascii="Times New Roman" w:hAnsi="Times New Roman" w:cs="Times New Roman"/>
                <w:bCs/>
                <w:sz w:val="24"/>
                <w:szCs w:val="24"/>
              </w:rPr>
              <w:t>СанПиН</w:t>
            </w:r>
            <w:proofErr w:type="spellEnd"/>
            <w:r w:rsidR="00400095" w:rsidRPr="00400095">
              <w:rPr>
                <w:rFonts w:ascii="Times New Roman" w:hAnsi="Times New Roman" w:cs="Times New Roman"/>
                <w:bCs/>
                <w:sz w:val="24"/>
                <w:szCs w:val="24"/>
              </w:rPr>
              <w:t xml:space="preserve"> 2.2.1/2.1.1.1200-03 "</w:t>
            </w:r>
            <w:r w:rsidR="00400095" w:rsidRPr="00400095">
              <w:rPr>
                <w:rFonts w:ascii="Times New Roman" w:hAnsi="Times New Roman" w:cs="Times New Roman"/>
                <w:bCs/>
                <w:sz w:val="24"/>
                <w:szCs w:val="24"/>
                <w:lang w:val="en-US"/>
              </w:rPr>
              <w:t>C</w:t>
            </w:r>
            <w:proofErr w:type="spellStart"/>
            <w:r w:rsidR="00400095" w:rsidRPr="00400095">
              <w:rPr>
                <w:rFonts w:ascii="Times New Roman" w:hAnsi="Times New Roman" w:cs="Times New Roman"/>
                <w:bCs/>
                <w:sz w:val="24"/>
                <w:szCs w:val="24"/>
              </w:rPr>
              <w:t>анитарно-защитные</w:t>
            </w:r>
            <w:proofErr w:type="spellEnd"/>
            <w:r w:rsidR="00400095" w:rsidRPr="00400095">
              <w:rPr>
                <w:rFonts w:ascii="Times New Roman" w:hAnsi="Times New Roman" w:cs="Times New Roman"/>
                <w:bCs/>
                <w:sz w:val="24"/>
                <w:szCs w:val="24"/>
              </w:rPr>
              <w:t xml:space="preserve"> зоны и санитарная классификация предприятий, сооружений и иных объектов" (в ред. изменений №4 утвержденных Постановление Главного государственного санитарного врача РФ от 25 апреля 2014 г. N 31)</w:t>
            </w:r>
          </w:p>
          <w:p w:rsidR="00B2203E" w:rsidRPr="00400095" w:rsidRDefault="00B2203E" w:rsidP="00B2203E">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bCs/>
                <w:sz w:val="24"/>
                <w:szCs w:val="24"/>
              </w:rPr>
              <w:t xml:space="preserve">В границах населенных пунктов не допускается расширение и </w:t>
            </w:r>
            <w:r w:rsidRPr="00400095">
              <w:rPr>
                <w:rFonts w:ascii="Times New Roman" w:hAnsi="Times New Roman" w:cs="Times New Roman"/>
                <w:sz w:val="24"/>
                <w:szCs w:val="24"/>
              </w:rPr>
              <w:t>реконструкция объектов</w:t>
            </w:r>
            <w:r w:rsidRPr="00400095">
              <w:rPr>
                <w:rFonts w:ascii="Times New Roman" w:hAnsi="Times New Roman" w:cs="Times New Roman"/>
                <w:bCs/>
                <w:sz w:val="24"/>
                <w:szCs w:val="24"/>
              </w:rPr>
              <w:t>, если при этом требуется увеличение размера санитарно-защитных зон</w:t>
            </w:r>
            <w:r w:rsidRPr="00400095">
              <w:rPr>
                <w:rFonts w:ascii="Times New Roman" w:hAnsi="Times New Roman" w:cs="Times New Roman"/>
                <w:sz w:val="24"/>
                <w:szCs w:val="24"/>
              </w:rPr>
              <w:t>.</w:t>
            </w:r>
          </w:p>
          <w:p w:rsidR="00EF5187" w:rsidRPr="00400095" w:rsidRDefault="00EF5187" w:rsidP="00B3143F">
            <w:pPr>
              <w:keepLines/>
              <w:suppressAutoHyphens/>
              <w:overflowPunct w:val="0"/>
              <w:autoSpaceDE w:val="0"/>
              <w:spacing w:after="0" w:line="240" w:lineRule="auto"/>
              <w:jc w:val="both"/>
              <w:textAlignment w:val="baseline"/>
              <w:rPr>
                <w:rFonts w:ascii="Times New Roman" w:hAnsi="Times New Roman" w:cs="Times New Roman"/>
                <w:bCs/>
                <w:sz w:val="24"/>
                <w:szCs w:val="24"/>
              </w:rPr>
            </w:pPr>
          </w:p>
        </w:tc>
      </w:tr>
      <w:tr w:rsidR="00EF5187" w:rsidRPr="00400095" w:rsidTr="00B2203E">
        <w:trPr>
          <w:trHeight w:val="20"/>
        </w:trPr>
        <w:tc>
          <w:tcPr>
            <w:tcW w:w="5245" w:type="dxa"/>
            <w:tcBorders>
              <w:bottom w:val="single" w:sz="4" w:space="0" w:color="auto"/>
            </w:tcBorders>
          </w:tcPr>
          <w:p w:rsidR="00EF5187" w:rsidRPr="00400095" w:rsidRDefault="00EF5187" w:rsidP="00B3143F">
            <w:pPr>
              <w:pStyle w:val="ConsPlusNormal"/>
              <w:ind w:firstLine="0"/>
              <w:rPr>
                <w:rFonts w:ascii="Times New Roman" w:hAnsi="Times New Roman" w:cs="Times New Roman"/>
                <w:sz w:val="24"/>
                <w:szCs w:val="24"/>
              </w:rPr>
            </w:pPr>
            <w:r w:rsidRPr="00400095">
              <w:rPr>
                <w:rFonts w:ascii="Times New Roman" w:hAnsi="Times New Roman" w:cs="Times New Roman"/>
                <w:sz w:val="24"/>
                <w:szCs w:val="24"/>
              </w:rPr>
              <w:lastRenderedPageBreak/>
              <w:t>[4.9] - Обслуживание автотранспорта</w:t>
            </w:r>
          </w:p>
          <w:p w:rsidR="00EF5187" w:rsidRPr="00400095" w:rsidRDefault="00DC3D2C" w:rsidP="00B3143F">
            <w:pPr>
              <w:pStyle w:val="ConsPlusNormal"/>
              <w:numPr>
                <w:ilvl w:val="0"/>
                <w:numId w:val="40"/>
              </w:numPr>
              <w:rPr>
                <w:rFonts w:ascii="Times New Roman" w:hAnsi="Times New Roman" w:cs="Times New Roman"/>
                <w:sz w:val="24"/>
                <w:szCs w:val="24"/>
              </w:rPr>
            </w:pPr>
            <w:r>
              <w:rPr>
                <w:rFonts w:ascii="Times New Roman" w:hAnsi="Times New Roman" w:cs="Times New Roman"/>
                <w:sz w:val="24"/>
                <w:szCs w:val="24"/>
              </w:rPr>
              <w:t>стоянки (парковки)</w:t>
            </w:r>
          </w:p>
          <w:p w:rsidR="00EF5187" w:rsidRPr="00400095" w:rsidRDefault="00EF5187" w:rsidP="00B3143F">
            <w:pPr>
              <w:pStyle w:val="ConsPlusNormal"/>
              <w:ind w:firstLine="0"/>
              <w:rPr>
                <w:rFonts w:ascii="Times New Roman" w:hAnsi="Times New Roman" w:cs="Times New Roman"/>
                <w:sz w:val="24"/>
                <w:szCs w:val="24"/>
              </w:rPr>
            </w:pPr>
            <w:r w:rsidRPr="00400095">
              <w:rPr>
                <w:rFonts w:ascii="Times New Roman" w:hAnsi="Times New Roman" w:cs="Times New Roman"/>
                <w:sz w:val="24"/>
                <w:szCs w:val="24"/>
              </w:rPr>
              <w:t xml:space="preserve">[4.9.1] - Объекты </w:t>
            </w:r>
            <w:r w:rsidR="00247AD1">
              <w:rPr>
                <w:rFonts w:ascii="Times New Roman" w:hAnsi="Times New Roman" w:cs="Times New Roman"/>
                <w:sz w:val="24"/>
                <w:szCs w:val="24"/>
              </w:rPr>
              <w:t>придорожного</w:t>
            </w:r>
            <w:r w:rsidR="00247AD1" w:rsidRPr="00400095">
              <w:rPr>
                <w:rFonts w:ascii="Times New Roman" w:hAnsi="Times New Roman" w:cs="Times New Roman"/>
                <w:sz w:val="24"/>
                <w:szCs w:val="24"/>
              </w:rPr>
              <w:t xml:space="preserve"> </w:t>
            </w:r>
            <w:r w:rsidRPr="00400095">
              <w:rPr>
                <w:rFonts w:ascii="Times New Roman" w:hAnsi="Times New Roman" w:cs="Times New Roman"/>
                <w:sz w:val="24"/>
                <w:szCs w:val="24"/>
              </w:rPr>
              <w:t>сервиса</w:t>
            </w:r>
          </w:p>
          <w:p w:rsidR="00EF5187" w:rsidRPr="00400095" w:rsidRDefault="00EF5187" w:rsidP="00B3143F">
            <w:pPr>
              <w:pStyle w:val="ConsPlusNormal"/>
              <w:numPr>
                <w:ilvl w:val="0"/>
                <w:numId w:val="40"/>
              </w:numPr>
              <w:ind w:left="459" w:firstLine="0"/>
              <w:rPr>
                <w:rFonts w:ascii="Times New Roman" w:hAnsi="Times New Roman" w:cs="Times New Roman"/>
                <w:sz w:val="24"/>
                <w:szCs w:val="24"/>
              </w:rPr>
            </w:pPr>
            <w:r w:rsidRPr="00400095">
              <w:rPr>
                <w:rFonts w:ascii="Times New Roman" w:hAnsi="Times New Roman" w:cs="Times New Roman"/>
                <w:sz w:val="24"/>
                <w:szCs w:val="24"/>
              </w:rPr>
              <w:t>автозаправочные станции (бензиновые, газовые)</w:t>
            </w:r>
          </w:p>
          <w:p w:rsidR="00EF5187" w:rsidRPr="00400095" w:rsidRDefault="00EF5187" w:rsidP="00B3143F">
            <w:pPr>
              <w:pStyle w:val="ConsPlusNormal"/>
              <w:numPr>
                <w:ilvl w:val="0"/>
                <w:numId w:val="40"/>
              </w:numPr>
              <w:ind w:left="459" w:firstLine="0"/>
              <w:rPr>
                <w:rFonts w:ascii="Times New Roman" w:hAnsi="Times New Roman" w:cs="Times New Roman"/>
                <w:sz w:val="24"/>
                <w:szCs w:val="24"/>
              </w:rPr>
            </w:pPr>
            <w:r w:rsidRPr="00400095">
              <w:rPr>
                <w:rFonts w:ascii="Times New Roman" w:hAnsi="Times New Roman" w:cs="Times New Roman"/>
                <w:sz w:val="24"/>
                <w:szCs w:val="24"/>
              </w:rPr>
              <w:t>магазины сопутствующей торговли</w:t>
            </w:r>
          </w:p>
          <w:p w:rsidR="00DC3D2C" w:rsidRDefault="00EF5187" w:rsidP="00B3143F">
            <w:pPr>
              <w:pStyle w:val="ConsPlusNormal"/>
              <w:numPr>
                <w:ilvl w:val="0"/>
                <w:numId w:val="40"/>
              </w:numPr>
              <w:ind w:left="459" w:firstLine="0"/>
              <w:rPr>
                <w:rFonts w:ascii="Times New Roman" w:hAnsi="Times New Roman" w:cs="Times New Roman"/>
                <w:sz w:val="24"/>
                <w:szCs w:val="24"/>
              </w:rPr>
            </w:pPr>
            <w:r w:rsidRPr="00DC3D2C">
              <w:rPr>
                <w:rFonts w:ascii="Times New Roman" w:hAnsi="Times New Roman" w:cs="Times New Roman"/>
                <w:sz w:val="24"/>
                <w:szCs w:val="24"/>
              </w:rPr>
              <w:t xml:space="preserve">здания для организации общественного питания в качестве объектов </w:t>
            </w:r>
            <w:r w:rsidR="00247AD1" w:rsidRPr="00DC3D2C">
              <w:rPr>
                <w:rFonts w:ascii="Times New Roman" w:hAnsi="Times New Roman" w:cs="Times New Roman"/>
                <w:sz w:val="24"/>
                <w:szCs w:val="24"/>
              </w:rPr>
              <w:t>придорожного</w:t>
            </w:r>
            <w:r w:rsidRPr="00DC3D2C">
              <w:rPr>
                <w:rFonts w:ascii="Times New Roman" w:hAnsi="Times New Roman" w:cs="Times New Roman"/>
                <w:sz w:val="24"/>
                <w:szCs w:val="24"/>
              </w:rPr>
              <w:t xml:space="preserve"> сервиса</w:t>
            </w:r>
          </w:p>
          <w:p w:rsidR="00EF5187" w:rsidRPr="00DC3D2C" w:rsidRDefault="00EF5187" w:rsidP="00B3143F">
            <w:pPr>
              <w:pStyle w:val="ConsPlusNormal"/>
              <w:numPr>
                <w:ilvl w:val="0"/>
                <w:numId w:val="40"/>
              </w:numPr>
              <w:ind w:left="459" w:firstLine="0"/>
              <w:rPr>
                <w:rFonts w:ascii="Times New Roman" w:hAnsi="Times New Roman" w:cs="Times New Roman"/>
                <w:sz w:val="24"/>
                <w:szCs w:val="24"/>
              </w:rPr>
            </w:pPr>
            <w:r w:rsidRPr="00DC3D2C">
              <w:rPr>
                <w:rFonts w:ascii="Times New Roman" w:hAnsi="Times New Roman" w:cs="Times New Roman"/>
                <w:sz w:val="24"/>
                <w:szCs w:val="24"/>
              </w:rPr>
              <w:t>автомобильные мойки и прачечные для автомобильных принадлежностей</w:t>
            </w:r>
          </w:p>
          <w:p w:rsidR="00EF5187" w:rsidRPr="00400095" w:rsidRDefault="00EF5187" w:rsidP="00DC3D2C">
            <w:pPr>
              <w:spacing w:after="0" w:line="240" w:lineRule="auto"/>
              <w:ind w:left="720"/>
              <w:jc w:val="both"/>
              <w:rPr>
                <w:rFonts w:ascii="Times New Roman" w:hAnsi="Times New Roman" w:cs="Times New Roman"/>
                <w:sz w:val="24"/>
                <w:szCs w:val="24"/>
              </w:rPr>
            </w:pPr>
          </w:p>
        </w:tc>
        <w:tc>
          <w:tcPr>
            <w:tcW w:w="5245" w:type="dxa"/>
          </w:tcPr>
          <w:p w:rsidR="00EF5187" w:rsidRPr="00400095" w:rsidRDefault="00EF5187" w:rsidP="00B3143F">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Минимальная площадь земельного участка  – 50 кв. м</w:t>
            </w:r>
          </w:p>
          <w:p w:rsidR="00EF5187" w:rsidRPr="00400095" w:rsidRDefault="00EF5187" w:rsidP="00B3143F">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площадь земельного участка  – </w:t>
            </w:r>
            <w:r w:rsidR="00B2203E" w:rsidRPr="00400095">
              <w:rPr>
                <w:rFonts w:ascii="Times New Roman" w:hAnsi="Times New Roman" w:cs="Times New Roman"/>
                <w:sz w:val="24"/>
                <w:szCs w:val="24"/>
              </w:rPr>
              <w:t>75</w:t>
            </w:r>
            <w:r w:rsidRPr="00400095">
              <w:rPr>
                <w:rFonts w:ascii="Times New Roman" w:hAnsi="Times New Roman" w:cs="Times New Roman"/>
                <w:sz w:val="24"/>
                <w:szCs w:val="24"/>
              </w:rPr>
              <w:t>00 кв. м</w:t>
            </w:r>
          </w:p>
          <w:p w:rsidR="00EF5187" w:rsidRPr="00400095" w:rsidRDefault="00EF5187" w:rsidP="00B3143F">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8 м</w:t>
            </w:r>
          </w:p>
          <w:p w:rsidR="00EF5187" w:rsidRPr="00400095" w:rsidRDefault="00EF5187" w:rsidP="00B3143F">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строений, сооружений от уровня земли - 12 м </w:t>
            </w:r>
          </w:p>
          <w:p w:rsidR="00EF5187" w:rsidRPr="00400095" w:rsidRDefault="00EF5187" w:rsidP="00B3143F">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Максимальный процент застройки </w:t>
            </w:r>
            <w:r w:rsidRPr="00400095">
              <w:rPr>
                <w:rFonts w:ascii="Times New Roman" w:hAnsi="Times New Roman" w:cs="Times New Roman"/>
                <w:sz w:val="24"/>
                <w:szCs w:val="24"/>
              </w:rPr>
              <w:lastRenderedPageBreak/>
              <w:t>участка - 60%</w:t>
            </w:r>
          </w:p>
          <w:p w:rsidR="00EF5187" w:rsidRPr="00400095" w:rsidRDefault="00EF5187" w:rsidP="00B3143F">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- 5 м (если не установлены красные линии - от фасадной границы участка) </w:t>
            </w:r>
          </w:p>
          <w:p w:rsidR="00EF5187" w:rsidRPr="00400095" w:rsidRDefault="00EF5187" w:rsidP="00B3143F">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и сооружений от границ соседних участков - 3 м (при соблюдении противопожарных норм)</w:t>
            </w:r>
          </w:p>
        </w:tc>
        <w:tc>
          <w:tcPr>
            <w:tcW w:w="5324" w:type="dxa"/>
          </w:tcPr>
          <w:p w:rsidR="00400095" w:rsidRPr="00400095" w:rsidRDefault="00400095" w:rsidP="00400095">
            <w:pPr>
              <w:spacing w:after="0" w:line="240" w:lineRule="auto"/>
              <w:ind w:firstLine="709"/>
              <w:jc w:val="both"/>
              <w:rPr>
                <w:rFonts w:ascii="Times New Roman" w:hAnsi="Times New Roman" w:cs="Times New Roman"/>
                <w:bCs/>
                <w:sz w:val="24"/>
                <w:szCs w:val="24"/>
              </w:rPr>
            </w:pPr>
            <w:r w:rsidRPr="00400095">
              <w:rPr>
                <w:rFonts w:ascii="Times New Roman" w:hAnsi="Times New Roman" w:cs="Times New Roman"/>
                <w:bCs/>
                <w:sz w:val="24"/>
                <w:szCs w:val="24"/>
              </w:rPr>
              <w:lastRenderedPageBreak/>
              <w:t>Должны соблюдаться противопожарные, санитарно-эпидемиологические требования, Размещение объектов возможно при условии соблюдения требования безопасности движения, установленных федеральными законами.</w:t>
            </w:r>
          </w:p>
          <w:p w:rsidR="00400095" w:rsidRPr="00400095" w:rsidRDefault="00400095" w:rsidP="00400095">
            <w:pPr>
              <w:spacing w:after="0" w:line="240" w:lineRule="auto"/>
              <w:ind w:firstLine="709"/>
              <w:rPr>
                <w:rFonts w:ascii="Times New Roman" w:hAnsi="Times New Roman" w:cs="Times New Roman"/>
                <w:bCs/>
                <w:sz w:val="24"/>
                <w:szCs w:val="24"/>
              </w:rPr>
            </w:pPr>
            <w:r w:rsidRPr="00400095">
              <w:rPr>
                <w:rFonts w:ascii="Times New Roman" w:hAnsi="Times New Roman" w:cs="Times New Roman"/>
                <w:sz w:val="24"/>
                <w:szCs w:val="24"/>
              </w:rPr>
              <w:t xml:space="preserve">Проектирование, размещение, реконструкция объектов, являющихся источниками воздействия на среду обитания и здоровье человека, осуществляются с учетом санитарной </w:t>
            </w:r>
            <w:r w:rsidRPr="00400095">
              <w:rPr>
                <w:rFonts w:ascii="Times New Roman" w:hAnsi="Times New Roman" w:cs="Times New Roman"/>
                <w:bCs/>
                <w:sz w:val="24"/>
                <w:szCs w:val="24"/>
              </w:rPr>
              <w:t xml:space="preserve">классификации объектов и размеров санитарно-защитных зон, согласно </w:t>
            </w:r>
            <w:proofErr w:type="spellStart"/>
            <w:r w:rsidRPr="00400095">
              <w:rPr>
                <w:rFonts w:ascii="Times New Roman" w:hAnsi="Times New Roman" w:cs="Times New Roman"/>
                <w:bCs/>
                <w:sz w:val="24"/>
                <w:szCs w:val="24"/>
              </w:rPr>
              <w:t>СанПиН</w:t>
            </w:r>
            <w:proofErr w:type="spellEnd"/>
            <w:r w:rsidRPr="00400095">
              <w:rPr>
                <w:rFonts w:ascii="Times New Roman" w:hAnsi="Times New Roman" w:cs="Times New Roman"/>
                <w:bCs/>
                <w:sz w:val="24"/>
                <w:szCs w:val="24"/>
              </w:rPr>
              <w:t xml:space="preserve"> 2.2.1/2.1.1.1200-03 "</w:t>
            </w:r>
            <w:r w:rsidRPr="00400095">
              <w:rPr>
                <w:rFonts w:ascii="Times New Roman" w:hAnsi="Times New Roman" w:cs="Times New Roman"/>
                <w:bCs/>
                <w:sz w:val="24"/>
                <w:szCs w:val="24"/>
                <w:lang w:val="en-US"/>
              </w:rPr>
              <w:t>C</w:t>
            </w:r>
            <w:proofErr w:type="spellStart"/>
            <w:r w:rsidRPr="00400095">
              <w:rPr>
                <w:rFonts w:ascii="Times New Roman" w:hAnsi="Times New Roman" w:cs="Times New Roman"/>
                <w:bCs/>
                <w:sz w:val="24"/>
                <w:szCs w:val="24"/>
              </w:rPr>
              <w:t>анитарно-защитные</w:t>
            </w:r>
            <w:proofErr w:type="spellEnd"/>
            <w:r w:rsidRPr="00400095">
              <w:rPr>
                <w:rFonts w:ascii="Times New Roman" w:hAnsi="Times New Roman" w:cs="Times New Roman"/>
                <w:bCs/>
                <w:sz w:val="24"/>
                <w:szCs w:val="24"/>
              </w:rPr>
              <w:t xml:space="preserve"> зоны и санитарная классификация предприятий, сооружений и иных объектов" (в ред. изменений №4 утвержденных </w:t>
            </w:r>
            <w:r w:rsidRPr="00400095">
              <w:rPr>
                <w:rFonts w:ascii="Times New Roman" w:hAnsi="Times New Roman" w:cs="Times New Roman"/>
                <w:bCs/>
                <w:sz w:val="24"/>
                <w:szCs w:val="24"/>
              </w:rPr>
              <w:lastRenderedPageBreak/>
              <w:t>Постановление Главного государственного санитарного врача РФ от 25 апреля 2014 г. N 31)</w:t>
            </w:r>
          </w:p>
          <w:p w:rsidR="00400095" w:rsidRPr="00400095" w:rsidRDefault="00400095" w:rsidP="0040009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bCs/>
                <w:sz w:val="24"/>
                <w:szCs w:val="24"/>
              </w:rPr>
              <w:t xml:space="preserve">В границах населенных пунктов не допускается расширение и </w:t>
            </w:r>
            <w:r w:rsidRPr="00400095">
              <w:rPr>
                <w:rFonts w:ascii="Times New Roman" w:hAnsi="Times New Roman" w:cs="Times New Roman"/>
                <w:sz w:val="24"/>
                <w:szCs w:val="24"/>
              </w:rPr>
              <w:t>реконструкция объектов</w:t>
            </w:r>
            <w:r w:rsidRPr="00400095">
              <w:rPr>
                <w:rFonts w:ascii="Times New Roman" w:hAnsi="Times New Roman" w:cs="Times New Roman"/>
                <w:bCs/>
                <w:sz w:val="24"/>
                <w:szCs w:val="24"/>
              </w:rPr>
              <w:t>, если при этом требуется увеличение размера санитарно-защитных зон</w:t>
            </w:r>
            <w:r w:rsidRPr="00400095">
              <w:rPr>
                <w:rFonts w:ascii="Times New Roman" w:hAnsi="Times New Roman" w:cs="Times New Roman"/>
                <w:sz w:val="24"/>
                <w:szCs w:val="24"/>
              </w:rPr>
              <w:t>.</w:t>
            </w:r>
          </w:p>
          <w:p w:rsidR="00EF5187" w:rsidRPr="00400095" w:rsidRDefault="00EF5187" w:rsidP="00B3143F">
            <w:pPr>
              <w:keepLines/>
              <w:suppressAutoHyphens/>
              <w:overflowPunct w:val="0"/>
              <w:autoSpaceDE w:val="0"/>
              <w:spacing w:after="0" w:line="240" w:lineRule="auto"/>
              <w:jc w:val="both"/>
              <w:textAlignment w:val="baseline"/>
              <w:rPr>
                <w:rFonts w:ascii="Times New Roman" w:hAnsi="Times New Roman" w:cs="Times New Roman"/>
                <w:sz w:val="24"/>
                <w:szCs w:val="24"/>
              </w:rPr>
            </w:pPr>
          </w:p>
        </w:tc>
      </w:tr>
    </w:tbl>
    <w:p w:rsidR="00DC3D2C" w:rsidRDefault="00DC3D2C" w:rsidP="00921847">
      <w:pPr>
        <w:tabs>
          <w:tab w:val="left" w:pos="2520"/>
        </w:tabs>
        <w:spacing w:after="0" w:line="240" w:lineRule="auto"/>
        <w:ind w:firstLine="709"/>
        <w:jc w:val="both"/>
        <w:outlineLvl w:val="0"/>
        <w:rPr>
          <w:rFonts w:ascii="Times New Roman" w:hAnsi="Times New Roman" w:cs="Times New Roman"/>
          <w:sz w:val="24"/>
          <w:szCs w:val="24"/>
        </w:rPr>
      </w:pPr>
    </w:p>
    <w:p w:rsidR="00DC3D2C" w:rsidRDefault="00921847" w:rsidP="00921847">
      <w:pPr>
        <w:tabs>
          <w:tab w:val="left" w:pos="2520"/>
        </w:tabs>
        <w:spacing w:after="0" w:line="240" w:lineRule="auto"/>
        <w:ind w:firstLine="709"/>
        <w:jc w:val="both"/>
        <w:outlineLvl w:val="0"/>
        <w:rPr>
          <w:rFonts w:ascii="Times New Roman" w:hAnsi="Times New Roman" w:cs="Times New Roman"/>
          <w:b/>
          <w:sz w:val="24"/>
          <w:szCs w:val="24"/>
        </w:rPr>
      </w:pPr>
      <w:r w:rsidRPr="00400095">
        <w:rPr>
          <w:rFonts w:ascii="Times New Roman" w:hAnsi="Times New Roman" w:cs="Times New Roman"/>
          <w:sz w:val="24"/>
          <w:szCs w:val="24"/>
        </w:rPr>
        <w:t xml:space="preserve"> </w:t>
      </w:r>
      <w:bookmarkStart w:id="166" w:name="_Toc482333560"/>
      <w:bookmarkStart w:id="167" w:name="_Toc486964666"/>
      <w:r w:rsidRPr="00400095">
        <w:rPr>
          <w:rFonts w:ascii="Times New Roman" w:hAnsi="Times New Roman" w:cs="Times New Roman"/>
          <w:b/>
          <w:sz w:val="24"/>
          <w:szCs w:val="24"/>
        </w:rPr>
        <w:t>2.  Условно разрешенные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Start w:id="168" w:name="_Toc482333561"/>
      <w:bookmarkEnd w:id="166"/>
      <w:r w:rsidR="00DC3D2C">
        <w:rPr>
          <w:rFonts w:ascii="Times New Roman" w:hAnsi="Times New Roman" w:cs="Times New Roman"/>
          <w:b/>
          <w:sz w:val="24"/>
          <w:szCs w:val="24"/>
        </w:rPr>
        <w:t xml:space="preserve"> - нет.</w:t>
      </w:r>
      <w:bookmarkEnd w:id="167"/>
    </w:p>
    <w:p w:rsidR="00DC3D2C" w:rsidRDefault="00DC3D2C" w:rsidP="00921847">
      <w:pPr>
        <w:tabs>
          <w:tab w:val="left" w:pos="2520"/>
        </w:tabs>
        <w:spacing w:after="0" w:line="240" w:lineRule="auto"/>
        <w:ind w:firstLine="709"/>
        <w:jc w:val="both"/>
        <w:outlineLvl w:val="0"/>
        <w:rPr>
          <w:rFonts w:ascii="Times New Roman" w:hAnsi="Times New Roman" w:cs="Times New Roman"/>
          <w:b/>
          <w:sz w:val="24"/>
          <w:szCs w:val="24"/>
        </w:rPr>
      </w:pPr>
    </w:p>
    <w:p w:rsidR="00921847" w:rsidRPr="00400095" w:rsidRDefault="00921847" w:rsidP="00921847">
      <w:pPr>
        <w:tabs>
          <w:tab w:val="left" w:pos="2520"/>
        </w:tabs>
        <w:spacing w:after="0" w:line="240" w:lineRule="auto"/>
        <w:ind w:firstLine="709"/>
        <w:jc w:val="both"/>
        <w:outlineLvl w:val="0"/>
        <w:rPr>
          <w:rFonts w:ascii="Times New Roman" w:hAnsi="Times New Roman" w:cs="Times New Roman"/>
          <w:b/>
          <w:sz w:val="24"/>
          <w:szCs w:val="24"/>
        </w:rPr>
      </w:pPr>
      <w:bookmarkStart w:id="169" w:name="_Toc486964667"/>
      <w:r w:rsidRPr="00400095">
        <w:rPr>
          <w:rFonts w:ascii="Times New Roman" w:hAnsi="Times New Roman" w:cs="Times New Roman"/>
          <w:b/>
          <w:sz w:val="24"/>
          <w:szCs w:val="24"/>
        </w:rPr>
        <w:t>3. Вспомогательные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168"/>
      <w:bookmarkEnd w:id="169"/>
    </w:p>
    <w:tbl>
      <w:tblPr>
        <w:tblW w:w="14883" w:type="dxa"/>
        <w:jc w:val="center"/>
        <w:tblInd w:w="-1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945"/>
        <w:gridCol w:w="5938"/>
      </w:tblGrid>
      <w:tr w:rsidR="00921847" w:rsidRPr="00400095" w:rsidTr="009B3842">
        <w:trPr>
          <w:trHeight w:val="552"/>
          <w:jc w:val="center"/>
        </w:trPr>
        <w:tc>
          <w:tcPr>
            <w:tcW w:w="8945" w:type="dxa"/>
            <w:vAlign w:val="center"/>
          </w:tcPr>
          <w:p w:rsidR="00921847" w:rsidRPr="00400095" w:rsidRDefault="00921847" w:rsidP="00B3143F">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 xml:space="preserve">Виды разрешенного использования </w:t>
            </w:r>
          </w:p>
        </w:tc>
        <w:tc>
          <w:tcPr>
            <w:tcW w:w="5938" w:type="dxa"/>
            <w:vAlign w:val="center"/>
          </w:tcPr>
          <w:p w:rsidR="00921847" w:rsidRPr="00400095" w:rsidRDefault="00921847" w:rsidP="00B3143F">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параметры разрешенного строительства, реконструкции объектов капитального строительства</w:t>
            </w:r>
          </w:p>
        </w:tc>
      </w:tr>
      <w:tr w:rsidR="00921847" w:rsidRPr="00400095" w:rsidTr="009B3842">
        <w:trPr>
          <w:trHeight w:val="841"/>
          <w:jc w:val="center"/>
        </w:trPr>
        <w:tc>
          <w:tcPr>
            <w:tcW w:w="8945" w:type="dxa"/>
            <w:vAlign w:val="center"/>
          </w:tcPr>
          <w:p w:rsidR="009B3842" w:rsidRPr="00400095" w:rsidRDefault="009B3842" w:rsidP="009B3842">
            <w:pPr>
              <w:spacing w:after="0" w:line="240" w:lineRule="auto"/>
              <w:rPr>
                <w:rFonts w:ascii="Times New Roman" w:hAnsi="Times New Roman"/>
              </w:rPr>
            </w:pPr>
            <w:r w:rsidRPr="00400095">
              <w:rPr>
                <w:rFonts w:ascii="Times New Roman" w:eastAsia="Calibri" w:hAnsi="Times New Roman" w:cs="Times New Roman"/>
              </w:rPr>
              <w:t>Автостоянки</w:t>
            </w:r>
          </w:p>
          <w:p w:rsidR="00921847" w:rsidRPr="00400095" w:rsidRDefault="00921847" w:rsidP="00B314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Площадки для сбора твердых бытовых отходов</w:t>
            </w:r>
          </w:p>
          <w:p w:rsidR="00921847" w:rsidRPr="00400095" w:rsidRDefault="00921847" w:rsidP="00B314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Элементы благоустройства</w:t>
            </w:r>
          </w:p>
          <w:p w:rsidR="00921847" w:rsidRPr="00400095" w:rsidRDefault="00921847" w:rsidP="00B314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Площадки для отдыха</w:t>
            </w:r>
          </w:p>
          <w:p w:rsidR="00921847" w:rsidRPr="00400095" w:rsidRDefault="00921847" w:rsidP="009B3842">
            <w:pPr>
              <w:spacing w:after="0" w:line="240" w:lineRule="auto"/>
              <w:ind w:hanging="92"/>
              <w:rPr>
                <w:rFonts w:ascii="Times New Roman" w:hAnsi="Times New Roman" w:cs="Times New Roman"/>
                <w:sz w:val="24"/>
                <w:szCs w:val="24"/>
              </w:rPr>
            </w:pPr>
            <w:r w:rsidRPr="00400095">
              <w:rPr>
                <w:rFonts w:ascii="Times New Roman" w:hAnsi="Times New Roman" w:cs="Times New Roman"/>
                <w:sz w:val="24"/>
                <w:szCs w:val="24"/>
              </w:rPr>
              <w:t>Памятники, объекты монументального искусства</w:t>
            </w:r>
          </w:p>
        </w:tc>
        <w:tc>
          <w:tcPr>
            <w:tcW w:w="5938" w:type="dxa"/>
            <w:vAlign w:val="center"/>
          </w:tcPr>
          <w:p w:rsidR="00921847" w:rsidRPr="00400095" w:rsidRDefault="00921847" w:rsidP="00B314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и сооружений определяется </w:t>
            </w:r>
            <w:proofErr w:type="spellStart"/>
            <w:r w:rsidRPr="00400095">
              <w:rPr>
                <w:rFonts w:ascii="Times New Roman" w:hAnsi="Times New Roman" w:cs="Times New Roman"/>
                <w:sz w:val="24"/>
                <w:szCs w:val="24"/>
              </w:rPr>
              <w:t>проекетом</w:t>
            </w:r>
            <w:proofErr w:type="spellEnd"/>
            <w:r w:rsidRPr="00400095">
              <w:rPr>
                <w:rFonts w:ascii="Times New Roman" w:hAnsi="Times New Roman" w:cs="Times New Roman"/>
                <w:sz w:val="24"/>
                <w:szCs w:val="24"/>
              </w:rPr>
              <w:t>.</w:t>
            </w:r>
          </w:p>
          <w:p w:rsidR="00921847" w:rsidRPr="00400095" w:rsidRDefault="00921847" w:rsidP="00B3143F">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и сооружений от границ соседних участков - 3 м, а также с учетом охранной зоны объекта.</w:t>
            </w:r>
          </w:p>
          <w:p w:rsidR="00921847" w:rsidRPr="00400095" w:rsidRDefault="00921847" w:rsidP="00B3143F">
            <w:pPr>
              <w:spacing w:after="0" w:line="240" w:lineRule="auto"/>
              <w:rPr>
                <w:rFonts w:ascii="Times New Roman" w:hAnsi="Times New Roman" w:cs="Times New Roman"/>
                <w:sz w:val="24"/>
                <w:szCs w:val="24"/>
              </w:rPr>
            </w:pPr>
          </w:p>
        </w:tc>
      </w:tr>
    </w:tbl>
    <w:p w:rsidR="00921847" w:rsidRPr="00400095" w:rsidRDefault="00921847" w:rsidP="00F44C9A">
      <w:pPr>
        <w:spacing w:after="0" w:line="240" w:lineRule="auto"/>
        <w:ind w:firstLine="284"/>
        <w:rPr>
          <w:rFonts w:ascii="Times New Roman" w:hAnsi="Times New Roman" w:cs="Times New Roman"/>
          <w:sz w:val="24"/>
          <w:szCs w:val="24"/>
        </w:rPr>
      </w:pPr>
    </w:p>
    <w:p w:rsidR="00F44C9A" w:rsidRPr="00400095" w:rsidRDefault="00F44C9A" w:rsidP="00F44C9A">
      <w:pPr>
        <w:spacing w:after="0" w:line="240" w:lineRule="auto"/>
        <w:ind w:firstLine="284"/>
        <w:rPr>
          <w:rFonts w:ascii="Times New Roman" w:hAnsi="Times New Roman" w:cs="Times New Roman"/>
          <w:b/>
          <w:sz w:val="24"/>
          <w:szCs w:val="24"/>
        </w:rPr>
      </w:pPr>
      <w:r w:rsidRPr="00400095">
        <w:rPr>
          <w:rFonts w:ascii="Times New Roman" w:hAnsi="Times New Roman" w:cs="Times New Roman"/>
          <w:b/>
          <w:sz w:val="24"/>
          <w:szCs w:val="24"/>
        </w:rPr>
        <w:t>Примечание:</w:t>
      </w:r>
    </w:p>
    <w:p w:rsidR="00F44C9A" w:rsidRPr="00400095" w:rsidRDefault="00F44C9A" w:rsidP="00F44C9A">
      <w:pPr>
        <w:autoSpaceDE w:val="0"/>
        <w:spacing w:after="0" w:line="240" w:lineRule="auto"/>
        <w:ind w:left="284" w:firstLine="567"/>
        <w:jc w:val="both"/>
        <w:rPr>
          <w:rFonts w:ascii="Times New Roman" w:hAnsi="Times New Roman" w:cs="Times New Roman"/>
          <w:bCs/>
          <w:sz w:val="24"/>
          <w:szCs w:val="24"/>
        </w:rPr>
      </w:pPr>
      <w:r w:rsidRPr="00400095">
        <w:rPr>
          <w:rFonts w:ascii="Times New Roman" w:hAnsi="Times New Roman" w:cs="Times New Roman"/>
          <w:bCs/>
          <w:sz w:val="24"/>
          <w:szCs w:val="24"/>
        </w:rPr>
        <w:t>После проведения реконструкции или перепрофилирования объекта санитарно-защитная зона для него должна быть подтверждена результатами расчетов.</w:t>
      </w:r>
    </w:p>
    <w:p w:rsidR="00F44C9A" w:rsidRPr="00400095" w:rsidRDefault="00F44C9A" w:rsidP="00F44C9A">
      <w:pPr>
        <w:autoSpaceDE w:val="0"/>
        <w:spacing w:after="0" w:line="240" w:lineRule="auto"/>
        <w:ind w:left="284" w:firstLine="567"/>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F44C9A" w:rsidRPr="00400095" w:rsidRDefault="00F44C9A" w:rsidP="00F44C9A">
      <w:pPr>
        <w:autoSpaceDE w:val="0"/>
        <w:spacing w:after="0" w:line="240" w:lineRule="auto"/>
        <w:ind w:left="284" w:firstLine="567"/>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на 10 постов - 1,0 га;</w:t>
      </w:r>
    </w:p>
    <w:p w:rsidR="00F44C9A" w:rsidRPr="00400095" w:rsidRDefault="00F44C9A" w:rsidP="00F44C9A">
      <w:pPr>
        <w:autoSpaceDE w:val="0"/>
        <w:spacing w:after="0" w:line="240" w:lineRule="auto"/>
        <w:ind w:left="284" w:firstLine="567"/>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на 15 постов - 1,5 га;</w:t>
      </w:r>
    </w:p>
    <w:p w:rsidR="00F44C9A" w:rsidRPr="00400095" w:rsidRDefault="00F44C9A" w:rsidP="00F44C9A">
      <w:pPr>
        <w:autoSpaceDE w:val="0"/>
        <w:spacing w:after="0" w:line="240" w:lineRule="auto"/>
        <w:ind w:left="284" w:firstLine="567"/>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на 25 постов - 2,0 га;</w:t>
      </w:r>
    </w:p>
    <w:p w:rsidR="00F44C9A" w:rsidRPr="00400095" w:rsidRDefault="00F44C9A" w:rsidP="00F44C9A">
      <w:pPr>
        <w:autoSpaceDE w:val="0"/>
        <w:spacing w:after="0" w:line="240" w:lineRule="auto"/>
        <w:ind w:left="284" w:firstLine="567"/>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на 40 постов - 3,5 га.</w:t>
      </w:r>
    </w:p>
    <w:p w:rsidR="00832C07" w:rsidRDefault="00832C07" w:rsidP="00F44C9A">
      <w:pPr>
        <w:autoSpaceDE w:val="0"/>
        <w:spacing w:after="0" w:line="240" w:lineRule="auto"/>
        <w:ind w:left="284" w:firstLine="567"/>
        <w:jc w:val="both"/>
        <w:rPr>
          <w:rFonts w:ascii="Times New Roman" w:eastAsia="Calibri" w:hAnsi="Times New Roman" w:cs="Times New Roman"/>
          <w:sz w:val="24"/>
          <w:szCs w:val="24"/>
        </w:rPr>
        <w:sectPr w:rsidR="00832C07" w:rsidSect="00832C07">
          <w:pgSz w:w="16840" w:h="11907" w:orient="landscape" w:code="9"/>
          <w:pgMar w:top="1418" w:right="567" w:bottom="567" w:left="567" w:header="709" w:footer="170" w:gutter="0"/>
          <w:pgNumType w:chapStyle="1"/>
          <w:cols w:space="708"/>
          <w:titlePg/>
          <w:docGrid w:linePitch="360"/>
        </w:sectPr>
      </w:pPr>
    </w:p>
    <w:p w:rsidR="00F44C9A" w:rsidRPr="00400095" w:rsidRDefault="00F44C9A" w:rsidP="00F44C9A">
      <w:pPr>
        <w:autoSpaceDE w:val="0"/>
        <w:spacing w:after="0" w:line="240" w:lineRule="auto"/>
        <w:ind w:left="284" w:firstLine="567"/>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lastRenderedPageBreak/>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22" w:history="1">
        <w:r w:rsidRPr="00400095">
          <w:rPr>
            <w:rStyle w:val="a4"/>
            <w:rFonts w:ascii="Times New Roman" w:eastAsia="Calibri" w:hAnsi="Times New Roman" w:cs="Times New Roman"/>
            <w:color w:val="auto"/>
            <w:sz w:val="24"/>
            <w:szCs w:val="24"/>
          </w:rPr>
          <w:t>таблице</w:t>
        </w:r>
      </w:hyperlink>
      <w:r w:rsidRPr="00400095">
        <w:rPr>
          <w:rFonts w:ascii="Times New Roman" w:eastAsia="Calibri" w:hAnsi="Times New Roman" w:cs="Times New Roman"/>
          <w:sz w:val="24"/>
          <w:szCs w:val="24"/>
        </w:rPr>
        <w:t>:</w:t>
      </w:r>
    </w:p>
    <w:tbl>
      <w:tblPr>
        <w:tblW w:w="15026" w:type="dxa"/>
        <w:tblInd w:w="359" w:type="dxa"/>
        <w:tblLayout w:type="fixed"/>
        <w:tblCellMar>
          <w:left w:w="75" w:type="dxa"/>
          <w:right w:w="75" w:type="dxa"/>
        </w:tblCellMar>
        <w:tblLook w:val="0000"/>
      </w:tblPr>
      <w:tblGrid>
        <w:gridCol w:w="7938"/>
        <w:gridCol w:w="3969"/>
        <w:gridCol w:w="3119"/>
      </w:tblGrid>
      <w:tr w:rsidR="00F44C9A" w:rsidRPr="00400095" w:rsidTr="00DD35FB">
        <w:trPr>
          <w:trHeight w:val="173"/>
        </w:trPr>
        <w:tc>
          <w:tcPr>
            <w:tcW w:w="7938" w:type="dxa"/>
            <w:vMerge w:val="restart"/>
            <w:tcBorders>
              <w:top w:val="single" w:sz="4" w:space="0" w:color="000000"/>
              <w:left w:val="single" w:sz="4" w:space="0" w:color="000000"/>
              <w:bottom w:val="single" w:sz="4" w:space="0" w:color="000000"/>
            </w:tcBorders>
            <w:shd w:val="clear" w:color="auto" w:fill="auto"/>
          </w:tcPr>
          <w:p w:rsidR="00F44C9A" w:rsidRPr="00400095" w:rsidRDefault="00F44C9A" w:rsidP="00DD35FB">
            <w:pPr>
              <w:autoSpaceDE w:val="0"/>
              <w:spacing w:after="0" w:line="240" w:lineRule="auto"/>
              <w:ind w:firstLine="709"/>
              <w:jc w:val="both"/>
              <w:rPr>
                <w:rFonts w:ascii="Times New Roman" w:eastAsia="Times New Roman" w:hAnsi="Times New Roman" w:cs="Times New Roman"/>
                <w:sz w:val="24"/>
                <w:szCs w:val="24"/>
              </w:rPr>
            </w:pPr>
            <w:r w:rsidRPr="00400095">
              <w:rPr>
                <w:rFonts w:ascii="Times New Roman" w:eastAsia="Times New Roman" w:hAnsi="Times New Roman" w:cs="Times New Roman"/>
                <w:sz w:val="24"/>
                <w:szCs w:val="24"/>
              </w:rPr>
              <w:t xml:space="preserve">  </w:t>
            </w:r>
            <w:r w:rsidRPr="00400095">
              <w:rPr>
                <w:rFonts w:ascii="Times New Roman" w:eastAsia="Calibri" w:hAnsi="Times New Roman" w:cs="Times New Roman"/>
                <w:sz w:val="24"/>
                <w:szCs w:val="24"/>
              </w:rPr>
              <w:t xml:space="preserve">Здания, до которых определяется расстояние   </w:t>
            </w:r>
          </w:p>
        </w:tc>
        <w:tc>
          <w:tcPr>
            <w:tcW w:w="7088" w:type="dxa"/>
            <w:gridSpan w:val="2"/>
            <w:tcBorders>
              <w:top w:val="single" w:sz="4" w:space="0" w:color="000000"/>
              <w:left w:val="single" w:sz="4" w:space="0" w:color="000000"/>
              <w:bottom w:val="single" w:sz="4" w:space="0" w:color="000000"/>
              <w:right w:val="single" w:sz="4" w:space="0" w:color="000000"/>
            </w:tcBorders>
            <w:shd w:val="clear" w:color="auto" w:fill="auto"/>
          </w:tcPr>
          <w:p w:rsidR="00F44C9A" w:rsidRPr="00400095" w:rsidRDefault="00F44C9A" w:rsidP="00DD35FB">
            <w:pPr>
              <w:autoSpaceDE w:val="0"/>
              <w:spacing w:after="0" w:line="240" w:lineRule="auto"/>
              <w:ind w:firstLine="709"/>
              <w:jc w:val="both"/>
              <w:rPr>
                <w:rFonts w:ascii="Times New Roman" w:hAnsi="Times New Roman" w:cs="Times New Roman"/>
                <w:sz w:val="24"/>
                <w:szCs w:val="24"/>
              </w:rPr>
            </w:pPr>
            <w:r w:rsidRPr="00400095">
              <w:rPr>
                <w:rFonts w:ascii="Times New Roman" w:eastAsia="Times New Roman" w:hAnsi="Times New Roman" w:cs="Times New Roman"/>
                <w:sz w:val="24"/>
                <w:szCs w:val="24"/>
              </w:rPr>
              <w:t xml:space="preserve">      </w:t>
            </w:r>
            <w:r w:rsidRPr="00400095">
              <w:rPr>
                <w:rFonts w:ascii="Times New Roman" w:eastAsia="Calibri" w:hAnsi="Times New Roman" w:cs="Times New Roman"/>
                <w:sz w:val="24"/>
                <w:szCs w:val="24"/>
              </w:rPr>
              <w:t xml:space="preserve">Расстояние, м      </w:t>
            </w:r>
          </w:p>
        </w:tc>
      </w:tr>
      <w:tr w:rsidR="00F44C9A" w:rsidRPr="00400095" w:rsidTr="00DD35FB">
        <w:trPr>
          <w:trHeight w:val="163"/>
        </w:trPr>
        <w:tc>
          <w:tcPr>
            <w:tcW w:w="7938" w:type="dxa"/>
            <w:vMerge/>
            <w:tcBorders>
              <w:top w:val="single" w:sz="4" w:space="0" w:color="000000"/>
              <w:left w:val="single" w:sz="4" w:space="0" w:color="000000"/>
              <w:bottom w:val="single" w:sz="4" w:space="0" w:color="000000"/>
            </w:tcBorders>
            <w:shd w:val="clear" w:color="auto" w:fill="auto"/>
            <w:vAlign w:val="center"/>
          </w:tcPr>
          <w:p w:rsidR="00F44C9A" w:rsidRPr="00400095" w:rsidRDefault="00F44C9A" w:rsidP="00DD35FB">
            <w:pPr>
              <w:snapToGrid w:val="0"/>
              <w:spacing w:after="0" w:line="240" w:lineRule="auto"/>
              <w:ind w:firstLine="709"/>
              <w:jc w:val="both"/>
              <w:rPr>
                <w:rFonts w:ascii="Times New Roman" w:eastAsia="Calibri" w:hAnsi="Times New Roman" w:cs="Times New Roman"/>
                <w:sz w:val="24"/>
                <w:szCs w:val="24"/>
              </w:rPr>
            </w:pPr>
          </w:p>
        </w:tc>
        <w:tc>
          <w:tcPr>
            <w:tcW w:w="7088" w:type="dxa"/>
            <w:gridSpan w:val="2"/>
            <w:tcBorders>
              <w:left w:val="single" w:sz="4" w:space="0" w:color="000000"/>
              <w:bottom w:val="single" w:sz="4" w:space="0" w:color="000000"/>
              <w:right w:val="single" w:sz="4" w:space="0" w:color="000000"/>
            </w:tcBorders>
            <w:shd w:val="clear" w:color="auto" w:fill="auto"/>
          </w:tcPr>
          <w:p w:rsidR="00F44C9A" w:rsidRPr="00400095" w:rsidRDefault="00F44C9A" w:rsidP="00DD35FB">
            <w:pPr>
              <w:autoSpaceDE w:val="0"/>
              <w:spacing w:after="0" w:line="240" w:lineRule="auto"/>
              <w:ind w:firstLine="709"/>
              <w:jc w:val="both"/>
              <w:rPr>
                <w:rFonts w:ascii="Times New Roman" w:hAnsi="Times New Roman" w:cs="Times New Roman"/>
                <w:sz w:val="24"/>
                <w:szCs w:val="24"/>
              </w:rPr>
            </w:pPr>
            <w:r w:rsidRPr="00400095">
              <w:rPr>
                <w:rFonts w:ascii="Times New Roman" w:eastAsia="Times New Roman" w:hAnsi="Times New Roman" w:cs="Times New Roman"/>
                <w:sz w:val="24"/>
                <w:szCs w:val="24"/>
              </w:rPr>
              <w:t xml:space="preserve"> </w:t>
            </w:r>
            <w:r w:rsidRPr="00400095">
              <w:rPr>
                <w:rFonts w:ascii="Times New Roman" w:eastAsia="Calibri" w:hAnsi="Times New Roman" w:cs="Times New Roman"/>
                <w:sz w:val="24"/>
                <w:szCs w:val="24"/>
              </w:rPr>
              <w:t xml:space="preserve">от станций технического обслуживания при числе  постов          </w:t>
            </w:r>
          </w:p>
        </w:tc>
      </w:tr>
      <w:tr w:rsidR="00F44C9A" w:rsidRPr="00400095" w:rsidTr="00DD35FB">
        <w:tc>
          <w:tcPr>
            <w:tcW w:w="7938" w:type="dxa"/>
            <w:vMerge/>
            <w:tcBorders>
              <w:top w:val="single" w:sz="4" w:space="0" w:color="000000"/>
              <w:left w:val="single" w:sz="4" w:space="0" w:color="000000"/>
              <w:bottom w:val="single" w:sz="4" w:space="0" w:color="000000"/>
            </w:tcBorders>
            <w:shd w:val="clear" w:color="auto" w:fill="auto"/>
            <w:vAlign w:val="center"/>
          </w:tcPr>
          <w:p w:rsidR="00F44C9A" w:rsidRPr="00400095" w:rsidRDefault="00F44C9A" w:rsidP="00DD35FB">
            <w:pPr>
              <w:snapToGrid w:val="0"/>
              <w:spacing w:after="0" w:line="240" w:lineRule="auto"/>
              <w:ind w:firstLine="709"/>
              <w:jc w:val="both"/>
              <w:rPr>
                <w:rFonts w:ascii="Times New Roman" w:eastAsia="Calibri" w:hAnsi="Times New Roman" w:cs="Times New Roman"/>
                <w:sz w:val="24"/>
                <w:szCs w:val="24"/>
              </w:rPr>
            </w:pPr>
          </w:p>
        </w:tc>
        <w:tc>
          <w:tcPr>
            <w:tcW w:w="3969" w:type="dxa"/>
            <w:tcBorders>
              <w:left w:val="single" w:sz="4" w:space="0" w:color="000000"/>
              <w:bottom w:val="single" w:sz="4" w:space="0" w:color="000000"/>
            </w:tcBorders>
            <w:shd w:val="clear" w:color="auto" w:fill="auto"/>
          </w:tcPr>
          <w:p w:rsidR="00F44C9A" w:rsidRPr="00400095" w:rsidRDefault="00F44C9A" w:rsidP="00DD35FB">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 xml:space="preserve">10 и менее  </w:t>
            </w:r>
          </w:p>
        </w:tc>
        <w:tc>
          <w:tcPr>
            <w:tcW w:w="3119" w:type="dxa"/>
            <w:tcBorders>
              <w:left w:val="single" w:sz="4" w:space="0" w:color="000000"/>
              <w:bottom w:val="single" w:sz="4" w:space="0" w:color="000000"/>
              <w:right w:val="single" w:sz="4" w:space="0" w:color="000000"/>
            </w:tcBorders>
            <w:shd w:val="clear" w:color="auto" w:fill="auto"/>
          </w:tcPr>
          <w:p w:rsidR="00F44C9A" w:rsidRPr="00400095" w:rsidRDefault="00F44C9A" w:rsidP="00DD35FB">
            <w:pPr>
              <w:autoSpaceDE w:val="0"/>
              <w:spacing w:after="0" w:line="240" w:lineRule="auto"/>
              <w:ind w:firstLine="709"/>
              <w:jc w:val="both"/>
              <w:rPr>
                <w:rFonts w:ascii="Times New Roman" w:hAnsi="Times New Roman" w:cs="Times New Roman"/>
                <w:sz w:val="24"/>
                <w:szCs w:val="24"/>
              </w:rPr>
            </w:pPr>
            <w:r w:rsidRPr="00400095">
              <w:rPr>
                <w:rFonts w:ascii="Times New Roman" w:eastAsia="Calibri" w:hAnsi="Times New Roman" w:cs="Times New Roman"/>
                <w:sz w:val="24"/>
                <w:szCs w:val="24"/>
              </w:rPr>
              <w:t xml:space="preserve">11 - 30  </w:t>
            </w:r>
          </w:p>
        </w:tc>
      </w:tr>
      <w:tr w:rsidR="00F44C9A" w:rsidRPr="00400095" w:rsidTr="00DD35FB">
        <w:tc>
          <w:tcPr>
            <w:tcW w:w="7938" w:type="dxa"/>
            <w:tcBorders>
              <w:left w:val="single" w:sz="4" w:space="0" w:color="000000"/>
              <w:bottom w:val="single" w:sz="4" w:space="0" w:color="000000"/>
            </w:tcBorders>
            <w:shd w:val="clear" w:color="auto" w:fill="auto"/>
          </w:tcPr>
          <w:p w:rsidR="00F44C9A" w:rsidRPr="00400095" w:rsidRDefault="00F44C9A" w:rsidP="00DD35FB">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 xml:space="preserve">Жилые дома,                                    </w:t>
            </w:r>
          </w:p>
        </w:tc>
        <w:tc>
          <w:tcPr>
            <w:tcW w:w="3969" w:type="dxa"/>
            <w:tcBorders>
              <w:left w:val="single" w:sz="4" w:space="0" w:color="000000"/>
              <w:bottom w:val="single" w:sz="4" w:space="0" w:color="000000"/>
            </w:tcBorders>
            <w:shd w:val="clear" w:color="auto" w:fill="auto"/>
          </w:tcPr>
          <w:p w:rsidR="00F44C9A" w:rsidRPr="00400095" w:rsidRDefault="00F44C9A" w:rsidP="00DD35FB">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 xml:space="preserve">15            </w:t>
            </w:r>
          </w:p>
        </w:tc>
        <w:tc>
          <w:tcPr>
            <w:tcW w:w="3119" w:type="dxa"/>
            <w:tcBorders>
              <w:left w:val="single" w:sz="4" w:space="0" w:color="000000"/>
              <w:bottom w:val="single" w:sz="4" w:space="0" w:color="000000"/>
              <w:right w:val="single" w:sz="4" w:space="0" w:color="000000"/>
            </w:tcBorders>
            <w:shd w:val="clear" w:color="auto" w:fill="auto"/>
          </w:tcPr>
          <w:p w:rsidR="00F44C9A" w:rsidRPr="00400095" w:rsidRDefault="00F44C9A" w:rsidP="00DD35FB">
            <w:pPr>
              <w:autoSpaceDE w:val="0"/>
              <w:spacing w:after="0" w:line="240" w:lineRule="auto"/>
              <w:ind w:firstLine="709"/>
              <w:jc w:val="both"/>
              <w:rPr>
                <w:rFonts w:ascii="Times New Roman" w:hAnsi="Times New Roman" w:cs="Times New Roman"/>
                <w:sz w:val="24"/>
                <w:szCs w:val="24"/>
              </w:rPr>
            </w:pPr>
            <w:r w:rsidRPr="00400095">
              <w:rPr>
                <w:rFonts w:ascii="Times New Roman" w:eastAsia="Calibri" w:hAnsi="Times New Roman" w:cs="Times New Roman"/>
                <w:sz w:val="24"/>
                <w:szCs w:val="24"/>
              </w:rPr>
              <w:t xml:space="preserve">25        </w:t>
            </w:r>
          </w:p>
        </w:tc>
      </w:tr>
      <w:tr w:rsidR="00F44C9A" w:rsidRPr="00400095" w:rsidTr="00DD35FB">
        <w:tc>
          <w:tcPr>
            <w:tcW w:w="7938" w:type="dxa"/>
            <w:tcBorders>
              <w:left w:val="single" w:sz="4" w:space="0" w:color="000000"/>
              <w:bottom w:val="single" w:sz="4" w:space="0" w:color="000000"/>
            </w:tcBorders>
            <w:shd w:val="clear" w:color="auto" w:fill="auto"/>
          </w:tcPr>
          <w:p w:rsidR="00F44C9A" w:rsidRPr="00400095" w:rsidRDefault="00F44C9A" w:rsidP="00DD35FB">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 xml:space="preserve">в том числе торцы жилых домов без окон         </w:t>
            </w:r>
          </w:p>
        </w:tc>
        <w:tc>
          <w:tcPr>
            <w:tcW w:w="3969" w:type="dxa"/>
            <w:tcBorders>
              <w:left w:val="single" w:sz="4" w:space="0" w:color="000000"/>
              <w:bottom w:val="single" w:sz="4" w:space="0" w:color="000000"/>
            </w:tcBorders>
            <w:shd w:val="clear" w:color="auto" w:fill="auto"/>
          </w:tcPr>
          <w:p w:rsidR="00F44C9A" w:rsidRPr="00400095" w:rsidRDefault="00F44C9A" w:rsidP="00DD35FB">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 xml:space="preserve">15            </w:t>
            </w:r>
          </w:p>
        </w:tc>
        <w:tc>
          <w:tcPr>
            <w:tcW w:w="3119" w:type="dxa"/>
            <w:tcBorders>
              <w:left w:val="single" w:sz="4" w:space="0" w:color="000000"/>
              <w:bottom w:val="single" w:sz="4" w:space="0" w:color="000000"/>
              <w:right w:val="single" w:sz="4" w:space="0" w:color="000000"/>
            </w:tcBorders>
            <w:shd w:val="clear" w:color="auto" w:fill="auto"/>
          </w:tcPr>
          <w:p w:rsidR="00F44C9A" w:rsidRPr="00400095" w:rsidRDefault="00F44C9A" w:rsidP="00DD35FB">
            <w:pPr>
              <w:autoSpaceDE w:val="0"/>
              <w:spacing w:after="0" w:line="240" w:lineRule="auto"/>
              <w:ind w:firstLine="709"/>
              <w:jc w:val="both"/>
              <w:rPr>
                <w:rFonts w:ascii="Times New Roman" w:hAnsi="Times New Roman" w:cs="Times New Roman"/>
                <w:sz w:val="24"/>
                <w:szCs w:val="24"/>
              </w:rPr>
            </w:pPr>
            <w:r w:rsidRPr="00400095">
              <w:rPr>
                <w:rFonts w:ascii="Times New Roman" w:eastAsia="Calibri" w:hAnsi="Times New Roman" w:cs="Times New Roman"/>
                <w:sz w:val="24"/>
                <w:szCs w:val="24"/>
              </w:rPr>
              <w:t xml:space="preserve">25        </w:t>
            </w:r>
          </w:p>
        </w:tc>
      </w:tr>
      <w:tr w:rsidR="00F44C9A" w:rsidRPr="00400095" w:rsidTr="00DD35FB">
        <w:tc>
          <w:tcPr>
            <w:tcW w:w="7938" w:type="dxa"/>
            <w:tcBorders>
              <w:left w:val="single" w:sz="4" w:space="0" w:color="000000"/>
              <w:bottom w:val="single" w:sz="4" w:space="0" w:color="000000"/>
            </w:tcBorders>
            <w:shd w:val="clear" w:color="auto" w:fill="auto"/>
          </w:tcPr>
          <w:p w:rsidR="00F44C9A" w:rsidRPr="00400095" w:rsidRDefault="00F44C9A" w:rsidP="00DD35FB">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 xml:space="preserve">Общественные здания                            </w:t>
            </w:r>
          </w:p>
        </w:tc>
        <w:tc>
          <w:tcPr>
            <w:tcW w:w="3969" w:type="dxa"/>
            <w:tcBorders>
              <w:left w:val="single" w:sz="4" w:space="0" w:color="000000"/>
              <w:bottom w:val="single" w:sz="4" w:space="0" w:color="000000"/>
            </w:tcBorders>
            <w:shd w:val="clear" w:color="auto" w:fill="auto"/>
          </w:tcPr>
          <w:p w:rsidR="00F44C9A" w:rsidRPr="00400095" w:rsidRDefault="00F44C9A" w:rsidP="00DD35FB">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 xml:space="preserve">15            </w:t>
            </w:r>
          </w:p>
        </w:tc>
        <w:tc>
          <w:tcPr>
            <w:tcW w:w="3119" w:type="dxa"/>
            <w:tcBorders>
              <w:left w:val="single" w:sz="4" w:space="0" w:color="000000"/>
              <w:bottom w:val="single" w:sz="4" w:space="0" w:color="000000"/>
              <w:right w:val="single" w:sz="4" w:space="0" w:color="000000"/>
            </w:tcBorders>
            <w:shd w:val="clear" w:color="auto" w:fill="auto"/>
          </w:tcPr>
          <w:p w:rsidR="00F44C9A" w:rsidRPr="00400095" w:rsidRDefault="00F44C9A" w:rsidP="00DD35FB">
            <w:pPr>
              <w:autoSpaceDE w:val="0"/>
              <w:spacing w:after="0" w:line="240" w:lineRule="auto"/>
              <w:ind w:firstLine="709"/>
              <w:jc w:val="both"/>
              <w:rPr>
                <w:rFonts w:ascii="Times New Roman" w:hAnsi="Times New Roman" w:cs="Times New Roman"/>
                <w:sz w:val="24"/>
                <w:szCs w:val="24"/>
              </w:rPr>
            </w:pPr>
            <w:r w:rsidRPr="00400095">
              <w:rPr>
                <w:rFonts w:ascii="Times New Roman" w:eastAsia="Calibri" w:hAnsi="Times New Roman" w:cs="Times New Roman"/>
                <w:sz w:val="24"/>
                <w:szCs w:val="24"/>
              </w:rPr>
              <w:t xml:space="preserve">20        </w:t>
            </w:r>
          </w:p>
        </w:tc>
      </w:tr>
      <w:tr w:rsidR="00F44C9A" w:rsidRPr="00400095" w:rsidTr="00DD35FB">
        <w:trPr>
          <w:trHeight w:val="156"/>
        </w:trPr>
        <w:tc>
          <w:tcPr>
            <w:tcW w:w="7938" w:type="dxa"/>
            <w:tcBorders>
              <w:left w:val="single" w:sz="4" w:space="0" w:color="000000"/>
              <w:bottom w:val="single" w:sz="4" w:space="0" w:color="000000"/>
            </w:tcBorders>
            <w:shd w:val="clear" w:color="auto" w:fill="auto"/>
          </w:tcPr>
          <w:p w:rsidR="00F44C9A" w:rsidRPr="00400095" w:rsidRDefault="00F44C9A" w:rsidP="00DD35FB">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 xml:space="preserve">Общеобразовательные школы и дошкольные образовательные учреждения                     </w:t>
            </w:r>
          </w:p>
        </w:tc>
        <w:tc>
          <w:tcPr>
            <w:tcW w:w="3969" w:type="dxa"/>
            <w:tcBorders>
              <w:left w:val="single" w:sz="4" w:space="0" w:color="000000"/>
              <w:bottom w:val="single" w:sz="4" w:space="0" w:color="000000"/>
            </w:tcBorders>
            <w:shd w:val="clear" w:color="auto" w:fill="auto"/>
          </w:tcPr>
          <w:p w:rsidR="00F44C9A" w:rsidRPr="00400095" w:rsidRDefault="00F44C9A" w:rsidP="00DD35FB">
            <w:pPr>
              <w:autoSpaceDE w:val="0"/>
              <w:spacing w:after="0" w:line="240" w:lineRule="auto"/>
              <w:ind w:firstLine="709"/>
              <w:jc w:val="both"/>
              <w:rPr>
                <w:rFonts w:ascii="Times New Roman" w:hAnsi="Times New Roman" w:cs="Times New Roman"/>
                <w:sz w:val="24"/>
                <w:szCs w:val="24"/>
              </w:rPr>
            </w:pPr>
            <w:r w:rsidRPr="00400095">
              <w:rPr>
                <w:rFonts w:ascii="Times New Roman" w:eastAsia="Calibri" w:hAnsi="Times New Roman" w:cs="Times New Roman"/>
                <w:sz w:val="24"/>
                <w:szCs w:val="24"/>
              </w:rPr>
              <w:t xml:space="preserve">50            </w:t>
            </w:r>
          </w:p>
        </w:tc>
        <w:tc>
          <w:tcPr>
            <w:tcW w:w="3119" w:type="dxa"/>
            <w:tcBorders>
              <w:left w:val="single" w:sz="4" w:space="0" w:color="000000"/>
              <w:bottom w:val="single" w:sz="4" w:space="0" w:color="000000"/>
              <w:right w:val="single" w:sz="4" w:space="0" w:color="000000"/>
            </w:tcBorders>
            <w:shd w:val="clear" w:color="auto" w:fill="auto"/>
          </w:tcPr>
          <w:p w:rsidR="00F44C9A" w:rsidRPr="00400095" w:rsidRDefault="00CC05F0" w:rsidP="00DD35FB">
            <w:pPr>
              <w:autoSpaceDE w:val="0"/>
              <w:spacing w:after="0" w:line="240" w:lineRule="auto"/>
              <w:ind w:firstLine="709"/>
              <w:jc w:val="both"/>
              <w:rPr>
                <w:rFonts w:ascii="Times New Roman" w:hAnsi="Times New Roman" w:cs="Times New Roman"/>
                <w:sz w:val="24"/>
                <w:szCs w:val="24"/>
              </w:rPr>
            </w:pPr>
            <w:hyperlink r:id="rId23" w:history="1">
              <w:r w:rsidR="00F44C9A" w:rsidRPr="00400095">
                <w:rPr>
                  <w:rStyle w:val="a4"/>
                  <w:rFonts w:ascii="Times New Roman" w:eastAsia="Calibri" w:hAnsi="Times New Roman" w:cs="Times New Roman"/>
                  <w:color w:val="auto"/>
                  <w:sz w:val="24"/>
                  <w:szCs w:val="24"/>
                </w:rPr>
                <w:t>&lt;*&gt;</w:t>
              </w:r>
            </w:hyperlink>
          </w:p>
        </w:tc>
      </w:tr>
      <w:tr w:rsidR="00F44C9A" w:rsidRPr="00400095" w:rsidTr="00DD35FB">
        <w:tc>
          <w:tcPr>
            <w:tcW w:w="7938" w:type="dxa"/>
            <w:tcBorders>
              <w:left w:val="single" w:sz="4" w:space="0" w:color="000000"/>
              <w:bottom w:val="single" w:sz="4" w:space="0" w:color="000000"/>
            </w:tcBorders>
            <w:shd w:val="clear" w:color="auto" w:fill="auto"/>
          </w:tcPr>
          <w:p w:rsidR="00F44C9A" w:rsidRPr="00400095" w:rsidRDefault="00F44C9A" w:rsidP="00DD35FB">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 xml:space="preserve">Лечебные учреждения со стационаром             </w:t>
            </w:r>
          </w:p>
        </w:tc>
        <w:tc>
          <w:tcPr>
            <w:tcW w:w="3969" w:type="dxa"/>
            <w:tcBorders>
              <w:left w:val="single" w:sz="4" w:space="0" w:color="000000"/>
              <w:bottom w:val="single" w:sz="4" w:space="0" w:color="000000"/>
            </w:tcBorders>
            <w:shd w:val="clear" w:color="auto" w:fill="auto"/>
          </w:tcPr>
          <w:p w:rsidR="00F44C9A" w:rsidRPr="00400095" w:rsidRDefault="00F44C9A" w:rsidP="00DD35FB">
            <w:pPr>
              <w:autoSpaceDE w:val="0"/>
              <w:spacing w:after="0" w:line="240" w:lineRule="auto"/>
              <w:ind w:firstLine="709"/>
              <w:jc w:val="both"/>
              <w:rPr>
                <w:rFonts w:ascii="Times New Roman" w:hAnsi="Times New Roman" w:cs="Times New Roman"/>
                <w:sz w:val="24"/>
                <w:szCs w:val="24"/>
              </w:rPr>
            </w:pPr>
            <w:r w:rsidRPr="00400095">
              <w:rPr>
                <w:rFonts w:ascii="Times New Roman" w:eastAsia="Calibri" w:hAnsi="Times New Roman" w:cs="Times New Roman"/>
                <w:sz w:val="24"/>
                <w:szCs w:val="24"/>
              </w:rPr>
              <w:t xml:space="preserve">50            </w:t>
            </w:r>
          </w:p>
        </w:tc>
        <w:tc>
          <w:tcPr>
            <w:tcW w:w="3119" w:type="dxa"/>
            <w:tcBorders>
              <w:left w:val="single" w:sz="4" w:space="0" w:color="000000"/>
              <w:bottom w:val="single" w:sz="4" w:space="0" w:color="000000"/>
              <w:right w:val="single" w:sz="4" w:space="0" w:color="000000"/>
            </w:tcBorders>
            <w:shd w:val="clear" w:color="auto" w:fill="auto"/>
          </w:tcPr>
          <w:p w:rsidR="00F44C9A" w:rsidRPr="00400095" w:rsidRDefault="00CC05F0" w:rsidP="00DD35FB">
            <w:pPr>
              <w:autoSpaceDE w:val="0"/>
              <w:spacing w:after="0" w:line="240" w:lineRule="auto"/>
              <w:ind w:firstLine="709"/>
              <w:jc w:val="both"/>
              <w:rPr>
                <w:rFonts w:ascii="Times New Roman" w:hAnsi="Times New Roman" w:cs="Times New Roman"/>
                <w:sz w:val="24"/>
                <w:szCs w:val="24"/>
              </w:rPr>
            </w:pPr>
            <w:hyperlink r:id="rId24" w:history="1">
              <w:r w:rsidR="00F44C9A" w:rsidRPr="00400095">
                <w:rPr>
                  <w:rStyle w:val="a4"/>
                  <w:rFonts w:ascii="Times New Roman" w:eastAsia="Calibri" w:hAnsi="Times New Roman" w:cs="Times New Roman"/>
                  <w:color w:val="auto"/>
                  <w:sz w:val="24"/>
                  <w:szCs w:val="24"/>
                </w:rPr>
                <w:t>&lt;*&gt;</w:t>
              </w:r>
            </w:hyperlink>
          </w:p>
        </w:tc>
      </w:tr>
    </w:tbl>
    <w:p w:rsidR="00F44C9A" w:rsidRPr="00400095" w:rsidRDefault="00F44C9A" w:rsidP="00F44C9A">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&lt;*&gt; Определяется по согласованию с органами Государственного санитарно-эпидемиологического надзора</w:t>
      </w:r>
    </w:p>
    <w:p w:rsidR="00F44C9A" w:rsidRPr="00400095" w:rsidRDefault="00F44C9A" w:rsidP="00F44C9A">
      <w:pPr>
        <w:autoSpaceDE w:val="0"/>
        <w:spacing w:after="0" w:line="240" w:lineRule="auto"/>
        <w:ind w:firstLine="709"/>
        <w:jc w:val="both"/>
        <w:rPr>
          <w:rFonts w:ascii="Times New Roman" w:eastAsia="Calibri" w:hAnsi="Times New Roman" w:cs="Times New Roman"/>
          <w:sz w:val="24"/>
          <w:szCs w:val="24"/>
        </w:rPr>
      </w:pPr>
    </w:p>
    <w:p w:rsidR="00F44C9A" w:rsidRPr="00400095" w:rsidRDefault="00F44C9A" w:rsidP="00F44C9A">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F44C9A" w:rsidRPr="00400095" w:rsidRDefault="00F44C9A" w:rsidP="00F44C9A">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на 2 колонки - 0,1 га;</w:t>
      </w:r>
    </w:p>
    <w:p w:rsidR="00F44C9A" w:rsidRPr="00400095" w:rsidRDefault="00F44C9A" w:rsidP="00F44C9A">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на 5 колонок - 0,2 га;</w:t>
      </w:r>
    </w:p>
    <w:p w:rsidR="00F44C9A" w:rsidRPr="00400095" w:rsidRDefault="00F44C9A" w:rsidP="00F44C9A">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на 7 колонок - 0,3 га;</w:t>
      </w:r>
    </w:p>
    <w:p w:rsidR="00F44C9A" w:rsidRPr="00400095" w:rsidRDefault="00F44C9A" w:rsidP="00F44C9A">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на 9 колонок - 0,35 га;</w:t>
      </w:r>
    </w:p>
    <w:p w:rsidR="00F44C9A" w:rsidRPr="00400095" w:rsidRDefault="00F44C9A" w:rsidP="00F44C9A">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на 11 колонок - 0,4 га.</w:t>
      </w:r>
    </w:p>
    <w:p w:rsidR="00F44C9A" w:rsidRPr="00400095" w:rsidRDefault="00F44C9A" w:rsidP="00F44C9A">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 xml:space="preserve">Расстояние от АЗС для легкового автотранспорта, оборудованных системой </w:t>
      </w:r>
      <w:proofErr w:type="spellStart"/>
      <w:r w:rsidRPr="00400095">
        <w:rPr>
          <w:rFonts w:ascii="Times New Roman" w:eastAsia="Calibri" w:hAnsi="Times New Roman" w:cs="Times New Roman"/>
          <w:sz w:val="24"/>
          <w:szCs w:val="24"/>
        </w:rPr>
        <w:t>закольцовки</w:t>
      </w:r>
      <w:proofErr w:type="spellEnd"/>
      <w:r w:rsidRPr="00400095">
        <w:rPr>
          <w:rFonts w:ascii="Times New Roman" w:eastAsia="Calibri" w:hAnsi="Times New Roman" w:cs="Times New Roman"/>
          <w:sz w:val="24"/>
          <w:szCs w:val="24"/>
        </w:rPr>
        <w:t xml:space="preserve"> паров бензина, </w:t>
      </w:r>
      <w:proofErr w:type="spellStart"/>
      <w:r w:rsidRPr="00400095">
        <w:rPr>
          <w:rFonts w:ascii="Times New Roman" w:eastAsia="Calibri" w:hAnsi="Times New Roman" w:cs="Times New Roman"/>
          <w:sz w:val="24"/>
          <w:szCs w:val="24"/>
        </w:rPr>
        <w:t>автогазозаправочных</w:t>
      </w:r>
      <w:proofErr w:type="spellEnd"/>
      <w:r w:rsidRPr="00400095">
        <w:rPr>
          <w:rFonts w:ascii="Times New Roman" w:eastAsia="Calibri" w:hAnsi="Times New Roman" w:cs="Times New Roman"/>
          <w:sz w:val="24"/>
          <w:szCs w:val="24"/>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F44C9A" w:rsidRPr="00400095" w:rsidRDefault="00F44C9A" w:rsidP="00F44C9A">
      <w:pPr>
        <w:autoSpaceDE w:val="0"/>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F44C9A" w:rsidRPr="00400095" w:rsidRDefault="00F44C9A" w:rsidP="00F44C9A">
      <w:pPr>
        <w:spacing w:after="0" w:line="240" w:lineRule="auto"/>
        <w:ind w:firstLine="709"/>
        <w:jc w:val="both"/>
        <w:outlineLvl w:val="0"/>
        <w:rPr>
          <w:rFonts w:ascii="Times New Roman" w:hAnsi="Times New Roman" w:cs="Times New Roman"/>
          <w:sz w:val="24"/>
          <w:szCs w:val="24"/>
          <w:u w:val="single"/>
        </w:rPr>
      </w:pPr>
      <w:bookmarkStart w:id="170" w:name="_Toc470251913"/>
      <w:bookmarkStart w:id="171" w:name="_Toc479729829"/>
      <w:bookmarkStart w:id="172" w:name="_Toc482333562"/>
      <w:bookmarkStart w:id="173" w:name="_Toc486964668"/>
      <w:r w:rsidRPr="00400095">
        <w:rPr>
          <w:rFonts w:ascii="Times New Roman" w:hAnsi="Times New Roman" w:cs="Times New Roman"/>
          <w:sz w:val="24"/>
          <w:szCs w:val="24"/>
          <w:u w:val="single"/>
        </w:rPr>
        <w:t>Требования к ограждению земельных участков:</w:t>
      </w:r>
      <w:bookmarkEnd w:id="170"/>
      <w:bookmarkEnd w:id="171"/>
      <w:bookmarkEnd w:id="172"/>
      <w:bookmarkEnd w:id="173"/>
    </w:p>
    <w:p w:rsidR="00F44C9A" w:rsidRPr="00400095" w:rsidRDefault="00F44C9A" w:rsidP="00F44C9A">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rsidR="00F44C9A" w:rsidRPr="00400095" w:rsidRDefault="00F44C9A" w:rsidP="00F44C9A">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rsidR="00F44C9A" w:rsidRPr="00400095" w:rsidRDefault="00F44C9A" w:rsidP="00F44C9A">
      <w:pPr>
        <w:tabs>
          <w:tab w:val="left" w:pos="2520"/>
        </w:tabs>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lastRenderedPageBreak/>
        <w:t>Ограждения должны быть эстетически привлекательными, иметь устойчивость к загрязнению и запылению и способность к легкой механической очистке.</w:t>
      </w:r>
    </w:p>
    <w:p w:rsidR="00F44C9A" w:rsidRPr="00400095" w:rsidRDefault="00F44C9A" w:rsidP="00F44C9A">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rsidR="00F44C9A" w:rsidRPr="00400095" w:rsidRDefault="00F44C9A" w:rsidP="00F44C9A">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Высоту и вид ограждения следует принимать:</w:t>
      </w:r>
    </w:p>
    <w:p w:rsidR="00F44C9A" w:rsidRPr="00400095" w:rsidRDefault="00F44C9A" w:rsidP="00F44C9A">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не более 2,0 м, стальная сетка или железобетонное решетчатое;</w:t>
      </w:r>
    </w:p>
    <w:p w:rsidR="00F44C9A" w:rsidRPr="00400095" w:rsidRDefault="00F44C9A" w:rsidP="00F44C9A">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xml:space="preserve">- объекты, ограждаемые по требованиям техники безопасности или по санитарно-гигиеническим требованиям   (открытые распределительные устройства,  подстанции, </w:t>
      </w:r>
      <w:proofErr w:type="spellStart"/>
      <w:r w:rsidRPr="00400095">
        <w:rPr>
          <w:rFonts w:ascii="Times New Roman" w:eastAsia="SimSun" w:hAnsi="Times New Roman" w:cs="Times New Roman"/>
          <w:sz w:val="24"/>
          <w:szCs w:val="24"/>
          <w:lang w:eastAsia="zh-CN"/>
        </w:rPr>
        <w:t>артскважины</w:t>
      </w:r>
      <w:proofErr w:type="spellEnd"/>
      <w:r w:rsidRPr="00400095">
        <w:rPr>
          <w:rFonts w:ascii="Times New Roman" w:eastAsia="SimSun" w:hAnsi="Times New Roman" w:cs="Times New Roman"/>
          <w:sz w:val="24"/>
          <w:szCs w:val="24"/>
          <w:lang w:eastAsia="zh-CN"/>
        </w:rPr>
        <w:t>, водозаборы и т.п.)  - не  менее 1,6 м, стальная сетка или железобетонное решетчатое;</w:t>
      </w:r>
    </w:p>
    <w:p w:rsidR="00F44C9A" w:rsidRPr="00400095" w:rsidRDefault="00F44C9A" w:rsidP="00F44C9A">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охраняемые объекты радиовещания и телевидения - 2 м, стальная сетка;</w:t>
      </w:r>
    </w:p>
    <w:p w:rsidR="00F44C9A" w:rsidRPr="00400095" w:rsidRDefault="00F44C9A" w:rsidP="00F44C9A">
      <w:pPr>
        <w:pStyle w:val="ConsPlusNormal"/>
        <w:ind w:firstLine="709"/>
        <w:jc w:val="both"/>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xml:space="preserve">Устройство оград следует выполнять в соответствии со </w:t>
      </w:r>
      <w:proofErr w:type="spellStart"/>
      <w:r w:rsidRPr="00400095">
        <w:rPr>
          <w:rFonts w:ascii="Times New Roman" w:eastAsia="SimSun" w:hAnsi="Times New Roman" w:cs="Times New Roman"/>
          <w:sz w:val="24"/>
          <w:szCs w:val="24"/>
          <w:lang w:eastAsia="zh-CN"/>
        </w:rPr>
        <w:t>СНиП</w:t>
      </w:r>
      <w:proofErr w:type="spellEnd"/>
      <w:r w:rsidRPr="00400095">
        <w:rPr>
          <w:rFonts w:ascii="Times New Roman" w:eastAsia="SimSun" w:hAnsi="Times New Roman" w:cs="Times New Roman"/>
          <w:sz w:val="24"/>
          <w:szCs w:val="24"/>
          <w:lang w:eastAsia="zh-CN"/>
        </w:rPr>
        <w:t xml:space="preserve"> III-10-75 "Благоустройство территорий".</w:t>
      </w:r>
    </w:p>
    <w:p w:rsidR="00F44C9A" w:rsidRPr="00400095" w:rsidRDefault="00F44C9A" w:rsidP="00F44C9A">
      <w:pPr>
        <w:spacing w:after="0" w:line="240" w:lineRule="auto"/>
        <w:rPr>
          <w:rFonts w:ascii="Times New Roman" w:hAnsi="Times New Roman" w:cs="Times New Roman"/>
          <w:sz w:val="24"/>
          <w:szCs w:val="24"/>
        </w:rPr>
      </w:pPr>
    </w:p>
    <w:p w:rsidR="00DD35FB" w:rsidRPr="00400095" w:rsidRDefault="00DD35FB">
      <w:pPr>
        <w:spacing w:after="0" w:line="240" w:lineRule="auto"/>
        <w:rPr>
          <w:rFonts w:ascii="Times New Roman" w:hAnsi="Times New Roman" w:cs="Times New Roman"/>
          <w:sz w:val="24"/>
          <w:szCs w:val="24"/>
        </w:rPr>
        <w:sectPr w:rsidR="00DD35FB" w:rsidRPr="00400095" w:rsidSect="00691ECB">
          <w:pgSz w:w="16840" w:h="11907" w:orient="landscape" w:code="9"/>
          <w:pgMar w:top="1418" w:right="567" w:bottom="567" w:left="567" w:header="709" w:footer="340" w:gutter="0"/>
          <w:pgNumType w:chapStyle="1"/>
          <w:cols w:space="708"/>
          <w:titlePg/>
          <w:docGrid w:linePitch="360"/>
        </w:sectPr>
      </w:pPr>
    </w:p>
    <w:p w:rsidR="00DD35FB" w:rsidRPr="00400095" w:rsidRDefault="00DD35FB" w:rsidP="00DD35FB">
      <w:pPr>
        <w:pStyle w:val="20"/>
        <w:spacing w:after="100"/>
        <w:ind w:firstLine="709"/>
        <w:jc w:val="both"/>
        <w:rPr>
          <w:rFonts w:ascii="Times New Roman" w:hAnsi="Times New Roman" w:cs="Times New Roman"/>
          <w:color w:val="auto"/>
          <w:sz w:val="24"/>
          <w:szCs w:val="24"/>
        </w:rPr>
      </w:pPr>
      <w:bookmarkStart w:id="174" w:name="_Toc470251928"/>
      <w:bookmarkStart w:id="175" w:name="_Toc486964669"/>
      <w:r w:rsidRPr="00400095">
        <w:rPr>
          <w:rFonts w:ascii="Times New Roman" w:hAnsi="Times New Roman" w:cs="Times New Roman"/>
          <w:color w:val="auto"/>
          <w:sz w:val="24"/>
          <w:szCs w:val="24"/>
        </w:rPr>
        <w:lastRenderedPageBreak/>
        <w:t xml:space="preserve">Статья </w:t>
      </w:r>
      <w:r w:rsidR="00A2283D">
        <w:rPr>
          <w:rFonts w:ascii="Times New Roman" w:hAnsi="Times New Roman" w:cs="Times New Roman"/>
          <w:color w:val="auto"/>
          <w:sz w:val="24"/>
          <w:szCs w:val="24"/>
        </w:rPr>
        <w:t>62</w:t>
      </w:r>
      <w:r w:rsidRPr="00400095">
        <w:rPr>
          <w:rFonts w:ascii="Times New Roman" w:hAnsi="Times New Roman" w:cs="Times New Roman"/>
          <w:color w:val="auto"/>
          <w:sz w:val="24"/>
          <w:szCs w:val="24"/>
        </w:rPr>
        <w:t>. Градостроительные регламенты в отношении земельных участков и объектов капитального строительства, расположенных в пределах зон рекреационного назначения.</w:t>
      </w:r>
      <w:bookmarkEnd w:id="174"/>
      <w:bookmarkEnd w:id="175"/>
    </w:p>
    <w:p w:rsidR="00DD35FB" w:rsidRPr="00400095" w:rsidRDefault="00DD35FB" w:rsidP="00DD35FB">
      <w:pPr>
        <w:spacing w:after="0" w:line="240" w:lineRule="auto"/>
        <w:ind w:firstLine="851"/>
        <w:jc w:val="both"/>
        <w:rPr>
          <w:rFonts w:ascii="Times New Roman" w:hAnsi="Times New Roman" w:cs="Times New Roman"/>
          <w:sz w:val="24"/>
          <w:szCs w:val="24"/>
        </w:rPr>
      </w:pPr>
      <w:r w:rsidRPr="00400095">
        <w:rPr>
          <w:rFonts w:ascii="Times New Roman" w:hAnsi="Times New Roman" w:cs="Times New Roman"/>
          <w:sz w:val="24"/>
          <w:szCs w:val="24"/>
        </w:rPr>
        <w:t xml:space="preserve">В квадратных скобках […….] указан  код (числовое обозначение) вида разрешенного использования земельного участка. </w:t>
      </w:r>
    </w:p>
    <w:p w:rsidR="00DD35FB" w:rsidRPr="00400095" w:rsidRDefault="00DD35FB" w:rsidP="00DD35FB">
      <w:pPr>
        <w:spacing w:after="0" w:line="240" w:lineRule="auto"/>
        <w:ind w:firstLine="851"/>
        <w:rPr>
          <w:rFonts w:ascii="Times New Roman" w:hAnsi="Times New Roman" w:cs="Times New Roman"/>
          <w:sz w:val="24"/>
          <w:szCs w:val="24"/>
        </w:rPr>
      </w:pPr>
      <w:r w:rsidRPr="00400095">
        <w:rPr>
          <w:rFonts w:ascii="Times New Roman" w:hAnsi="Times New Roman" w:cs="Times New Roman"/>
          <w:sz w:val="24"/>
          <w:szCs w:val="24"/>
        </w:rPr>
        <w:t>Текстовое наименование вида разрешенного использования земельного участка и его код (числовое обозначение) являются равнозначными. (Приказ Минэкономразвития России от 01.09.2014 N 540 "Об утверждении классификатора видов разрешенного использования земельных участков"(Зарегистрировано в Минюсте России 08.09.2014 N 33995))</w:t>
      </w:r>
    </w:p>
    <w:p w:rsidR="00DD35FB" w:rsidRPr="00400095" w:rsidRDefault="00DD35FB" w:rsidP="00DD35FB">
      <w:pPr>
        <w:spacing w:after="0" w:line="240" w:lineRule="auto"/>
        <w:ind w:firstLine="851"/>
        <w:rPr>
          <w:rFonts w:ascii="Times New Roman" w:hAnsi="Times New Roman" w:cs="Times New Roman"/>
          <w:b/>
          <w:sz w:val="24"/>
          <w:szCs w:val="24"/>
          <w:u w:val="single"/>
        </w:rPr>
      </w:pPr>
    </w:p>
    <w:p w:rsidR="00DD35FB" w:rsidRPr="00400095" w:rsidRDefault="00DD35FB" w:rsidP="00DD35FB">
      <w:pPr>
        <w:spacing w:after="0" w:line="240" w:lineRule="auto"/>
        <w:ind w:firstLine="851"/>
        <w:outlineLvl w:val="0"/>
        <w:rPr>
          <w:rFonts w:ascii="Times New Roman" w:hAnsi="Times New Roman" w:cs="Times New Roman"/>
          <w:b/>
          <w:sz w:val="24"/>
          <w:szCs w:val="24"/>
          <w:u w:val="single"/>
        </w:rPr>
      </w:pPr>
      <w:bookmarkStart w:id="176" w:name="_Toc470251929"/>
      <w:bookmarkStart w:id="177" w:name="_Toc479729831"/>
      <w:bookmarkStart w:id="178" w:name="_Toc482333564"/>
      <w:bookmarkStart w:id="179" w:name="_Toc486964670"/>
      <w:r w:rsidRPr="00400095">
        <w:rPr>
          <w:rFonts w:ascii="Times New Roman" w:hAnsi="Times New Roman" w:cs="Times New Roman"/>
          <w:b/>
          <w:sz w:val="24"/>
          <w:szCs w:val="24"/>
          <w:u w:val="single"/>
        </w:rPr>
        <w:t xml:space="preserve">Р -1. Зона </w:t>
      </w:r>
      <w:bookmarkEnd w:id="176"/>
      <w:bookmarkEnd w:id="177"/>
      <w:bookmarkEnd w:id="178"/>
      <w:r w:rsidR="00400095">
        <w:rPr>
          <w:rFonts w:ascii="Times New Roman" w:hAnsi="Times New Roman" w:cs="Times New Roman"/>
          <w:b/>
          <w:sz w:val="24"/>
          <w:szCs w:val="24"/>
          <w:u w:val="single"/>
        </w:rPr>
        <w:t>отдыха, рекреации и спорта</w:t>
      </w:r>
      <w:bookmarkEnd w:id="179"/>
    </w:p>
    <w:p w:rsidR="00DD35FB" w:rsidRPr="00400095" w:rsidRDefault="00DD35FB" w:rsidP="00DD35FB">
      <w:pPr>
        <w:tabs>
          <w:tab w:val="left" w:pos="2520"/>
        </w:tabs>
        <w:spacing w:after="0" w:line="240" w:lineRule="auto"/>
        <w:jc w:val="both"/>
        <w:outlineLvl w:val="0"/>
        <w:rPr>
          <w:rFonts w:ascii="Times New Roman" w:hAnsi="Times New Roman" w:cs="Times New Roman"/>
          <w:sz w:val="24"/>
          <w:szCs w:val="24"/>
        </w:rPr>
      </w:pPr>
      <w:bookmarkStart w:id="180" w:name="_Toc470251930"/>
      <w:bookmarkStart w:id="181" w:name="_Toc479729832"/>
      <w:bookmarkStart w:id="182" w:name="_Toc482333565"/>
      <w:bookmarkStart w:id="183" w:name="_Toc486964671"/>
      <w:r w:rsidRPr="00400095">
        <w:rPr>
          <w:rFonts w:ascii="Times New Roman" w:hAnsi="Times New Roman" w:cs="Times New Roman"/>
          <w:b/>
          <w:sz w:val="24"/>
          <w:szCs w:val="24"/>
        </w:rPr>
        <w:t>1. Основные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180"/>
      <w:bookmarkEnd w:id="181"/>
      <w:bookmarkEnd w:id="182"/>
      <w:bookmarkEnd w:id="183"/>
    </w:p>
    <w:tbl>
      <w:tblPr>
        <w:tblW w:w="158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695"/>
        <w:gridCol w:w="5921"/>
        <w:gridCol w:w="3198"/>
      </w:tblGrid>
      <w:tr w:rsidR="007C4A0E" w:rsidRPr="00400095" w:rsidTr="007C4A0E">
        <w:trPr>
          <w:trHeight w:val="20"/>
        </w:trPr>
        <w:tc>
          <w:tcPr>
            <w:tcW w:w="6695" w:type="dxa"/>
            <w:vAlign w:val="center"/>
          </w:tcPr>
          <w:p w:rsidR="007C4A0E" w:rsidRPr="00400095" w:rsidRDefault="007C4A0E" w:rsidP="00DD35FB">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5921" w:type="dxa"/>
            <w:vAlign w:val="center"/>
          </w:tcPr>
          <w:p w:rsidR="007C4A0E" w:rsidRPr="00400095" w:rsidRDefault="007C4A0E" w:rsidP="00DD35FB">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3198" w:type="dxa"/>
          </w:tcPr>
          <w:p w:rsidR="007C4A0E" w:rsidRPr="00400095" w:rsidRDefault="007C4A0E" w:rsidP="00DD35FB">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Ограничения использования земельных участков и объектов капитального строительства</w:t>
            </w:r>
          </w:p>
        </w:tc>
      </w:tr>
      <w:tr w:rsidR="007C4A0E" w:rsidRPr="00400095" w:rsidTr="007C4A0E">
        <w:trPr>
          <w:trHeight w:val="20"/>
        </w:trPr>
        <w:tc>
          <w:tcPr>
            <w:tcW w:w="6695" w:type="dxa"/>
            <w:vAlign w:val="center"/>
          </w:tcPr>
          <w:p w:rsidR="007C4A0E" w:rsidRPr="00400095" w:rsidRDefault="007C4A0E" w:rsidP="00DD35FB">
            <w:pPr>
              <w:tabs>
                <w:tab w:val="left" w:pos="34"/>
              </w:tabs>
              <w:spacing w:after="0" w:line="240" w:lineRule="auto"/>
              <w:ind w:left="34"/>
              <w:rPr>
                <w:rFonts w:ascii="Times New Roman" w:hAnsi="Times New Roman" w:cs="Times New Roman"/>
                <w:sz w:val="24"/>
                <w:szCs w:val="24"/>
              </w:rPr>
            </w:pPr>
            <w:r w:rsidRPr="00400095">
              <w:rPr>
                <w:rFonts w:ascii="Times New Roman" w:hAnsi="Times New Roman" w:cs="Times New Roman"/>
                <w:sz w:val="24"/>
                <w:szCs w:val="24"/>
              </w:rPr>
              <w:t xml:space="preserve"> [5.0] - Отдых (рекреация)</w:t>
            </w:r>
          </w:p>
          <w:p w:rsidR="007C4A0E" w:rsidRPr="00400095" w:rsidRDefault="007C4A0E" w:rsidP="00890F8F">
            <w:pPr>
              <w:numPr>
                <w:ilvl w:val="0"/>
                <w:numId w:val="48"/>
              </w:numPr>
              <w:tabs>
                <w:tab w:val="left" w:pos="459"/>
              </w:tabs>
              <w:spacing w:after="0" w:line="240" w:lineRule="auto"/>
              <w:ind w:left="459" w:firstLine="0"/>
              <w:rPr>
                <w:rFonts w:ascii="Times New Roman" w:hAnsi="Times New Roman" w:cs="Times New Roman"/>
                <w:sz w:val="24"/>
                <w:szCs w:val="24"/>
              </w:rPr>
            </w:pPr>
            <w:r w:rsidRPr="00400095">
              <w:rPr>
                <w:rFonts w:ascii="Times New Roman" w:hAnsi="Times New Roman" w:cs="Times New Roman"/>
                <w:sz w:val="24"/>
                <w:szCs w:val="24"/>
              </w:rPr>
              <w:t>места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7C4A0E" w:rsidRPr="00400095" w:rsidRDefault="007C4A0E" w:rsidP="00890F8F">
            <w:pPr>
              <w:numPr>
                <w:ilvl w:val="0"/>
                <w:numId w:val="48"/>
              </w:numPr>
              <w:tabs>
                <w:tab w:val="left" w:pos="459"/>
              </w:tabs>
              <w:spacing w:after="0" w:line="240" w:lineRule="auto"/>
              <w:ind w:left="459" w:firstLine="0"/>
              <w:rPr>
                <w:rFonts w:ascii="Times New Roman" w:hAnsi="Times New Roman" w:cs="Times New Roman"/>
                <w:sz w:val="24"/>
                <w:szCs w:val="24"/>
              </w:rPr>
            </w:pPr>
            <w:r w:rsidRPr="00400095">
              <w:rPr>
                <w:rFonts w:ascii="Times New Roman" w:hAnsi="Times New Roman" w:cs="Times New Roman"/>
                <w:sz w:val="24"/>
                <w:szCs w:val="24"/>
              </w:rPr>
              <w:t>спортивные площадки, детские площадки</w:t>
            </w:r>
          </w:p>
          <w:p w:rsidR="007C4A0E" w:rsidRDefault="007C4A0E" w:rsidP="00890F8F">
            <w:pPr>
              <w:numPr>
                <w:ilvl w:val="0"/>
                <w:numId w:val="48"/>
              </w:numPr>
              <w:tabs>
                <w:tab w:val="left" w:pos="459"/>
              </w:tabs>
              <w:spacing w:after="0" w:line="240" w:lineRule="auto"/>
              <w:ind w:left="459" w:firstLine="0"/>
              <w:rPr>
                <w:rFonts w:ascii="Times New Roman" w:hAnsi="Times New Roman" w:cs="Times New Roman"/>
                <w:sz w:val="24"/>
                <w:szCs w:val="24"/>
              </w:rPr>
            </w:pPr>
            <w:r w:rsidRPr="00400095">
              <w:rPr>
                <w:rFonts w:ascii="Times New Roman" w:hAnsi="Times New Roman" w:cs="Times New Roman"/>
                <w:sz w:val="24"/>
                <w:szCs w:val="24"/>
              </w:rPr>
              <w:t>парки, скверы, тематические парки, пруды, озера, пляжи, а также места отдыха в них</w:t>
            </w:r>
          </w:p>
          <w:p w:rsidR="00C33F9F" w:rsidRPr="00400095" w:rsidRDefault="00C33F9F" w:rsidP="00C33F9F">
            <w:pPr>
              <w:tabs>
                <w:tab w:val="left" w:pos="2520"/>
              </w:tabs>
              <w:spacing w:after="0" w:line="240" w:lineRule="auto"/>
              <w:rPr>
                <w:rFonts w:ascii="Times New Roman" w:hAnsi="Times New Roman" w:cs="Times New Roman"/>
                <w:sz w:val="24"/>
                <w:szCs w:val="24"/>
              </w:rPr>
            </w:pPr>
            <w:r w:rsidRPr="00400095">
              <w:rPr>
                <w:rFonts w:ascii="Times New Roman" w:hAnsi="Times New Roman" w:cs="Times New Roman"/>
                <w:sz w:val="24"/>
                <w:szCs w:val="24"/>
              </w:rPr>
              <w:t>[1.2] - Выращивание зерновых и иных сельскохозяйственных культур</w:t>
            </w:r>
          </w:p>
          <w:p w:rsidR="00C33F9F" w:rsidRPr="00400095" w:rsidRDefault="00C33F9F" w:rsidP="00C33F9F">
            <w:pPr>
              <w:pStyle w:val="ad"/>
              <w:numPr>
                <w:ilvl w:val="0"/>
                <w:numId w:val="22"/>
              </w:numPr>
              <w:tabs>
                <w:tab w:val="left" w:pos="2520"/>
              </w:tabs>
              <w:spacing w:after="0" w:line="240" w:lineRule="auto"/>
              <w:rPr>
                <w:rFonts w:ascii="Times New Roman" w:hAnsi="Times New Roman"/>
                <w:sz w:val="24"/>
                <w:szCs w:val="24"/>
              </w:rPr>
            </w:pPr>
            <w:r w:rsidRPr="00400095">
              <w:rPr>
                <w:rFonts w:ascii="Times New Roman" w:hAnsi="Times New Roman"/>
                <w:sz w:val="24"/>
                <w:szCs w:val="24"/>
              </w:rPr>
              <w:t>сенокосы, пастбища</w:t>
            </w:r>
          </w:p>
          <w:p w:rsidR="00C33F9F" w:rsidRPr="00400095" w:rsidRDefault="00C33F9F" w:rsidP="00C33F9F">
            <w:pPr>
              <w:tabs>
                <w:tab w:val="left" w:pos="459"/>
              </w:tabs>
              <w:spacing w:after="0" w:line="240" w:lineRule="auto"/>
              <w:ind w:left="459"/>
              <w:rPr>
                <w:rFonts w:ascii="Times New Roman" w:hAnsi="Times New Roman" w:cs="Times New Roman"/>
                <w:sz w:val="24"/>
                <w:szCs w:val="24"/>
              </w:rPr>
            </w:pPr>
          </w:p>
        </w:tc>
        <w:tc>
          <w:tcPr>
            <w:tcW w:w="5921" w:type="dxa"/>
            <w:vAlign w:val="center"/>
          </w:tcPr>
          <w:p w:rsidR="007C4A0E" w:rsidRPr="00400095" w:rsidRDefault="007C4A0E" w:rsidP="00AA207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300 кв. м</w:t>
            </w:r>
          </w:p>
          <w:p w:rsidR="007C4A0E" w:rsidRPr="00400095" w:rsidRDefault="007C4A0E" w:rsidP="00AA207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площадь земельного участка - </w:t>
            </w:r>
            <w:r w:rsidR="00DC3D2C">
              <w:rPr>
                <w:rFonts w:ascii="Times New Roman" w:hAnsi="Times New Roman" w:cs="Times New Roman"/>
                <w:sz w:val="24"/>
                <w:szCs w:val="24"/>
              </w:rPr>
              <w:t>10</w:t>
            </w:r>
            <w:r w:rsidRPr="00400095">
              <w:rPr>
                <w:rFonts w:ascii="Times New Roman" w:hAnsi="Times New Roman" w:cs="Times New Roman"/>
                <w:sz w:val="24"/>
                <w:szCs w:val="24"/>
              </w:rPr>
              <w:t>0000 кв. м</w:t>
            </w:r>
          </w:p>
          <w:p w:rsidR="007C4A0E" w:rsidRPr="00400095" w:rsidRDefault="007C4A0E" w:rsidP="007C4A0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сооружений от красной линии - 5 м (если не установлены красные линии - от фасадной границы участка)</w:t>
            </w:r>
          </w:p>
          <w:p w:rsidR="007C4A0E" w:rsidRPr="00400095" w:rsidRDefault="007C4A0E" w:rsidP="007C4A0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сооружений от границ участка - 3 м</w:t>
            </w:r>
          </w:p>
          <w:p w:rsidR="007C4A0E" w:rsidRPr="00400095" w:rsidRDefault="007C4A0E" w:rsidP="00AA207E">
            <w:pPr>
              <w:keepLines/>
              <w:suppressAutoHyphens/>
              <w:overflowPunct w:val="0"/>
              <w:autoSpaceDE w:val="0"/>
              <w:spacing w:after="0" w:line="240" w:lineRule="auto"/>
              <w:jc w:val="both"/>
              <w:textAlignment w:val="baseline"/>
              <w:rPr>
                <w:rFonts w:ascii="Times New Roman" w:hAnsi="Times New Roman" w:cs="Times New Roman"/>
                <w:sz w:val="24"/>
                <w:szCs w:val="24"/>
              </w:rPr>
            </w:pPr>
          </w:p>
        </w:tc>
        <w:tc>
          <w:tcPr>
            <w:tcW w:w="3198" w:type="dxa"/>
          </w:tcPr>
          <w:p w:rsidR="007C4A0E" w:rsidRPr="00400095" w:rsidRDefault="007C4A0E" w:rsidP="007C4A0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Размещение объектов капитального строительства запрещено.</w:t>
            </w:r>
          </w:p>
          <w:p w:rsidR="007C4A0E" w:rsidRPr="00400095" w:rsidRDefault="007C4A0E" w:rsidP="007C4A0E">
            <w:pPr>
              <w:keepLines/>
              <w:suppressAutoHyphens/>
              <w:overflowPunct w:val="0"/>
              <w:autoSpaceDE w:val="0"/>
              <w:spacing w:after="0" w:line="240" w:lineRule="auto"/>
              <w:jc w:val="both"/>
              <w:textAlignment w:val="baseline"/>
              <w:rPr>
                <w:rFonts w:ascii="Times New Roman" w:hAnsi="Times New Roman" w:cs="Times New Roman"/>
                <w:sz w:val="24"/>
                <w:szCs w:val="24"/>
              </w:rPr>
            </w:pPr>
          </w:p>
        </w:tc>
      </w:tr>
      <w:tr w:rsidR="007C4A0E" w:rsidRPr="00400095" w:rsidTr="007C4A0E">
        <w:trPr>
          <w:trHeight w:val="20"/>
        </w:trPr>
        <w:tc>
          <w:tcPr>
            <w:tcW w:w="6695" w:type="dxa"/>
            <w:vAlign w:val="center"/>
          </w:tcPr>
          <w:p w:rsidR="007C4A0E" w:rsidRPr="00400095" w:rsidRDefault="007C4A0E" w:rsidP="00AA207E">
            <w:pPr>
              <w:tabs>
                <w:tab w:val="left" w:pos="2520"/>
              </w:tabs>
              <w:spacing w:after="0" w:line="240" w:lineRule="auto"/>
              <w:rPr>
                <w:rFonts w:ascii="Times New Roman" w:hAnsi="Times New Roman" w:cs="Times New Roman"/>
                <w:sz w:val="24"/>
                <w:szCs w:val="24"/>
              </w:rPr>
            </w:pPr>
            <w:r w:rsidRPr="00400095">
              <w:rPr>
                <w:rFonts w:ascii="Times New Roman" w:hAnsi="Times New Roman" w:cs="Times New Roman"/>
                <w:sz w:val="24"/>
                <w:szCs w:val="24"/>
              </w:rPr>
              <w:t>[4.8] - Развлечения</w:t>
            </w:r>
          </w:p>
          <w:p w:rsidR="007C4A0E" w:rsidRPr="00400095" w:rsidRDefault="007C4A0E" w:rsidP="00890F8F">
            <w:pPr>
              <w:numPr>
                <w:ilvl w:val="0"/>
                <w:numId w:val="48"/>
              </w:numPr>
              <w:tabs>
                <w:tab w:val="left" w:pos="459"/>
              </w:tabs>
              <w:spacing w:after="0" w:line="240" w:lineRule="auto"/>
              <w:ind w:left="459" w:firstLine="0"/>
              <w:rPr>
                <w:rFonts w:ascii="Times New Roman" w:hAnsi="Times New Roman" w:cs="Times New Roman"/>
                <w:sz w:val="24"/>
                <w:szCs w:val="24"/>
              </w:rPr>
            </w:pPr>
            <w:r w:rsidRPr="00400095">
              <w:rPr>
                <w:rFonts w:ascii="Times New Roman" w:hAnsi="Times New Roman" w:cs="Times New Roman"/>
                <w:sz w:val="24"/>
                <w:szCs w:val="24"/>
              </w:rPr>
              <w:t>танцевальные площадки, эстрады</w:t>
            </w:r>
          </w:p>
          <w:p w:rsidR="007C4A0E" w:rsidRPr="00400095" w:rsidRDefault="007C4A0E" w:rsidP="00890F8F">
            <w:pPr>
              <w:numPr>
                <w:ilvl w:val="0"/>
                <w:numId w:val="48"/>
              </w:numPr>
              <w:tabs>
                <w:tab w:val="left" w:pos="459"/>
              </w:tabs>
              <w:spacing w:after="0" w:line="240" w:lineRule="auto"/>
              <w:ind w:left="459" w:firstLine="0"/>
              <w:rPr>
                <w:rFonts w:ascii="Times New Roman" w:hAnsi="Times New Roman" w:cs="Times New Roman"/>
                <w:sz w:val="24"/>
                <w:szCs w:val="24"/>
              </w:rPr>
            </w:pPr>
            <w:r w:rsidRPr="00400095">
              <w:rPr>
                <w:rFonts w:ascii="Times New Roman" w:hAnsi="Times New Roman" w:cs="Times New Roman"/>
                <w:sz w:val="24"/>
                <w:szCs w:val="24"/>
              </w:rPr>
              <w:t>аттракционы</w:t>
            </w:r>
          </w:p>
          <w:p w:rsidR="007C4A0E" w:rsidRPr="00400095" w:rsidRDefault="007C4A0E" w:rsidP="00890F8F">
            <w:pPr>
              <w:numPr>
                <w:ilvl w:val="0"/>
                <w:numId w:val="48"/>
              </w:numPr>
              <w:tabs>
                <w:tab w:val="left" w:pos="459"/>
              </w:tabs>
              <w:spacing w:after="0" w:line="240" w:lineRule="auto"/>
              <w:ind w:left="459" w:firstLine="0"/>
              <w:rPr>
                <w:rFonts w:ascii="Times New Roman" w:hAnsi="Times New Roman" w:cs="Times New Roman"/>
                <w:sz w:val="24"/>
                <w:szCs w:val="24"/>
              </w:rPr>
            </w:pPr>
            <w:r w:rsidRPr="00400095">
              <w:rPr>
                <w:rFonts w:ascii="Times New Roman" w:hAnsi="Times New Roman" w:cs="Times New Roman"/>
                <w:sz w:val="24"/>
                <w:szCs w:val="24"/>
              </w:rPr>
              <w:t>детские игровые комплексы</w:t>
            </w:r>
          </w:p>
          <w:p w:rsidR="007C4A0E" w:rsidRPr="00400095" w:rsidRDefault="007C4A0E" w:rsidP="00AA207E">
            <w:pPr>
              <w:tabs>
                <w:tab w:val="left" w:pos="0"/>
              </w:tabs>
              <w:spacing w:after="0" w:line="240" w:lineRule="auto"/>
              <w:ind w:left="34"/>
              <w:rPr>
                <w:rFonts w:ascii="Times New Roman" w:hAnsi="Times New Roman" w:cs="Times New Roman"/>
                <w:sz w:val="24"/>
                <w:szCs w:val="24"/>
              </w:rPr>
            </w:pPr>
            <w:r w:rsidRPr="00400095">
              <w:rPr>
                <w:rFonts w:ascii="Times New Roman" w:hAnsi="Times New Roman" w:cs="Times New Roman"/>
                <w:sz w:val="24"/>
                <w:szCs w:val="24"/>
              </w:rPr>
              <w:t xml:space="preserve"> [5.1] - Спорт</w:t>
            </w:r>
          </w:p>
          <w:p w:rsidR="007C4A0E" w:rsidRPr="00400095" w:rsidRDefault="007C4A0E" w:rsidP="00890F8F">
            <w:pPr>
              <w:pStyle w:val="ConsPlusNormal"/>
              <w:numPr>
                <w:ilvl w:val="0"/>
                <w:numId w:val="49"/>
              </w:numPr>
              <w:ind w:left="459" w:firstLine="0"/>
              <w:rPr>
                <w:rFonts w:ascii="Times New Roman" w:eastAsia="SimSun" w:hAnsi="Times New Roman" w:cs="Times New Roman"/>
                <w:sz w:val="24"/>
                <w:szCs w:val="24"/>
                <w:lang w:eastAsia="zh-CN"/>
              </w:rPr>
            </w:pPr>
            <w:r w:rsidRPr="00400095">
              <w:rPr>
                <w:rFonts w:ascii="Times New Roman" w:eastAsia="SimSun" w:hAnsi="Times New Roman" w:cs="Times New Roman"/>
                <w:sz w:val="24"/>
                <w:szCs w:val="24"/>
                <w:lang w:eastAsia="zh-CN"/>
              </w:rPr>
              <w:t xml:space="preserve">площадки для занятия спортом и физкультурой </w:t>
            </w:r>
            <w:r w:rsidRPr="00400095">
              <w:rPr>
                <w:rFonts w:ascii="Times New Roman" w:eastAsia="SimSun" w:hAnsi="Times New Roman" w:cs="Times New Roman"/>
                <w:sz w:val="24"/>
                <w:szCs w:val="24"/>
                <w:lang w:eastAsia="zh-CN"/>
              </w:rPr>
              <w:lastRenderedPageBreak/>
              <w:t>(беговые дорожки, спортивные сооружения, теннисные корты, поля для спортивной игры, спортивные стрельбища, пр.), стадионы</w:t>
            </w:r>
          </w:p>
          <w:p w:rsidR="007C4A0E" w:rsidRPr="00400095" w:rsidRDefault="007C4A0E" w:rsidP="00890F8F">
            <w:pPr>
              <w:numPr>
                <w:ilvl w:val="0"/>
                <w:numId w:val="49"/>
              </w:numPr>
              <w:tabs>
                <w:tab w:val="left" w:pos="0"/>
              </w:tabs>
              <w:spacing w:after="0" w:line="240" w:lineRule="auto"/>
              <w:ind w:left="459" w:firstLine="0"/>
              <w:rPr>
                <w:rFonts w:ascii="Times New Roman" w:hAnsi="Times New Roman" w:cs="Times New Roman"/>
                <w:sz w:val="24"/>
                <w:szCs w:val="24"/>
              </w:rPr>
            </w:pPr>
            <w:r w:rsidRPr="00400095">
              <w:rPr>
                <w:rFonts w:ascii="Times New Roman" w:hAnsi="Times New Roman" w:cs="Times New Roman"/>
                <w:sz w:val="24"/>
                <w:szCs w:val="24"/>
              </w:rPr>
              <w:t>спортивные базы и лагеря</w:t>
            </w:r>
          </w:p>
          <w:p w:rsidR="007C4A0E" w:rsidRPr="00400095" w:rsidRDefault="007C4A0E" w:rsidP="00DD35FB">
            <w:pPr>
              <w:tabs>
                <w:tab w:val="left" w:pos="34"/>
              </w:tabs>
              <w:spacing w:after="0" w:line="240" w:lineRule="auto"/>
              <w:ind w:left="34"/>
              <w:rPr>
                <w:rFonts w:ascii="Times New Roman" w:hAnsi="Times New Roman" w:cs="Times New Roman"/>
                <w:sz w:val="24"/>
                <w:szCs w:val="24"/>
              </w:rPr>
            </w:pPr>
            <w:r w:rsidRPr="00400095">
              <w:rPr>
                <w:rFonts w:ascii="Times New Roman" w:hAnsi="Times New Roman" w:cs="Times New Roman"/>
                <w:sz w:val="24"/>
                <w:szCs w:val="24"/>
              </w:rPr>
              <w:t>[5.4] - Причалы для маломерных судов</w:t>
            </w:r>
          </w:p>
          <w:p w:rsidR="007C4A0E" w:rsidRPr="00400095" w:rsidRDefault="007C4A0E" w:rsidP="00890F8F">
            <w:pPr>
              <w:numPr>
                <w:ilvl w:val="0"/>
                <w:numId w:val="50"/>
              </w:numPr>
              <w:tabs>
                <w:tab w:val="left" w:pos="34"/>
              </w:tabs>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сооружения, предназначенные для причаливания, хранения и обслуживания катеров, лодок и других маломерных судов</w:t>
            </w:r>
          </w:p>
          <w:p w:rsidR="007C4A0E" w:rsidRPr="00400095" w:rsidRDefault="00DE5F0D" w:rsidP="00DD35FB">
            <w:pPr>
              <w:tabs>
                <w:tab w:val="left" w:pos="34"/>
              </w:tabs>
              <w:spacing w:after="0" w:line="240" w:lineRule="auto"/>
              <w:ind w:left="34"/>
              <w:rPr>
                <w:rFonts w:ascii="Times New Roman" w:hAnsi="Times New Roman" w:cs="Times New Roman"/>
                <w:sz w:val="24"/>
                <w:szCs w:val="24"/>
              </w:rPr>
            </w:pPr>
            <w:r w:rsidRPr="00400095">
              <w:rPr>
                <w:rFonts w:ascii="Times New Roman" w:hAnsi="Times New Roman" w:cs="Times New Roman"/>
                <w:sz w:val="24"/>
                <w:szCs w:val="24"/>
              </w:rPr>
              <w:t xml:space="preserve"> </w:t>
            </w:r>
            <w:r w:rsidR="007C4A0E" w:rsidRPr="00400095">
              <w:rPr>
                <w:rFonts w:ascii="Times New Roman" w:hAnsi="Times New Roman" w:cs="Times New Roman"/>
                <w:sz w:val="24"/>
                <w:szCs w:val="24"/>
              </w:rPr>
              <w:t>[11.1] - Общее пользование водными объектами</w:t>
            </w:r>
          </w:p>
          <w:p w:rsidR="007C4A0E" w:rsidRPr="00400095" w:rsidRDefault="007C4A0E" w:rsidP="00890F8F">
            <w:pPr>
              <w:numPr>
                <w:ilvl w:val="0"/>
                <w:numId w:val="50"/>
              </w:numPr>
              <w:tabs>
                <w:tab w:val="left" w:pos="34"/>
              </w:tabs>
              <w:spacing w:after="0" w:line="240" w:lineRule="auto"/>
              <w:rPr>
                <w:rFonts w:ascii="Times New Roman" w:hAnsi="Times New Roman" w:cs="Times New Roman"/>
                <w:sz w:val="24"/>
                <w:szCs w:val="24"/>
              </w:rPr>
            </w:pPr>
            <w:r w:rsidRPr="00400095">
              <w:rPr>
                <w:rFonts w:ascii="Times New Roman" w:hAnsi="Times New Roman" w:cs="Times New Roman"/>
                <w:sz w:val="24"/>
                <w:szCs w:val="24"/>
                <w:lang w:eastAsia="ar-SA"/>
              </w:rPr>
              <w:t xml:space="preserve">пляжи, </w:t>
            </w:r>
            <w:r w:rsidRPr="00400095">
              <w:rPr>
                <w:rFonts w:ascii="Times New Roman" w:hAnsi="Times New Roman" w:cs="Times New Roman"/>
                <w:sz w:val="24"/>
                <w:szCs w:val="24"/>
              </w:rPr>
              <w:t>причалы, пристани, здания и сооружения для размещения служб наблюдения и спасателей</w:t>
            </w:r>
          </w:p>
        </w:tc>
        <w:tc>
          <w:tcPr>
            <w:tcW w:w="5921" w:type="dxa"/>
            <w:vAlign w:val="center"/>
          </w:tcPr>
          <w:p w:rsidR="007C4A0E" w:rsidRPr="00400095" w:rsidRDefault="007C4A0E" w:rsidP="00AA207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Минимальная площадь земельного участка  – 300 кв. м</w:t>
            </w:r>
          </w:p>
          <w:p w:rsidR="007C4A0E" w:rsidRPr="00400095" w:rsidRDefault="007C4A0E" w:rsidP="00AA207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- 50000 кв. м</w:t>
            </w:r>
          </w:p>
          <w:p w:rsidR="007C4A0E" w:rsidRPr="00400095" w:rsidRDefault="007C4A0E" w:rsidP="00AA207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этажей - </w:t>
            </w:r>
            <w:r w:rsidR="00DE5F0D" w:rsidRPr="00400095">
              <w:rPr>
                <w:rFonts w:ascii="Times New Roman" w:hAnsi="Times New Roman" w:cs="Times New Roman"/>
                <w:sz w:val="24"/>
                <w:szCs w:val="24"/>
              </w:rPr>
              <w:t>1</w:t>
            </w:r>
          </w:p>
          <w:p w:rsidR="007C4A0E" w:rsidRPr="00400095" w:rsidRDefault="007C4A0E" w:rsidP="00AA207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и сооружений от уровня земли - </w:t>
            </w:r>
            <w:r w:rsidR="00DE5F0D" w:rsidRPr="00400095">
              <w:rPr>
                <w:rFonts w:ascii="Times New Roman" w:hAnsi="Times New Roman" w:cs="Times New Roman"/>
                <w:sz w:val="24"/>
                <w:szCs w:val="24"/>
              </w:rPr>
              <w:t>5</w:t>
            </w:r>
            <w:r w:rsidRPr="00400095">
              <w:rPr>
                <w:rFonts w:ascii="Times New Roman" w:hAnsi="Times New Roman" w:cs="Times New Roman"/>
                <w:sz w:val="24"/>
                <w:szCs w:val="24"/>
              </w:rPr>
              <w:t xml:space="preserve"> м</w:t>
            </w:r>
          </w:p>
          <w:p w:rsidR="007C4A0E" w:rsidRPr="00400095" w:rsidRDefault="007C4A0E" w:rsidP="00AA207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и сооружений от </w:t>
            </w:r>
            <w:r w:rsidRPr="00400095">
              <w:rPr>
                <w:rFonts w:ascii="Times New Roman" w:hAnsi="Times New Roman" w:cs="Times New Roman"/>
                <w:sz w:val="24"/>
                <w:szCs w:val="24"/>
              </w:rPr>
              <w:lastRenderedPageBreak/>
              <w:t>границ участка - 3 м</w:t>
            </w:r>
          </w:p>
          <w:p w:rsidR="007C4A0E" w:rsidRPr="00400095" w:rsidRDefault="007C4A0E" w:rsidP="00AA207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- 20 %</w:t>
            </w:r>
          </w:p>
        </w:tc>
        <w:tc>
          <w:tcPr>
            <w:tcW w:w="3198" w:type="dxa"/>
          </w:tcPr>
          <w:p w:rsidR="007C4A0E" w:rsidRPr="00400095" w:rsidRDefault="007C4A0E" w:rsidP="00AA207E">
            <w:pPr>
              <w:keepLines/>
              <w:suppressAutoHyphens/>
              <w:overflowPunct w:val="0"/>
              <w:autoSpaceDE w:val="0"/>
              <w:spacing w:after="0" w:line="240" w:lineRule="auto"/>
              <w:jc w:val="both"/>
              <w:textAlignment w:val="baseline"/>
              <w:rPr>
                <w:rFonts w:ascii="Times New Roman" w:hAnsi="Times New Roman" w:cs="Times New Roman"/>
                <w:sz w:val="24"/>
                <w:szCs w:val="24"/>
              </w:rPr>
            </w:pPr>
          </w:p>
        </w:tc>
      </w:tr>
      <w:tr w:rsidR="007C4A0E" w:rsidRPr="00400095" w:rsidTr="007C4A0E">
        <w:trPr>
          <w:trHeight w:val="20"/>
        </w:trPr>
        <w:tc>
          <w:tcPr>
            <w:tcW w:w="6695" w:type="dxa"/>
          </w:tcPr>
          <w:p w:rsidR="007C4A0E" w:rsidRPr="00400095" w:rsidRDefault="007C4A0E" w:rsidP="00DD35FB">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[3.1] - Коммунальное обслуживание</w:t>
            </w:r>
          </w:p>
          <w:p w:rsidR="00400095" w:rsidRDefault="00400095" w:rsidP="00400095">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котельные, водозаборы, насосные станции, водонапорные башни, водопроводы, кабели и линии электропередач, трансформаторные подстанции, газопроводы, газорегуляторные пункты, </w:t>
            </w:r>
            <w:proofErr w:type="spellStart"/>
            <w:r w:rsidRPr="00400095">
              <w:rPr>
                <w:rFonts w:ascii="Times New Roman" w:hAnsi="Times New Roman" w:cs="Times New Roman"/>
                <w:sz w:val="24"/>
                <w:szCs w:val="24"/>
              </w:rPr>
              <w:t>газорастпределительные</w:t>
            </w:r>
            <w:proofErr w:type="spellEnd"/>
            <w:r w:rsidRPr="00400095">
              <w:rPr>
                <w:rFonts w:ascii="Times New Roman" w:hAnsi="Times New Roman" w:cs="Times New Roman"/>
                <w:sz w:val="24"/>
                <w:szCs w:val="24"/>
              </w:rPr>
              <w:t xml:space="preserve"> станции, кабели связи, линии связи, телефонные станции, вышки радиорелейн</w:t>
            </w:r>
            <w:r>
              <w:rPr>
                <w:rFonts w:ascii="Times New Roman" w:hAnsi="Times New Roman" w:cs="Times New Roman"/>
                <w:sz w:val="24"/>
                <w:szCs w:val="24"/>
              </w:rPr>
              <w:t>ой, сотовой связи, канализации</w:t>
            </w:r>
          </w:p>
          <w:p w:rsidR="007C4A0E" w:rsidRPr="00400095" w:rsidRDefault="007C4A0E" w:rsidP="00400095">
            <w:pPr>
              <w:spacing w:after="0" w:line="240" w:lineRule="auto"/>
              <w:ind w:left="720"/>
              <w:jc w:val="both"/>
              <w:rPr>
                <w:rFonts w:ascii="Times New Roman" w:hAnsi="Times New Roman" w:cs="Times New Roman"/>
                <w:sz w:val="24"/>
                <w:szCs w:val="24"/>
              </w:rPr>
            </w:pPr>
          </w:p>
        </w:tc>
        <w:tc>
          <w:tcPr>
            <w:tcW w:w="5921" w:type="dxa"/>
          </w:tcPr>
          <w:p w:rsidR="007C4A0E" w:rsidRPr="00400095" w:rsidRDefault="007C4A0E" w:rsidP="00DD35FB">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площадь земельного участка  – 1 кв. м </w:t>
            </w:r>
          </w:p>
          <w:p w:rsidR="007C4A0E" w:rsidRPr="00400095" w:rsidRDefault="007C4A0E" w:rsidP="007C4A0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- 1000 кв. м</w:t>
            </w:r>
            <w:r w:rsidR="00FC3CDE">
              <w:rPr>
                <w:rFonts w:ascii="Times New Roman" w:hAnsi="Times New Roman" w:cs="Times New Roman"/>
                <w:sz w:val="24"/>
                <w:szCs w:val="24"/>
              </w:rPr>
              <w:t xml:space="preserve"> (для линейных объектов - не нормируется)</w:t>
            </w:r>
          </w:p>
          <w:p w:rsidR="007C4A0E" w:rsidRPr="00400095" w:rsidRDefault="007C4A0E" w:rsidP="00DD35FB">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7C4A0E" w:rsidRPr="00400095" w:rsidRDefault="007C4A0E" w:rsidP="00DD35FB">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Максимальная высота сооружений - в соответствии с техническими и технологическими характеристиками объектов</w:t>
            </w:r>
          </w:p>
          <w:p w:rsidR="007C4A0E" w:rsidRPr="00400095" w:rsidRDefault="007C4A0E" w:rsidP="00DD35FB">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Максимальный процент застройки участка - не регламентируется </w:t>
            </w:r>
          </w:p>
          <w:p w:rsidR="007C4A0E" w:rsidRPr="00400095" w:rsidRDefault="007C4A0E" w:rsidP="00DE5F0D">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от соседних участков - 3 м, а также с учетом охранной зоны объекта.</w:t>
            </w:r>
          </w:p>
        </w:tc>
        <w:tc>
          <w:tcPr>
            <w:tcW w:w="3198" w:type="dxa"/>
          </w:tcPr>
          <w:p w:rsidR="007C4A0E" w:rsidRPr="00400095" w:rsidRDefault="007C4A0E" w:rsidP="00DD35FB">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Соблюдение охранных и санитарно-защитных зон.</w:t>
            </w:r>
          </w:p>
        </w:tc>
      </w:tr>
    </w:tbl>
    <w:p w:rsidR="00DD35FB" w:rsidRPr="00400095" w:rsidRDefault="00DD35FB" w:rsidP="00DD35FB">
      <w:pPr>
        <w:spacing w:after="0" w:line="240" w:lineRule="auto"/>
        <w:ind w:firstLine="851"/>
        <w:rPr>
          <w:rFonts w:ascii="Times New Roman" w:hAnsi="Times New Roman" w:cs="Times New Roman"/>
          <w:b/>
          <w:sz w:val="24"/>
          <w:szCs w:val="24"/>
          <w:u w:val="single"/>
        </w:rPr>
      </w:pPr>
    </w:p>
    <w:p w:rsidR="00DD35FB" w:rsidRPr="00400095" w:rsidRDefault="00DD35FB" w:rsidP="00DD35FB">
      <w:pPr>
        <w:tabs>
          <w:tab w:val="left" w:pos="2520"/>
        </w:tabs>
        <w:spacing w:after="0" w:line="240" w:lineRule="auto"/>
        <w:ind w:firstLine="709"/>
        <w:jc w:val="both"/>
        <w:outlineLvl w:val="0"/>
        <w:rPr>
          <w:rFonts w:ascii="Times New Roman" w:hAnsi="Times New Roman" w:cs="Times New Roman"/>
          <w:b/>
          <w:sz w:val="24"/>
          <w:szCs w:val="24"/>
        </w:rPr>
      </w:pPr>
      <w:bookmarkStart w:id="184" w:name="_Toc470251931"/>
      <w:bookmarkStart w:id="185" w:name="_Toc479729833"/>
      <w:bookmarkStart w:id="186" w:name="_Toc482333566"/>
      <w:bookmarkStart w:id="187" w:name="_Toc486964672"/>
      <w:r w:rsidRPr="00400095">
        <w:rPr>
          <w:rFonts w:ascii="Times New Roman" w:hAnsi="Times New Roman" w:cs="Times New Roman"/>
          <w:b/>
          <w:sz w:val="24"/>
          <w:szCs w:val="24"/>
        </w:rPr>
        <w:t>2.  Условно разрешенные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 - нет</w:t>
      </w:r>
      <w:bookmarkEnd w:id="184"/>
      <w:bookmarkEnd w:id="185"/>
      <w:bookmarkEnd w:id="186"/>
      <w:bookmarkEnd w:id="187"/>
    </w:p>
    <w:p w:rsidR="00A2283D" w:rsidRDefault="00A2283D" w:rsidP="00DD35FB">
      <w:pPr>
        <w:tabs>
          <w:tab w:val="left" w:pos="2520"/>
        </w:tabs>
        <w:spacing w:after="0" w:line="240" w:lineRule="auto"/>
        <w:ind w:firstLine="709"/>
        <w:jc w:val="both"/>
        <w:outlineLvl w:val="0"/>
        <w:rPr>
          <w:rFonts w:ascii="Times New Roman" w:hAnsi="Times New Roman" w:cs="Times New Roman"/>
          <w:b/>
          <w:sz w:val="24"/>
          <w:szCs w:val="24"/>
        </w:rPr>
        <w:sectPr w:rsidR="00A2283D" w:rsidSect="00691ECB">
          <w:pgSz w:w="16840" w:h="11907" w:orient="landscape" w:code="9"/>
          <w:pgMar w:top="1418" w:right="567" w:bottom="567" w:left="567" w:header="567" w:footer="340" w:gutter="0"/>
          <w:cols w:space="708"/>
          <w:titlePg/>
          <w:docGrid w:linePitch="360"/>
        </w:sectPr>
      </w:pPr>
      <w:bookmarkStart w:id="188" w:name="_Toc470251932"/>
      <w:bookmarkStart w:id="189" w:name="_Toc479729834"/>
      <w:bookmarkStart w:id="190" w:name="_Toc482333567"/>
    </w:p>
    <w:p w:rsidR="00DD35FB" w:rsidRPr="00400095" w:rsidRDefault="00DD35FB" w:rsidP="00DD35FB">
      <w:pPr>
        <w:tabs>
          <w:tab w:val="left" w:pos="2520"/>
        </w:tabs>
        <w:spacing w:after="0" w:line="240" w:lineRule="auto"/>
        <w:ind w:firstLine="709"/>
        <w:jc w:val="both"/>
        <w:outlineLvl w:val="0"/>
        <w:rPr>
          <w:rFonts w:ascii="Times New Roman" w:hAnsi="Times New Roman" w:cs="Times New Roman"/>
          <w:b/>
          <w:sz w:val="24"/>
          <w:szCs w:val="24"/>
        </w:rPr>
      </w:pPr>
      <w:bookmarkStart w:id="191" w:name="_Toc486964673"/>
      <w:r w:rsidRPr="00400095">
        <w:rPr>
          <w:rFonts w:ascii="Times New Roman" w:hAnsi="Times New Roman" w:cs="Times New Roman"/>
          <w:b/>
          <w:sz w:val="24"/>
          <w:szCs w:val="24"/>
        </w:rPr>
        <w:lastRenderedPageBreak/>
        <w:t>3. Вспомогательные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188"/>
      <w:bookmarkEnd w:id="189"/>
      <w:bookmarkEnd w:id="190"/>
      <w:bookmarkEnd w:id="191"/>
    </w:p>
    <w:tbl>
      <w:tblPr>
        <w:tblW w:w="15415" w:type="dxa"/>
        <w:jc w:val="center"/>
        <w:tblInd w:w="-2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36"/>
        <w:gridCol w:w="5779"/>
      </w:tblGrid>
      <w:tr w:rsidR="00DD35FB" w:rsidRPr="00400095" w:rsidTr="00DE5F0D">
        <w:trPr>
          <w:trHeight w:val="552"/>
          <w:jc w:val="center"/>
        </w:trPr>
        <w:tc>
          <w:tcPr>
            <w:tcW w:w="9636" w:type="dxa"/>
            <w:vAlign w:val="center"/>
          </w:tcPr>
          <w:p w:rsidR="00DD35FB" w:rsidRPr="00400095" w:rsidRDefault="00DD35FB" w:rsidP="00DD35FB">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 xml:space="preserve">Виды разрешенного использования </w:t>
            </w:r>
          </w:p>
        </w:tc>
        <w:tc>
          <w:tcPr>
            <w:tcW w:w="5779" w:type="dxa"/>
            <w:vAlign w:val="center"/>
          </w:tcPr>
          <w:p w:rsidR="00DD35FB" w:rsidRPr="00400095" w:rsidRDefault="00DD35FB" w:rsidP="00DD35FB">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параметры разрешенного строительства, реконструкции объектов капитального строительства</w:t>
            </w:r>
          </w:p>
        </w:tc>
      </w:tr>
      <w:tr w:rsidR="00DD35FB" w:rsidRPr="00400095" w:rsidTr="00DE5F0D">
        <w:trPr>
          <w:trHeight w:val="841"/>
          <w:jc w:val="center"/>
        </w:trPr>
        <w:tc>
          <w:tcPr>
            <w:tcW w:w="9636" w:type="dxa"/>
            <w:vAlign w:val="center"/>
          </w:tcPr>
          <w:p w:rsidR="00DD35FB" w:rsidRPr="00400095" w:rsidRDefault="00DD35FB" w:rsidP="00DD35FB">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Сооружения, необходимые для хранения и ремонта инвентаря, прокатной техники</w:t>
            </w:r>
          </w:p>
          <w:p w:rsidR="00DD35FB" w:rsidRPr="00400095" w:rsidRDefault="00DD35FB" w:rsidP="00DD35FB">
            <w:pPr>
              <w:widowControl w:val="0"/>
              <w:spacing w:after="0" w:line="240" w:lineRule="auto"/>
              <w:rPr>
                <w:rFonts w:ascii="Times New Roman" w:hAnsi="Times New Roman" w:cs="Times New Roman"/>
                <w:sz w:val="24"/>
                <w:szCs w:val="24"/>
                <w:lang w:eastAsia="ar-SA"/>
              </w:rPr>
            </w:pPr>
            <w:r w:rsidRPr="00400095">
              <w:rPr>
                <w:rFonts w:ascii="Times New Roman" w:hAnsi="Times New Roman" w:cs="Times New Roman"/>
                <w:sz w:val="24"/>
                <w:szCs w:val="24"/>
                <w:lang w:eastAsia="ar-SA"/>
              </w:rPr>
              <w:t>Открытые стоянки краткосрочного хранения автомобилей</w:t>
            </w:r>
          </w:p>
          <w:p w:rsidR="00DD35FB" w:rsidRPr="00400095" w:rsidRDefault="00DD35FB" w:rsidP="00DD35FB">
            <w:pPr>
              <w:widowControl w:val="0"/>
              <w:spacing w:after="0" w:line="240" w:lineRule="auto"/>
              <w:rPr>
                <w:rFonts w:ascii="Times New Roman" w:hAnsi="Times New Roman" w:cs="Times New Roman"/>
                <w:sz w:val="24"/>
                <w:szCs w:val="24"/>
                <w:lang w:eastAsia="ar-SA"/>
              </w:rPr>
            </w:pPr>
            <w:r w:rsidRPr="00400095">
              <w:rPr>
                <w:rFonts w:ascii="Times New Roman" w:hAnsi="Times New Roman" w:cs="Times New Roman"/>
                <w:sz w:val="24"/>
                <w:szCs w:val="24"/>
                <w:lang w:eastAsia="ar-SA"/>
              </w:rPr>
              <w:t>Места для пикников</w:t>
            </w:r>
          </w:p>
          <w:p w:rsidR="00DD35FB" w:rsidRPr="00400095" w:rsidRDefault="00DD35FB" w:rsidP="00DD35FB">
            <w:pPr>
              <w:widowControl w:val="0"/>
              <w:spacing w:after="0" w:line="240" w:lineRule="auto"/>
              <w:rPr>
                <w:rFonts w:ascii="Times New Roman" w:hAnsi="Times New Roman" w:cs="Times New Roman"/>
                <w:sz w:val="24"/>
                <w:szCs w:val="24"/>
                <w:lang w:eastAsia="ar-SA"/>
              </w:rPr>
            </w:pPr>
            <w:r w:rsidRPr="00400095">
              <w:rPr>
                <w:rFonts w:ascii="Times New Roman" w:hAnsi="Times New Roman" w:cs="Times New Roman"/>
                <w:sz w:val="24"/>
                <w:szCs w:val="24"/>
                <w:lang w:eastAsia="ar-SA"/>
              </w:rPr>
              <w:t>Площадки для детей, отдыха, спорта</w:t>
            </w:r>
          </w:p>
          <w:p w:rsidR="00DD35FB" w:rsidRPr="00400095" w:rsidRDefault="00DD35FB" w:rsidP="00DD35FB">
            <w:pPr>
              <w:widowControl w:val="0"/>
              <w:spacing w:after="0" w:line="240" w:lineRule="auto"/>
              <w:rPr>
                <w:rFonts w:ascii="Times New Roman" w:hAnsi="Times New Roman" w:cs="Times New Roman"/>
                <w:sz w:val="24"/>
                <w:szCs w:val="24"/>
                <w:lang w:eastAsia="ar-SA"/>
              </w:rPr>
            </w:pPr>
            <w:r w:rsidRPr="00400095">
              <w:rPr>
                <w:rFonts w:ascii="Times New Roman" w:hAnsi="Times New Roman" w:cs="Times New Roman"/>
                <w:sz w:val="24"/>
                <w:szCs w:val="24"/>
                <w:lang w:eastAsia="ar-SA"/>
              </w:rPr>
              <w:t>Велосипедные дорожки, пешеходные дорожки</w:t>
            </w:r>
          </w:p>
          <w:p w:rsidR="00DD35FB" w:rsidRPr="00400095" w:rsidRDefault="00DD35FB" w:rsidP="00DD35FB">
            <w:pPr>
              <w:widowControl w:val="0"/>
              <w:spacing w:after="0" w:line="240" w:lineRule="auto"/>
              <w:rPr>
                <w:rFonts w:ascii="Times New Roman" w:hAnsi="Times New Roman" w:cs="Times New Roman"/>
                <w:sz w:val="24"/>
                <w:szCs w:val="24"/>
                <w:lang w:eastAsia="ar-SA"/>
              </w:rPr>
            </w:pPr>
            <w:r w:rsidRPr="00400095">
              <w:rPr>
                <w:rFonts w:ascii="Times New Roman" w:hAnsi="Times New Roman" w:cs="Times New Roman"/>
                <w:sz w:val="24"/>
                <w:szCs w:val="24"/>
                <w:lang w:eastAsia="ar-SA"/>
              </w:rPr>
              <w:t>Беседки, ротонды, солярии, аэрарии, раздевалки, душевые</w:t>
            </w:r>
          </w:p>
          <w:p w:rsidR="00DD35FB" w:rsidRPr="00400095" w:rsidRDefault="00DD35FB" w:rsidP="00DD35FB">
            <w:pPr>
              <w:widowControl w:val="0"/>
              <w:spacing w:after="0" w:line="240" w:lineRule="auto"/>
              <w:rPr>
                <w:rFonts w:ascii="Times New Roman" w:hAnsi="Times New Roman" w:cs="Times New Roman"/>
                <w:sz w:val="24"/>
                <w:szCs w:val="24"/>
                <w:lang w:eastAsia="ar-SA"/>
              </w:rPr>
            </w:pPr>
            <w:r w:rsidRPr="00400095">
              <w:rPr>
                <w:rFonts w:ascii="Times New Roman" w:hAnsi="Times New Roman" w:cs="Times New Roman"/>
                <w:sz w:val="24"/>
                <w:szCs w:val="24"/>
                <w:lang w:eastAsia="ar-SA"/>
              </w:rPr>
              <w:t>Пункты проката игрового и спортивного инвентаря</w:t>
            </w:r>
          </w:p>
          <w:p w:rsidR="00DD35FB" w:rsidRPr="00400095" w:rsidRDefault="00DD35FB" w:rsidP="00DD35FB">
            <w:pPr>
              <w:spacing w:after="0" w:line="240" w:lineRule="auto"/>
              <w:rPr>
                <w:rFonts w:ascii="Times New Roman" w:hAnsi="Times New Roman" w:cs="Times New Roman"/>
                <w:sz w:val="24"/>
                <w:szCs w:val="24"/>
                <w:lang w:eastAsia="ar-SA"/>
              </w:rPr>
            </w:pPr>
            <w:r w:rsidRPr="00400095">
              <w:rPr>
                <w:rFonts w:ascii="Times New Roman" w:hAnsi="Times New Roman" w:cs="Times New Roman"/>
                <w:sz w:val="24"/>
                <w:szCs w:val="24"/>
                <w:lang w:eastAsia="ar-SA"/>
              </w:rPr>
              <w:t>Объекты пожарной охраны (гидранты, резервуары);</w:t>
            </w:r>
          </w:p>
          <w:p w:rsidR="00DD35FB" w:rsidRPr="00400095" w:rsidRDefault="00DD35FB" w:rsidP="00DD35FB">
            <w:pPr>
              <w:widowControl w:val="0"/>
              <w:spacing w:after="0" w:line="240" w:lineRule="auto"/>
              <w:rPr>
                <w:rFonts w:ascii="Times New Roman" w:hAnsi="Times New Roman" w:cs="Times New Roman"/>
                <w:sz w:val="24"/>
                <w:szCs w:val="24"/>
                <w:lang w:eastAsia="ar-SA"/>
              </w:rPr>
            </w:pPr>
            <w:r w:rsidRPr="00400095">
              <w:rPr>
                <w:rFonts w:ascii="Times New Roman" w:hAnsi="Times New Roman" w:cs="Times New Roman"/>
                <w:sz w:val="24"/>
                <w:szCs w:val="24"/>
                <w:lang w:eastAsia="ar-SA"/>
              </w:rPr>
              <w:t>Площадки для мусоросборников</w:t>
            </w:r>
          </w:p>
          <w:p w:rsidR="00DD35FB" w:rsidRPr="00400095" w:rsidRDefault="00DD35FB" w:rsidP="00DD35FB">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Сопутствующие объекты инженерной инфраструктуры (насосные станции, водонапорные башни, водопроводы, линии электропередач, трансформаторные подстанции, газопроводы, газорегуляторные пункты, линии связи, телефонные станции, вышки сотовой связи)</w:t>
            </w:r>
          </w:p>
          <w:p w:rsidR="00DD35FB" w:rsidRPr="00400095" w:rsidRDefault="00DD35FB" w:rsidP="00DD35FB">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Площадки для сбора твердых бытовых отходов</w:t>
            </w:r>
          </w:p>
        </w:tc>
        <w:tc>
          <w:tcPr>
            <w:tcW w:w="5779" w:type="dxa"/>
            <w:vAlign w:val="center"/>
          </w:tcPr>
          <w:p w:rsidR="00DD35FB" w:rsidRPr="00400095" w:rsidRDefault="00DD35FB" w:rsidP="00DD35FB">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высота сооружений от уровня земли  – </w:t>
            </w:r>
            <w:r w:rsidR="00DE5F0D" w:rsidRPr="00400095">
              <w:rPr>
                <w:rFonts w:ascii="Times New Roman" w:hAnsi="Times New Roman" w:cs="Times New Roman"/>
                <w:sz w:val="24"/>
                <w:szCs w:val="24"/>
              </w:rPr>
              <w:t>5</w:t>
            </w:r>
            <w:r w:rsidRPr="00400095">
              <w:rPr>
                <w:rFonts w:ascii="Times New Roman" w:hAnsi="Times New Roman" w:cs="Times New Roman"/>
                <w:sz w:val="24"/>
                <w:szCs w:val="24"/>
              </w:rPr>
              <w:t xml:space="preserve"> м</w:t>
            </w:r>
          </w:p>
          <w:p w:rsidR="00DD35FB" w:rsidRPr="00400095" w:rsidRDefault="00DD35FB" w:rsidP="00DD35FB">
            <w:pPr>
              <w:spacing w:after="0" w:line="240" w:lineRule="auto"/>
              <w:rPr>
                <w:rFonts w:ascii="Times New Roman" w:hAnsi="Times New Roman" w:cs="Times New Roman"/>
                <w:sz w:val="24"/>
                <w:szCs w:val="24"/>
              </w:rPr>
            </w:pPr>
          </w:p>
        </w:tc>
      </w:tr>
      <w:tr w:rsidR="00DD35FB" w:rsidRPr="00400095" w:rsidTr="00DE5F0D">
        <w:trPr>
          <w:trHeight w:val="841"/>
          <w:jc w:val="center"/>
        </w:trPr>
        <w:tc>
          <w:tcPr>
            <w:tcW w:w="9636" w:type="dxa"/>
            <w:vAlign w:val="center"/>
          </w:tcPr>
          <w:p w:rsidR="00DD35FB" w:rsidRPr="00400095" w:rsidRDefault="00DD35FB" w:rsidP="00DD35FB">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Общественные туалеты, гидронепроницаемые выгребы, септики.</w:t>
            </w:r>
          </w:p>
        </w:tc>
        <w:tc>
          <w:tcPr>
            <w:tcW w:w="5779" w:type="dxa"/>
            <w:vAlign w:val="center"/>
          </w:tcPr>
          <w:p w:rsidR="00DD35FB" w:rsidRPr="00400095" w:rsidRDefault="00DD35FB" w:rsidP="00DD35FB">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Расстояние от соседнего жилого дома не менее - </w:t>
            </w:r>
            <w:smartTag w:uri="urn:schemas-microsoft-com:office:smarttags" w:element="metricconverter">
              <w:smartTagPr>
                <w:attr w:name="ProductID" w:val="12 м"/>
              </w:smartTagPr>
              <w:r w:rsidRPr="00400095">
                <w:rPr>
                  <w:rFonts w:ascii="Times New Roman" w:hAnsi="Times New Roman" w:cs="Times New Roman"/>
                  <w:sz w:val="24"/>
                  <w:szCs w:val="24"/>
                </w:rPr>
                <w:t>12 м</w:t>
              </w:r>
            </w:smartTag>
            <w:r w:rsidRPr="00400095">
              <w:rPr>
                <w:rFonts w:ascii="Times New Roman" w:hAnsi="Times New Roman" w:cs="Times New Roman"/>
                <w:sz w:val="24"/>
                <w:szCs w:val="24"/>
              </w:rPr>
              <w:t>.</w:t>
            </w:r>
          </w:p>
          <w:p w:rsidR="00DD35FB" w:rsidRPr="00400095" w:rsidRDefault="00DD35FB" w:rsidP="00DD35FB">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Расстояние от красной линии не менее - </w:t>
            </w:r>
            <w:smartTag w:uri="urn:schemas-microsoft-com:office:smarttags" w:element="metricconverter">
              <w:smartTagPr>
                <w:attr w:name="ProductID" w:val="10 м"/>
              </w:smartTagPr>
              <w:r w:rsidRPr="00400095">
                <w:rPr>
                  <w:rFonts w:ascii="Times New Roman" w:hAnsi="Times New Roman" w:cs="Times New Roman"/>
                  <w:sz w:val="24"/>
                  <w:szCs w:val="24"/>
                </w:rPr>
                <w:t>10 м</w:t>
              </w:r>
            </w:smartTag>
            <w:r w:rsidRPr="00400095">
              <w:rPr>
                <w:rFonts w:ascii="Times New Roman" w:hAnsi="Times New Roman" w:cs="Times New Roman"/>
                <w:sz w:val="24"/>
                <w:szCs w:val="24"/>
              </w:rPr>
              <w:t xml:space="preserve">. </w:t>
            </w:r>
          </w:p>
          <w:p w:rsidR="00DD35FB" w:rsidRPr="00400095" w:rsidRDefault="00DD35FB" w:rsidP="00DD35FB">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Расстояние от границы смежного земельного участка не менее - 3 м</w:t>
            </w:r>
          </w:p>
        </w:tc>
      </w:tr>
    </w:tbl>
    <w:p w:rsidR="00DD35FB" w:rsidRPr="00400095" w:rsidRDefault="00DD35FB" w:rsidP="00DD35FB">
      <w:pPr>
        <w:spacing w:after="0" w:line="240" w:lineRule="auto"/>
        <w:ind w:firstLine="851"/>
        <w:rPr>
          <w:rFonts w:ascii="Times New Roman" w:hAnsi="Times New Roman" w:cs="Times New Roman"/>
          <w:b/>
          <w:sz w:val="24"/>
          <w:szCs w:val="24"/>
          <w:u w:val="single"/>
        </w:rPr>
      </w:pPr>
    </w:p>
    <w:p w:rsidR="00DD35FB" w:rsidRDefault="00DD35FB" w:rsidP="00DD35FB">
      <w:pPr>
        <w:spacing w:after="0" w:line="240" w:lineRule="auto"/>
        <w:ind w:firstLine="851"/>
        <w:outlineLvl w:val="0"/>
        <w:rPr>
          <w:rFonts w:ascii="Times New Roman" w:hAnsi="Times New Roman" w:cs="Times New Roman"/>
          <w:b/>
          <w:sz w:val="24"/>
          <w:szCs w:val="24"/>
          <w:u w:val="single"/>
        </w:rPr>
      </w:pPr>
    </w:p>
    <w:p w:rsidR="00A2283D" w:rsidRDefault="00A2283D" w:rsidP="00DC3D2C">
      <w:pPr>
        <w:spacing w:after="0" w:line="240" w:lineRule="auto"/>
        <w:ind w:firstLine="851"/>
        <w:outlineLvl w:val="0"/>
        <w:rPr>
          <w:rFonts w:ascii="Times New Roman" w:hAnsi="Times New Roman" w:cs="Times New Roman"/>
          <w:b/>
          <w:sz w:val="24"/>
          <w:szCs w:val="24"/>
          <w:u w:val="single"/>
        </w:rPr>
        <w:sectPr w:rsidR="00A2283D" w:rsidSect="00691ECB">
          <w:pgSz w:w="16840" w:h="11907" w:orient="landscape" w:code="9"/>
          <w:pgMar w:top="1418" w:right="567" w:bottom="567" w:left="567" w:header="567" w:footer="340" w:gutter="0"/>
          <w:cols w:space="708"/>
          <w:titlePg/>
          <w:docGrid w:linePitch="360"/>
        </w:sectPr>
      </w:pPr>
      <w:bookmarkStart w:id="192" w:name="_Toc470251937"/>
      <w:bookmarkStart w:id="193" w:name="_Toc479729835"/>
      <w:bookmarkStart w:id="194" w:name="_Toc485899838"/>
      <w:bookmarkStart w:id="195" w:name="_Toc485902078"/>
    </w:p>
    <w:p w:rsidR="00DC3D2C" w:rsidRDefault="00DC3D2C" w:rsidP="00DC3D2C">
      <w:pPr>
        <w:spacing w:after="0" w:line="240" w:lineRule="auto"/>
        <w:ind w:firstLine="851"/>
        <w:outlineLvl w:val="0"/>
        <w:rPr>
          <w:rFonts w:ascii="Times New Roman" w:hAnsi="Times New Roman" w:cs="Times New Roman"/>
          <w:b/>
          <w:sz w:val="24"/>
          <w:szCs w:val="24"/>
          <w:u w:val="single"/>
        </w:rPr>
      </w:pPr>
      <w:bookmarkStart w:id="196" w:name="_Toc486964674"/>
      <w:r w:rsidRPr="00CA7C32">
        <w:rPr>
          <w:rFonts w:ascii="Times New Roman" w:hAnsi="Times New Roman" w:cs="Times New Roman"/>
          <w:b/>
          <w:sz w:val="24"/>
          <w:szCs w:val="24"/>
          <w:u w:val="single"/>
        </w:rPr>
        <w:lastRenderedPageBreak/>
        <w:t xml:space="preserve">Р -2. Зона объектов </w:t>
      </w:r>
      <w:bookmarkEnd w:id="192"/>
      <w:r w:rsidRPr="00CA7C32">
        <w:rPr>
          <w:rFonts w:ascii="Times New Roman" w:hAnsi="Times New Roman" w:cs="Times New Roman"/>
          <w:b/>
          <w:sz w:val="24"/>
          <w:szCs w:val="24"/>
          <w:u w:val="single"/>
        </w:rPr>
        <w:t>рекреационного назначения</w:t>
      </w:r>
      <w:bookmarkEnd w:id="193"/>
      <w:bookmarkEnd w:id="194"/>
      <w:bookmarkEnd w:id="195"/>
      <w:bookmarkEnd w:id="196"/>
    </w:p>
    <w:p w:rsidR="00DC3D2C" w:rsidRPr="00CA7C32" w:rsidRDefault="00DC3D2C" w:rsidP="00DC3D2C">
      <w:pPr>
        <w:spacing w:after="0" w:line="240" w:lineRule="auto"/>
        <w:ind w:firstLine="851"/>
        <w:outlineLvl w:val="0"/>
        <w:rPr>
          <w:rFonts w:ascii="Times New Roman" w:hAnsi="Times New Roman" w:cs="Times New Roman"/>
          <w:b/>
          <w:sz w:val="24"/>
          <w:szCs w:val="24"/>
          <w:u w:val="single"/>
        </w:rPr>
      </w:pPr>
    </w:p>
    <w:p w:rsidR="00DC3D2C" w:rsidRPr="00CA7C32" w:rsidRDefault="00DC3D2C" w:rsidP="00DC3D2C">
      <w:pPr>
        <w:tabs>
          <w:tab w:val="left" w:pos="2520"/>
        </w:tabs>
        <w:spacing w:after="0" w:line="240" w:lineRule="auto"/>
        <w:jc w:val="both"/>
        <w:outlineLvl w:val="0"/>
        <w:rPr>
          <w:rFonts w:ascii="Times New Roman" w:hAnsi="Times New Roman" w:cs="Times New Roman"/>
          <w:sz w:val="24"/>
          <w:szCs w:val="24"/>
        </w:rPr>
      </w:pPr>
      <w:bookmarkStart w:id="197" w:name="_Toc470251938"/>
      <w:bookmarkStart w:id="198" w:name="_Toc479729836"/>
      <w:bookmarkStart w:id="199" w:name="_Toc485899839"/>
      <w:bookmarkStart w:id="200" w:name="_Toc485902079"/>
      <w:bookmarkStart w:id="201" w:name="_Toc486964675"/>
      <w:r w:rsidRPr="00CA7C32">
        <w:rPr>
          <w:rFonts w:ascii="Times New Roman" w:hAnsi="Times New Roman" w:cs="Times New Roman"/>
          <w:b/>
          <w:sz w:val="24"/>
          <w:szCs w:val="24"/>
        </w:rPr>
        <w:t>1. Основные виды и параметры разрешенного использования</w:t>
      </w:r>
      <w:r w:rsidRPr="00CA7C32">
        <w:rPr>
          <w:rFonts w:ascii="Times New Roman" w:hAnsi="Times New Roman" w:cs="Times New Roman"/>
          <w:sz w:val="24"/>
          <w:szCs w:val="24"/>
        </w:rPr>
        <w:t xml:space="preserve"> </w:t>
      </w:r>
      <w:r w:rsidRPr="00CA7C32">
        <w:rPr>
          <w:rFonts w:ascii="Times New Roman" w:hAnsi="Times New Roman" w:cs="Times New Roman"/>
          <w:b/>
          <w:sz w:val="24"/>
          <w:szCs w:val="24"/>
        </w:rPr>
        <w:t>земельных участков и объектов капитального строительства</w:t>
      </w:r>
      <w:bookmarkEnd w:id="197"/>
      <w:bookmarkEnd w:id="198"/>
      <w:bookmarkEnd w:id="199"/>
      <w:bookmarkEnd w:id="200"/>
      <w:bookmarkEnd w:id="201"/>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73"/>
        <w:gridCol w:w="6662"/>
      </w:tblGrid>
      <w:tr w:rsidR="00DC3D2C" w:rsidRPr="00CA7C32" w:rsidTr="00DC3D2C">
        <w:trPr>
          <w:trHeight w:val="1020"/>
        </w:trPr>
        <w:tc>
          <w:tcPr>
            <w:tcW w:w="9073" w:type="dxa"/>
            <w:vAlign w:val="center"/>
          </w:tcPr>
          <w:p w:rsidR="00DC3D2C" w:rsidRPr="00CA7C32" w:rsidRDefault="00DC3D2C" w:rsidP="00DC3D2C">
            <w:pPr>
              <w:tabs>
                <w:tab w:val="left" w:pos="2520"/>
              </w:tabs>
              <w:spacing w:after="0" w:line="240" w:lineRule="auto"/>
              <w:jc w:val="center"/>
              <w:rPr>
                <w:rFonts w:ascii="Times New Roman" w:hAnsi="Times New Roman" w:cs="Times New Roman"/>
                <w:b/>
                <w:sz w:val="24"/>
                <w:szCs w:val="24"/>
              </w:rPr>
            </w:pPr>
            <w:r w:rsidRPr="00CA7C32">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6662" w:type="dxa"/>
            <w:vAlign w:val="center"/>
          </w:tcPr>
          <w:p w:rsidR="00DC3D2C" w:rsidRPr="00CA7C32" w:rsidRDefault="00DC3D2C" w:rsidP="00DC3D2C">
            <w:pPr>
              <w:tabs>
                <w:tab w:val="left" w:pos="2520"/>
              </w:tabs>
              <w:spacing w:after="0" w:line="240" w:lineRule="auto"/>
              <w:ind w:firstLine="709"/>
              <w:jc w:val="both"/>
              <w:rPr>
                <w:rFonts w:ascii="Times New Roman" w:hAnsi="Times New Roman" w:cs="Times New Roman"/>
                <w:b/>
                <w:sz w:val="24"/>
                <w:szCs w:val="24"/>
              </w:rPr>
            </w:pPr>
            <w:r w:rsidRPr="00CA7C32">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C3D2C" w:rsidRPr="00CA7C32" w:rsidTr="00DC3D2C">
        <w:trPr>
          <w:trHeight w:val="1408"/>
        </w:trPr>
        <w:tc>
          <w:tcPr>
            <w:tcW w:w="9073" w:type="dxa"/>
            <w:vAlign w:val="center"/>
          </w:tcPr>
          <w:p w:rsidR="00DC3D2C" w:rsidRPr="00CA7C32" w:rsidRDefault="00DC3D2C" w:rsidP="00DC3D2C">
            <w:pPr>
              <w:tabs>
                <w:tab w:val="left" w:pos="34"/>
              </w:tabs>
              <w:spacing w:after="0" w:line="240" w:lineRule="auto"/>
              <w:ind w:left="34"/>
              <w:rPr>
                <w:rFonts w:ascii="Times New Roman" w:hAnsi="Times New Roman" w:cs="Times New Roman"/>
                <w:sz w:val="24"/>
                <w:szCs w:val="24"/>
              </w:rPr>
            </w:pPr>
            <w:r w:rsidRPr="00CA7C32">
              <w:rPr>
                <w:rFonts w:ascii="Times New Roman" w:hAnsi="Times New Roman" w:cs="Times New Roman"/>
                <w:sz w:val="24"/>
                <w:szCs w:val="24"/>
              </w:rPr>
              <w:t>[5.0] - Отдых (рекреация)</w:t>
            </w:r>
          </w:p>
          <w:p w:rsidR="00DC3D2C" w:rsidRPr="00CA7C32" w:rsidRDefault="00DC3D2C" w:rsidP="00DC3D2C">
            <w:pPr>
              <w:numPr>
                <w:ilvl w:val="0"/>
                <w:numId w:val="48"/>
              </w:numPr>
              <w:tabs>
                <w:tab w:val="left" w:pos="459"/>
              </w:tabs>
              <w:spacing w:after="0" w:line="240" w:lineRule="auto"/>
              <w:ind w:left="459" w:firstLine="0"/>
              <w:rPr>
                <w:rFonts w:ascii="Times New Roman" w:hAnsi="Times New Roman" w:cs="Times New Roman"/>
                <w:sz w:val="24"/>
                <w:szCs w:val="24"/>
              </w:rPr>
            </w:pPr>
            <w:r w:rsidRPr="00CA7C32">
              <w:rPr>
                <w:rFonts w:ascii="Times New Roman" w:hAnsi="Times New Roman" w:cs="Times New Roman"/>
                <w:sz w:val="24"/>
                <w:szCs w:val="24"/>
              </w:rPr>
              <w:t>места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DC3D2C" w:rsidRPr="00CA7C32" w:rsidRDefault="00DC3D2C" w:rsidP="00DC3D2C">
            <w:pPr>
              <w:numPr>
                <w:ilvl w:val="0"/>
                <w:numId w:val="48"/>
              </w:numPr>
              <w:tabs>
                <w:tab w:val="left" w:pos="459"/>
              </w:tabs>
              <w:spacing w:after="0" w:line="240" w:lineRule="auto"/>
              <w:ind w:left="459" w:firstLine="0"/>
              <w:rPr>
                <w:rFonts w:ascii="Times New Roman" w:hAnsi="Times New Roman" w:cs="Times New Roman"/>
                <w:sz w:val="24"/>
                <w:szCs w:val="24"/>
              </w:rPr>
            </w:pPr>
            <w:r w:rsidRPr="00CA7C32">
              <w:rPr>
                <w:rFonts w:ascii="Times New Roman" w:hAnsi="Times New Roman" w:cs="Times New Roman"/>
                <w:sz w:val="24"/>
                <w:szCs w:val="24"/>
              </w:rPr>
              <w:t>парки, скверы, тематические парки, пруды, озера, пляжи, а также места отдыха в них</w:t>
            </w:r>
          </w:p>
          <w:p w:rsidR="00DC3D2C" w:rsidRPr="00CA7C32" w:rsidRDefault="00DC3D2C" w:rsidP="00DC3D2C">
            <w:pPr>
              <w:tabs>
                <w:tab w:val="left" w:pos="0"/>
              </w:tabs>
              <w:spacing w:after="0" w:line="240" w:lineRule="auto"/>
              <w:ind w:left="34"/>
              <w:rPr>
                <w:rFonts w:ascii="Times New Roman" w:hAnsi="Times New Roman" w:cs="Times New Roman"/>
                <w:sz w:val="24"/>
                <w:szCs w:val="24"/>
              </w:rPr>
            </w:pPr>
            <w:r w:rsidRPr="00CA7C32">
              <w:rPr>
                <w:rFonts w:ascii="Times New Roman" w:hAnsi="Times New Roman" w:cs="Times New Roman"/>
                <w:sz w:val="24"/>
                <w:szCs w:val="24"/>
              </w:rPr>
              <w:t>[5.1] - Спорт</w:t>
            </w:r>
          </w:p>
          <w:p w:rsidR="00DC3D2C" w:rsidRPr="00CA7C32" w:rsidRDefault="00DC3D2C" w:rsidP="00DC3D2C">
            <w:pPr>
              <w:numPr>
                <w:ilvl w:val="0"/>
                <w:numId w:val="49"/>
              </w:numPr>
              <w:tabs>
                <w:tab w:val="left" w:pos="0"/>
              </w:tabs>
              <w:spacing w:after="0" w:line="240" w:lineRule="auto"/>
              <w:ind w:left="459" w:firstLine="0"/>
              <w:rPr>
                <w:rFonts w:ascii="Times New Roman" w:hAnsi="Times New Roman" w:cs="Times New Roman"/>
                <w:sz w:val="24"/>
                <w:szCs w:val="24"/>
              </w:rPr>
            </w:pPr>
            <w:r w:rsidRPr="00CA7C32">
              <w:rPr>
                <w:rFonts w:ascii="Times New Roman" w:hAnsi="Times New Roman" w:cs="Times New Roman"/>
                <w:sz w:val="24"/>
                <w:szCs w:val="24"/>
              </w:rPr>
              <w:t>спортивные базы и лагеря</w:t>
            </w:r>
          </w:p>
          <w:p w:rsidR="00DC3D2C" w:rsidRPr="00CA7C32" w:rsidRDefault="00DC3D2C" w:rsidP="00DC3D2C">
            <w:pPr>
              <w:tabs>
                <w:tab w:val="left" w:pos="34"/>
              </w:tabs>
              <w:spacing w:after="0" w:line="240" w:lineRule="auto"/>
              <w:ind w:left="34"/>
              <w:rPr>
                <w:rFonts w:ascii="Times New Roman" w:hAnsi="Times New Roman" w:cs="Times New Roman"/>
                <w:sz w:val="24"/>
                <w:szCs w:val="24"/>
              </w:rPr>
            </w:pPr>
            <w:r w:rsidRPr="00CA7C32">
              <w:rPr>
                <w:rFonts w:ascii="Times New Roman" w:hAnsi="Times New Roman" w:cs="Times New Roman"/>
                <w:sz w:val="24"/>
                <w:szCs w:val="24"/>
              </w:rPr>
              <w:t>[5.2] - Природно-познавательный туризм</w:t>
            </w:r>
          </w:p>
          <w:p w:rsidR="00DC3D2C" w:rsidRPr="00CA7C32" w:rsidRDefault="00DC3D2C" w:rsidP="00DC3D2C">
            <w:pPr>
              <w:numPr>
                <w:ilvl w:val="0"/>
                <w:numId w:val="50"/>
              </w:numPr>
              <w:tabs>
                <w:tab w:val="left" w:pos="34"/>
              </w:tabs>
              <w:spacing w:after="0" w:line="240" w:lineRule="auto"/>
              <w:rPr>
                <w:rFonts w:ascii="Times New Roman" w:hAnsi="Times New Roman" w:cs="Times New Roman"/>
                <w:sz w:val="24"/>
                <w:szCs w:val="24"/>
              </w:rPr>
            </w:pPr>
            <w:r w:rsidRPr="00CA7C32">
              <w:rPr>
                <w:rFonts w:ascii="Times New Roman" w:hAnsi="Times New Roman" w:cs="Times New Roman"/>
                <w:sz w:val="24"/>
                <w:szCs w:val="24"/>
              </w:rPr>
              <w:t>туристические базы и палаточные лагеря</w:t>
            </w:r>
          </w:p>
          <w:p w:rsidR="00DC3D2C" w:rsidRPr="00CA7C32" w:rsidRDefault="00DC3D2C" w:rsidP="00DC3D2C">
            <w:pPr>
              <w:tabs>
                <w:tab w:val="left" w:pos="34"/>
              </w:tabs>
              <w:spacing w:after="0" w:line="240" w:lineRule="auto"/>
              <w:ind w:left="34"/>
              <w:rPr>
                <w:rFonts w:ascii="Times New Roman" w:hAnsi="Times New Roman" w:cs="Times New Roman"/>
                <w:sz w:val="24"/>
                <w:szCs w:val="24"/>
              </w:rPr>
            </w:pPr>
            <w:r w:rsidRPr="00CA7C32">
              <w:rPr>
                <w:rFonts w:ascii="Times New Roman" w:hAnsi="Times New Roman" w:cs="Times New Roman"/>
                <w:sz w:val="24"/>
                <w:szCs w:val="24"/>
              </w:rPr>
              <w:t>[5.2.1] - Туристическое обслуживание</w:t>
            </w:r>
          </w:p>
          <w:p w:rsidR="00DC3D2C" w:rsidRPr="00CA7C32" w:rsidRDefault="00DC3D2C" w:rsidP="00DC3D2C">
            <w:pPr>
              <w:numPr>
                <w:ilvl w:val="0"/>
                <w:numId w:val="50"/>
              </w:numPr>
              <w:tabs>
                <w:tab w:val="left" w:pos="34"/>
              </w:tabs>
              <w:spacing w:after="0" w:line="240" w:lineRule="auto"/>
              <w:rPr>
                <w:rFonts w:ascii="Times New Roman" w:hAnsi="Times New Roman" w:cs="Times New Roman"/>
                <w:sz w:val="24"/>
                <w:szCs w:val="24"/>
              </w:rPr>
            </w:pPr>
            <w:r w:rsidRPr="00CA7C32">
              <w:rPr>
                <w:rFonts w:ascii="Times New Roman" w:hAnsi="Times New Roman" w:cs="Times New Roman"/>
                <w:sz w:val="24"/>
                <w:szCs w:val="24"/>
              </w:rPr>
              <w:t>кемпинги, дома отдыха, детские лагеря, базы отдыха</w:t>
            </w:r>
          </w:p>
          <w:p w:rsidR="00DC3D2C" w:rsidRPr="00CA7C32" w:rsidRDefault="00DC3D2C" w:rsidP="00DC3D2C">
            <w:pPr>
              <w:tabs>
                <w:tab w:val="left" w:pos="34"/>
              </w:tabs>
              <w:spacing w:after="0" w:line="240" w:lineRule="auto"/>
              <w:ind w:left="34"/>
              <w:rPr>
                <w:rFonts w:ascii="Times New Roman" w:hAnsi="Times New Roman" w:cs="Times New Roman"/>
                <w:sz w:val="24"/>
                <w:szCs w:val="24"/>
              </w:rPr>
            </w:pPr>
            <w:r w:rsidRPr="00CA7C32">
              <w:rPr>
                <w:rFonts w:ascii="Times New Roman" w:hAnsi="Times New Roman" w:cs="Times New Roman"/>
                <w:sz w:val="24"/>
                <w:szCs w:val="24"/>
              </w:rPr>
              <w:t>[5.3] - Охота и рыбалка</w:t>
            </w:r>
          </w:p>
          <w:p w:rsidR="00DC3D2C" w:rsidRPr="00CA7C32" w:rsidRDefault="00DC3D2C" w:rsidP="00DC3D2C">
            <w:pPr>
              <w:numPr>
                <w:ilvl w:val="0"/>
                <w:numId w:val="50"/>
              </w:numPr>
              <w:tabs>
                <w:tab w:val="left" w:pos="34"/>
              </w:tabs>
              <w:spacing w:after="0" w:line="240" w:lineRule="auto"/>
              <w:rPr>
                <w:rFonts w:ascii="Times New Roman" w:hAnsi="Times New Roman" w:cs="Times New Roman"/>
                <w:sz w:val="24"/>
                <w:szCs w:val="24"/>
              </w:rPr>
            </w:pPr>
            <w:r w:rsidRPr="00CA7C32">
              <w:rPr>
                <w:rFonts w:ascii="Times New Roman" w:hAnsi="Times New Roman" w:cs="Times New Roman"/>
                <w:sz w:val="24"/>
                <w:szCs w:val="24"/>
              </w:rPr>
              <w:t>дома охотника или рыболова, сооружения, необходимые для восстановления и поддержания поголовья зверей или количества рыбы</w:t>
            </w:r>
          </w:p>
          <w:p w:rsidR="00DC3D2C" w:rsidRPr="00CA7C32" w:rsidRDefault="00DC3D2C" w:rsidP="00DC3D2C">
            <w:pPr>
              <w:tabs>
                <w:tab w:val="left" w:pos="34"/>
              </w:tabs>
              <w:spacing w:after="0" w:line="240" w:lineRule="auto"/>
              <w:rPr>
                <w:rFonts w:ascii="Times New Roman" w:hAnsi="Times New Roman" w:cs="Times New Roman"/>
                <w:sz w:val="24"/>
                <w:szCs w:val="24"/>
              </w:rPr>
            </w:pPr>
            <w:r w:rsidRPr="00CA7C32">
              <w:rPr>
                <w:rFonts w:ascii="Times New Roman" w:hAnsi="Times New Roman" w:cs="Times New Roman"/>
                <w:sz w:val="24"/>
                <w:szCs w:val="24"/>
              </w:rPr>
              <w:t xml:space="preserve"> [5.4] - Поля для гольфа или конных прогулок</w:t>
            </w:r>
          </w:p>
          <w:p w:rsidR="00DC3D2C" w:rsidRPr="00CA7C32" w:rsidRDefault="00DC3D2C" w:rsidP="00DC3D2C">
            <w:pPr>
              <w:numPr>
                <w:ilvl w:val="0"/>
                <w:numId w:val="50"/>
              </w:numPr>
              <w:tabs>
                <w:tab w:val="left" w:pos="34"/>
              </w:tabs>
              <w:spacing w:after="0" w:line="240" w:lineRule="auto"/>
              <w:rPr>
                <w:rFonts w:ascii="Times New Roman" w:hAnsi="Times New Roman" w:cs="Times New Roman"/>
                <w:sz w:val="24"/>
                <w:szCs w:val="24"/>
                <w:lang w:eastAsia="ar-SA"/>
              </w:rPr>
            </w:pPr>
            <w:r w:rsidRPr="00CA7C32">
              <w:rPr>
                <w:rFonts w:ascii="Times New Roman" w:hAnsi="Times New Roman" w:cs="Times New Roman"/>
                <w:sz w:val="24"/>
                <w:szCs w:val="24"/>
                <w:lang w:eastAsia="ar-SA"/>
              </w:rPr>
              <w:t>мест для игры в гольф или осуществления конных прогулок (</w:t>
            </w:r>
            <w:proofErr w:type="spellStart"/>
            <w:r w:rsidRPr="00CA7C32">
              <w:rPr>
                <w:rFonts w:ascii="Times New Roman" w:hAnsi="Times New Roman" w:cs="Times New Roman"/>
                <w:sz w:val="24"/>
                <w:szCs w:val="24"/>
                <w:lang w:eastAsia="ar-SA"/>
              </w:rPr>
              <w:t>гольф-клубы</w:t>
            </w:r>
            <w:proofErr w:type="spellEnd"/>
            <w:r w:rsidRPr="00CA7C32">
              <w:rPr>
                <w:rFonts w:ascii="Times New Roman" w:hAnsi="Times New Roman" w:cs="Times New Roman"/>
                <w:sz w:val="24"/>
                <w:szCs w:val="24"/>
                <w:lang w:eastAsia="ar-SA"/>
              </w:rPr>
              <w:t>, ипподромы, пр.)</w:t>
            </w:r>
          </w:p>
        </w:tc>
        <w:tc>
          <w:tcPr>
            <w:tcW w:w="6662" w:type="dxa"/>
            <w:vAlign w:val="center"/>
          </w:tcPr>
          <w:p w:rsidR="00DC3D2C" w:rsidRPr="00CA7C32" w:rsidRDefault="00DC3D2C"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CA7C32">
              <w:rPr>
                <w:rFonts w:ascii="Times New Roman" w:hAnsi="Times New Roman" w:cs="Times New Roman"/>
                <w:sz w:val="24"/>
                <w:szCs w:val="24"/>
              </w:rPr>
              <w:t>Минимальная площадь земельного участка  – 300 кв. м</w:t>
            </w:r>
          </w:p>
          <w:p w:rsidR="00DC3D2C" w:rsidRPr="00CA7C32" w:rsidRDefault="00DC3D2C"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CA7C32">
              <w:rPr>
                <w:rFonts w:ascii="Times New Roman" w:hAnsi="Times New Roman" w:cs="Times New Roman"/>
                <w:sz w:val="24"/>
                <w:szCs w:val="24"/>
              </w:rPr>
              <w:t>Максимальная площадь земельного участка - 50000 кв. м</w:t>
            </w:r>
          </w:p>
          <w:p w:rsidR="00DC3D2C" w:rsidRPr="00CA7C32" w:rsidRDefault="00DC3D2C"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CA7C32">
              <w:rPr>
                <w:rFonts w:ascii="Times New Roman" w:hAnsi="Times New Roman" w:cs="Times New Roman"/>
                <w:sz w:val="24"/>
                <w:szCs w:val="24"/>
              </w:rPr>
              <w:t>Минимальная ширина земельного участка вдоль фронта улицы (проезда) – 12 м</w:t>
            </w:r>
          </w:p>
          <w:p w:rsidR="00DC3D2C" w:rsidRPr="00CA7C32" w:rsidRDefault="00DC3D2C"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CA7C32">
              <w:rPr>
                <w:rFonts w:ascii="Times New Roman" w:hAnsi="Times New Roman" w:cs="Times New Roman"/>
                <w:sz w:val="24"/>
                <w:szCs w:val="24"/>
              </w:rPr>
              <w:t xml:space="preserve">Максимальное количество этажей - 2 </w:t>
            </w:r>
          </w:p>
          <w:p w:rsidR="00DC3D2C" w:rsidRPr="00CA7C32" w:rsidRDefault="00DC3D2C"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CA7C32">
              <w:rPr>
                <w:rFonts w:ascii="Times New Roman" w:hAnsi="Times New Roman" w:cs="Times New Roman"/>
                <w:sz w:val="24"/>
                <w:szCs w:val="24"/>
              </w:rPr>
              <w:t>Максимальная высота зданий и сооружений от уровня земли - 12 м</w:t>
            </w:r>
          </w:p>
          <w:p w:rsidR="00DC3D2C" w:rsidRPr="00CA7C32" w:rsidRDefault="00DC3D2C"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CA7C32">
              <w:rPr>
                <w:rFonts w:ascii="Times New Roman" w:hAnsi="Times New Roman" w:cs="Times New Roman"/>
                <w:sz w:val="24"/>
                <w:szCs w:val="24"/>
              </w:rPr>
              <w:t>Минимальный отступ строений и сооружений от красной линии (фасадной границы земельного участка) - 5 м.</w:t>
            </w:r>
          </w:p>
          <w:p w:rsidR="00DC3D2C" w:rsidRPr="00CA7C32" w:rsidRDefault="00DC3D2C"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CA7C32">
              <w:rPr>
                <w:rFonts w:ascii="Times New Roman" w:hAnsi="Times New Roman" w:cs="Times New Roman"/>
                <w:sz w:val="24"/>
                <w:szCs w:val="24"/>
              </w:rPr>
              <w:t>Минимальный отступ строений и сооружений от границ участка - 3 м</w:t>
            </w:r>
          </w:p>
          <w:p w:rsidR="00DC3D2C" w:rsidRPr="00CA7C32" w:rsidRDefault="00DC3D2C" w:rsidP="00DC3D2C">
            <w:pPr>
              <w:keepLines/>
              <w:suppressAutoHyphens/>
              <w:overflowPunct w:val="0"/>
              <w:autoSpaceDE w:val="0"/>
              <w:spacing w:after="0" w:line="240" w:lineRule="auto"/>
              <w:jc w:val="both"/>
              <w:textAlignment w:val="baseline"/>
              <w:rPr>
                <w:rFonts w:ascii="Times New Roman" w:hAnsi="Times New Roman" w:cs="Times New Roman"/>
                <w:b/>
                <w:sz w:val="24"/>
                <w:szCs w:val="24"/>
              </w:rPr>
            </w:pPr>
            <w:r w:rsidRPr="00CA7C32">
              <w:rPr>
                <w:rFonts w:ascii="Times New Roman" w:hAnsi="Times New Roman" w:cs="Times New Roman"/>
                <w:sz w:val="24"/>
                <w:szCs w:val="24"/>
              </w:rPr>
              <w:t>Максимальный процент застройки - 40 %</w:t>
            </w:r>
          </w:p>
        </w:tc>
      </w:tr>
      <w:tr w:rsidR="00DC3D2C" w:rsidRPr="00CA7C32" w:rsidTr="00DC3D2C">
        <w:trPr>
          <w:trHeight w:val="132"/>
        </w:trPr>
        <w:tc>
          <w:tcPr>
            <w:tcW w:w="9073" w:type="dxa"/>
          </w:tcPr>
          <w:p w:rsidR="00DC3D2C" w:rsidRPr="00CA7C32" w:rsidRDefault="00DC3D2C" w:rsidP="00DC3D2C">
            <w:pPr>
              <w:spacing w:after="0" w:line="240" w:lineRule="auto"/>
              <w:jc w:val="both"/>
              <w:rPr>
                <w:rFonts w:ascii="Times New Roman" w:hAnsi="Times New Roman" w:cs="Times New Roman"/>
                <w:sz w:val="24"/>
                <w:szCs w:val="24"/>
              </w:rPr>
            </w:pPr>
            <w:r w:rsidRPr="00CA7C32">
              <w:rPr>
                <w:rFonts w:ascii="Times New Roman" w:hAnsi="Times New Roman" w:cs="Times New Roman"/>
                <w:sz w:val="24"/>
                <w:szCs w:val="24"/>
              </w:rPr>
              <w:t>[3.1] - Коммунальное обслуживание</w:t>
            </w:r>
          </w:p>
          <w:p w:rsidR="00DC3D2C" w:rsidRPr="00CA7C32" w:rsidRDefault="00DC3D2C" w:rsidP="00DC3D2C">
            <w:pPr>
              <w:numPr>
                <w:ilvl w:val="0"/>
                <w:numId w:val="22"/>
              </w:numPr>
              <w:spacing w:after="0" w:line="240" w:lineRule="auto"/>
              <w:jc w:val="both"/>
              <w:rPr>
                <w:rFonts w:ascii="Times New Roman" w:hAnsi="Times New Roman" w:cs="Times New Roman"/>
                <w:sz w:val="24"/>
                <w:szCs w:val="24"/>
              </w:rPr>
            </w:pPr>
            <w:r w:rsidRPr="00CA7C32">
              <w:rPr>
                <w:rFonts w:ascii="Times New Roman" w:hAnsi="Times New Roman" w:cs="Times New Roman"/>
                <w:sz w:val="24"/>
                <w:szCs w:val="24"/>
              </w:rPr>
              <w:t xml:space="preserve">насосные станции, водонапорные башни, водопроводы, линии электропередач, трансформаторные подстанции, газопроводы, газорегуляторные пункты, линии связи, телефонные станции, вышки радиорелейной, сотовой связи, канализационные насосные станции </w:t>
            </w:r>
          </w:p>
        </w:tc>
        <w:tc>
          <w:tcPr>
            <w:tcW w:w="6662" w:type="dxa"/>
          </w:tcPr>
          <w:p w:rsidR="00DC3D2C" w:rsidRDefault="00DC3D2C"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CA7C32">
              <w:rPr>
                <w:rFonts w:ascii="Times New Roman" w:hAnsi="Times New Roman" w:cs="Times New Roman"/>
                <w:sz w:val="24"/>
                <w:szCs w:val="24"/>
              </w:rPr>
              <w:t xml:space="preserve">Минимальная площадь земельного участка  – </w:t>
            </w:r>
            <w:r>
              <w:rPr>
                <w:rFonts w:ascii="Times New Roman" w:hAnsi="Times New Roman" w:cs="Times New Roman"/>
                <w:sz w:val="24"/>
                <w:szCs w:val="24"/>
              </w:rPr>
              <w:t>1</w:t>
            </w:r>
            <w:r w:rsidRPr="00CA7C32">
              <w:rPr>
                <w:rFonts w:ascii="Times New Roman" w:hAnsi="Times New Roman" w:cs="Times New Roman"/>
                <w:sz w:val="24"/>
                <w:szCs w:val="24"/>
              </w:rPr>
              <w:t xml:space="preserve"> кв. м </w:t>
            </w:r>
          </w:p>
          <w:p w:rsidR="00DC3D2C" w:rsidRPr="00CA7C32" w:rsidRDefault="00DC3D2C"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w:t>
            </w:r>
            <w:r>
              <w:rPr>
                <w:rFonts w:ascii="Times New Roman" w:hAnsi="Times New Roman" w:cs="Times New Roman"/>
                <w:sz w:val="24"/>
                <w:szCs w:val="24"/>
              </w:rPr>
              <w:t>ощадь земельного участка  – 1000</w:t>
            </w:r>
            <w:r w:rsidRPr="00400095">
              <w:rPr>
                <w:rFonts w:ascii="Times New Roman" w:hAnsi="Times New Roman" w:cs="Times New Roman"/>
                <w:sz w:val="24"/>
                <w:szCs w:val="24"/>
              </w:rPr>
              <w:t xml:space="preserve"> кв.</w:t>
            </w:r>
          </w:p>
          <w:p w:rsidR="00DC3D2C" w:rsidRPr="00CA7C32" w:rsidRDefault="00DC3D2C"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CA7C32">
              <w:rPr>
                <w:rFonts w:ascii="Times New Roman"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DC3D2C" w:rsidRPr="00CA7C32" w:rsidRDefault="00DC3D2C" w:rsidP="00DC3D2C">
            <w:pPr>
              <w:spacing w:after="0" w:line="240" w:lineRule="auto"/>
              <w:jc w:val="both"/>
              <w:rPr>
                <w:rFonts w:ascii="Times New Roman" w:hAnsi="Times New Roman" w:cs="Times New Roman"/>
                <w:sz w:val="24"/>
                <w:szCs w:val="24"/>
              </w:rPr>
            </w:pPr>
            <w:r w:rsidRPr="00CA7C32">
              <w:rPr>
                <w:rFonts w:ascii="Times New Roman" w:hAnsi="Times New Roman" w:cs="Times New Roman"/>
                <w:sz w:val="24"/>
                <w:szCs w:val="24"/>
              </w:rPr>
              <w:t>Максимальное количество надземных этажей зданий – 1 этажа</w:t>
            </w:r>
          </w:p>
          <w:p w:rsidR="00DC3D2C" w:rsidRPr="00CA7C32" w:rsidRDefault="00DC3D2C" w:rsidP="00DC3D2C">
            <w:pPr>
              <w:spacing w:after="0" w:line="240" w:lineRule="auto"/>
              <w:jc w:val="both"/>
              <w:rPr>
                <w:rFonts w:ascii="Times New Roman" w:hAnsi="Times New Roman" w:cs="Times New Roman"/>
                <w:sz w:val="24"/>
                <w:szCs w:val="24"/>
              </w:rPr>
            </w:pPr>
            <w:r w:rsidRPr="00CA7C32">
              <w:rPr>
                <w:rFonts w:ascii="Times New Roman" w:hAnsi="Times New Roman" w:cs="Times New Roman"/>
                <w:sz w:val="24"/>
                <w:szCs w:val="24"/>
              </w:rPr>
              <w:t xml:space="preserve">Максимальная высота зданий и сооружений - в соответствии с </w:t>
            </w:r>
            <w:r w:rsidRPr="00CA7C32">
              <w:rPr>
                <w:rFonts w:ascii="Times New Roman" w:hAnsi="Times New Roman" w:cs="Times New Roman"/>
                <w:sz w:val="24"/>
                <w:szCs w:val="24"/>
              </w:rPr>
              <w:lastRenderedPageBreak/>
              <w:t>техническими и технологическими характеристиками объектов</w:t>
            </w:r>
          </w:p>
          <w:p w:rsidR="00DC3D2C" w:rsidRPr="00CA7C32" w:rsidRDefault="00DC3D2C" w:rsidP="00DC3D2C">
            <w:pPr>
              <w:spacing w:after="0" w:line="240" w:lineRule="auto"/>
              <w:jc w:val="both"/>
              <w:rPr>
                <w:rFonts w:ascii="Times New Roman" w:hAnsi="Times New Roman" w:cs="Times New Roman"/>
                <w:sz w:val="24"/>
                <w:szCs w:val="24"/>
              </w:rPr>
            </w:pPr>
            <w:r w:rsidRPr="00CA7C32">
              <w:rPr>
                <w:rFonts w:ascii="Times New Roman" w:hAnsi="Times New Roman" w:cs="Times New Roman"/>
                <w:sz w:val="24"/>
                <w:szCs w:val="24"/>
              </w:rPr>
              <w:t xml:space="preserve">Максимальный процент застройки участка - 90% </w:t>
            </w:r>
          </w:p>
          <w:p w:rsidR="00DC3D2C" w:rsidRPr="00CA7C32" w:rsidRDefault="00DC3D2C" w:rsidP="00DC3D2C">
            <w:pPr>
              <w:spacing w:after="0" w:line="240" w:lineRule="auto"/>
              <w:jc w:val="both"/>
              <w:rPr>
                <w:rFonts w:ascii="Times New Roman" w:hAnsi="Times New Roman" w:cs="Times New Roman"/>
                <w:sz w:val="24"/>
                <w:szCs w:val="24"/>
              </w:rPr>
            </w:pPr>
            <w:r w:rsidRPr="00CA7C32">
              <w:rPr>
                <w:rFonts w:ascii="Times New Roman" w:hAnsi="Times New Roman" w:cs="Times New Roman"/>
                <w:sz w:val="24"/>
                <w:szCs w:val="24"/>
              </w:rPr>
              <w:t>Минимальный отступ от соседних участков - 3 м, а также с учетом охранной зоны объекта.</w:t>
            </w:r>
          </w:p>
          <w:p w:rsidR="00DC3D2C" w:rsidRPr="00CA7C32" w:rsidRDefault="00DC3D2C" w:rsidP="00DC3D2C">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CA7C32">
              <w:rPr>
                <w:rFonts w:ascii="Times New Roman" w:hAnsi="Times New Roman" w:cs="Times New Roman"/>
                <w:sz w:val="24"/>
                <w:szCs w:val="24"/>
              </w:rPr>
              <w:t>Соблюдение охранных и санитарно-защитных зон.</w:t>
            </w:r>
          </w:p>
        </w:tc>
      </w:tr>
    </w:tbl>
    <w:p w:rsidR="00DC3D2C" w:rsidRPr="00CA7C32" w:rsidRDefault="00DC3D2C" w:rsidP="00DC3D2C">
      <w:pPr>
        <w:spacing w:after="0" w:line="240" w:lineRule="auto"/>
        <w:ind w:firstLine="851"/>
        <w:rPr>
          <w:rFonts w:ascii="Times New Roman" w:hAnsi="Times New Roman" w:cs="Times New Roman"/>
          <w:b/>
          <w:sz w:val="24"/>
          <w:szCs w:val="24"/>
          <w:u w:val="single"/>
        </w:rPr>
      </w:pPr>
    </w:p>
    <w:p w:rsidR="00DC3D2C" w:rsidRPr="00CA7C32" w:rsidRDefault="00DC3D2C" w:rsidP="00DC3D2C">
      <w:pPr>
        <w:tabs>
          <w:tab w:val="left" w:pos="2520"/>
        </w:tabs>
        <w:spacing w:after="0" w:line="240" w:lineRule="auto"/>
        <w:ind w:firstLine="709"/>
        <w:jc w:val="both"/>
        <w:outlineLvl w:val="0"/>
        <w:rPr>
          <w:rFonts w:ascii="Times New Roman" w:hAnsi="Times New Roman" w:cs="Times New Roman"/>
          <w:b/>
          <w:sz w:val="24"/>
          <w:szCs w:val="24"/>
        </w:rPr>
      </w:pPr>
      <w:bookmarkStart w:id="202" w:name="_Toc470251939"/>
      <w:bookmarkStart w:id="203" w:name="_Toc479729837"/>
      <w:bookmarkStart w:id="204" w:name="_Toc485899840"/>
      <w:bookmarkStart w:id="205" w:name="_Toc485902080"/>
      <w:bookmarkStart w:id="206" w:name="_Toc486964676"/>
      <w:r w:rsidRPr="00CA7C32">
        <w:rPr>
          <w:rFonts w:ascii="Times New Roman" w:hAnsi="Times New Roman" w:cs="Times New Roman"/>
          <w:b/>
          <w:sz w:val="24"/>
          <w:szCs w:val="24"/>
        </w:rPr>
        <w:t>2.  Условно разрешенные виды и параметры разрешенного использования</w:t>
      </w:r>
      <w:r w:rsidRPr="00CA7C32">
        <w:rPr>
          <w:rFonts w:ascii="Times New Roman" w:hAnsi="Times New Roman" w:cs="Times New Roman"/>
          <w:sz w:val="24"/>
          <w:szCs w:val="24"/>
        </w:rPr>
        <w:t xml:space="preserve"> </w:t>
      </w:r>
      <w:r w:rsidRPr="00CA7C32">
        <w:rPr>
          <w:rFonts w:ascii="Times New Roman" w:hAnsi="Times New Roman" w:cs="Times New Roman"/>
          <w:b/>
          <w:sz w:val="24"/>
          <w:szCs w:val="24"/>
        </w:rPr>
        <w:t>земельных участков и объектов капитального строительства - нет</w:t>
      </w:r>
      <w:bookmarkEnd w:id="202"/>
      <w:bookmarkEnd w:id="203"/>
      <w:bookmarkEnd w:id="204"/>
      <w:bookmarkEnd w:id="205"/>
      <w:bookmarkEnd w:id="206"/>
    </w:p>
    <w:p w:rsidR="00DC3D2C" w:rsidRPr="00CA7C32" w:rsidRDefault="00DC3D2C" w:rsidP="00DC3D2C">
      <w:pPr>
        <w:tabs>
          <w:tab w:val="left" w:pos="2520"/>
        </w:tabs>
        <w:spacing w:after="0" w:line="240" w:lineRule="auto"/>
        <w:ind w:firstLine="709"/>
        <w:jc w:val="both"/>
        <w:rPr>
          <w:rFonts w:ascii="Times New Roman" w:hAnsi="Times New Roman" w:cs="Times New Roman"/>
          <w:b/>
          <w:sz w:val="24"/>
          <w:szCs w:val="24"/>
        </w:rPr>
      </w:pPr>
    </w:p>
    <w:p w:rsidR="00DC3D2C" w:rsidRPr="00CA7C32" w:rsidRDefault="00DC3D2C" w:rsidP="00DC3D2C">
      <w:pPr>
        <w:tabs>
          <w:tab w:val="left" w:pos="2520"/>
        </w:tabs>
        <w:spacing w:after="0" w:line="240" w:lineRule="auto"/>
        <w:ind w:firstLine="709"/>
        <w:jc w:val="both"/>
        <w:outlineLvl w:val="0"/>
        <w:rPr>
          <w:rFonts w:ascii="Times New Roman" w:hAnsi="Times New Roman" w:cs="Times New Roman"/>
          <w:b/>
          <w:sz w:val="24"/>
          <w:szCs w:val="24"/>
        </w:rPr>
      </w:pPr>
      <w:bookmarkStart w:id="207" w:name="_Toc470251940"/>
      <w:bookmarkStart w:id="208" w:name="_Toc479729838"/>
      <w:bookmarkStart w:id="209" w:name="_Toc485899841"/>
      <w:bookmarkStart w:id="210" w:name="_Toc485902081"/>
      <w:bookmarkStart w:id="211" w:name="_Toc486964677"/>
      <w:r w:rsidRPr="00CA7C32">
        <w:rPr>
          <w:rFonts w:ascii="Times New Roman" w:hAnsi="Times New Roman" w:cs="Times New Roman"/>
          <w:b/>
          <w:sz w:val="24"/>
          <w:szCs w:val="24"/>
        </w:rPr>
        <w:t>3. Вспомогательные виды и параметры разрешенного использования</w:t>
      </w:r>
      <w:r w:rsidRPr="00CA7C32">
        <w:rPr>
          <w:rFonts w:ascii="Times New Roman" w:hAnsi="Times New Roman" w:cs="Times New Roman"/>
          <w:sz w:val="24"/>
          <w:szCs w:val="24"/>
        </w:rPr>
        <w:t xml:space="preserve"> </w:t>
      </w:r>
      <w:r w:rsidRPr="00CA7C32">
        <w:rPr>
          <w:rFonts w:ascii="Times New Roman" w:hAnsi="Times New Roman" w:cs="Times New Roman"/>
          <w:b/>
          <w:sz w:val="24"/>
          <w:szCs w:val="24"/>
        </w:rPr>
        <w:t>земельных участков и объектов капитального строительства</w:t>
      </w:r>
      <w:bookmarkEnd w:id="207"/>
      <w:bookmarkEnd w:id="208"/>
      <w:bookmarkEnd w:id="209"/>
      <w:bookmarkEnd w:id="210"/>
      <w:bookmarkEnd w:id="211"/>
    </w:p>
    <w:p w:rsidR="00DC3D2C" w:rsidRPr="00CA7C32" w:rsidRDefault="00DC3D2C" w:rsidP="00DC3D2C">
      <w:pPr>
        <w:tabs>
          <w:tab w:val="left" w:pos="2520"/>
        </w:tabs>
        <w:spacing w:after="0" w:line="240" w:lineRule="auto"/>
        <w:jc w:val="both"/>
        <w:rPr>
          <w:rFonts w:ascii="Times New Roman" w:hAnsi="Times New Roman" w:cs="Times New Roman"/>
          <w:b/>
          <w:sz w:val="24"/>
          <w:szCs w:val="24"/>
        </w:rPr>
      </w:pPr>
    </w:p>
    <w:tbl>
      <w:tblPr>
        <w:tblW w:w="15415" w:type="dxa"/>
        <w:jc w:val="center"/>
        <w:tblInd w:w="-2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03"/>
        <w:gridCol w:w="5512"/>
      </w:tblGrid>
      <w:tr w:rsidR="00DC3D2C" w:rsidRPr="00CA7C32" w:rsidTr="00DC3D2C">
        <w:trPr>
          <w:trHeight w:val="552"/>
          <w:jc w:val="center"/>
        </w:trPr>
        <w:tc>
          <w:tcPr>
            <w:tcW w:w="9903" w:type="dxa"/>
            <w:vAlign w:val="center"/>
          </w:tcPr>
          <w:p w:rsidR="00DC3D2C" w:rsidRPr="00CA7C32" w:rsidRDefault="00DC3D2C" w:rsidP="00DC3D2C">
            <w:pPr>
              <w:tabs>
                <w:tab w:val="left" w:pos="2520"/>
              </w:tabs>
              <w:spacing w:after="0" w:line="240" w:lineRule="auto"/>
              <w:jc w:val="center"/>
              <w:rPr>
                <w:rFonts w:ascii="Times New Roman" w:hAnsi="Times New Roman" w:cs="Times New Roman"/>
                <w:b/>
                <w:sz w:val="24"/>
                <w:szCs w:val="24"/>
              </w:rPr>
            </w:pPr>
            <w:r w:rsidRPr="00CA7C32">
              <w:rPr>
                <w:rFonts w:ascii="Times New Roman" w:hAnsi="Times New Roman" w:cs="Times New Roman"/>
                <w:b/>
                <w:sz w:val="24"/>
                <w:szCs w:val="24"/>
              </w:rPr>
              <w:t xml:space="preserve">Виды разрешенного использования </w:t>
            </w:r>
          </w:p>
        </w:tc>
        <w:tc>
          <w:tcPr>
            <w:tcW w:w="5512" w:type="dxa"/>
            <w:vAlign w:val="center"/>
          </w:tcPr>
          <w:p w:rsidR="00DC3D2C" w:rsidRPr="00CA7C32" w:rsidRDefault="00DC3D2C" w:rsidP="00DC3D2C">
            <w:pPr>
              <w:tabs>
                <w:tab w:val="left" w:pos="2520"/>
              </w:tabs>
              <w:spacing w:after="0" w:line="240" w:lineRule="auto"/>
              <w:ind w:firstLine="709"/>
              <w:jc w:val="both"/>
              <w:rPr>
                <w:rFonts w:ascii="Times New Roman" w:hAnsi="Times New Roman" w:cs="Times New Roman"/>
                <w:b/>
                <w:sz w:val="24"/>
                <w:szCs w:val="24"/>
              </w:rPr>
            </w:pPr>
            <w:r w:rsidRPr="00CA7C32">
              <w:rPr>
                <w:rFonts w:ascii="Times New Roman" w:hAnsi="Times New Roman" w:cs="Times New Roman"/>
                <w:b/>
                <w:sz w:val="24"/>
                <w:szCs w:val="24"/>
              </w:rPr>
              <w:t>Предельные параметры разрешенного строительства, реконструкции объектов капитального строительства</w:t>
            </w:r>
          </w:p>
        </w:tc>
      </w:tr>
      <w:tr w:rsidR="00DC3D2C" w:rsidRPr="00CA7C32" w:rsidTr="00DC3D2C">
        <w:trPr>
          <w:trHeight w:val="841"/>
          <w:jc w:val="center"/>
        </w:trPr>
        <w:tc>
          <w:tcPr>
            <w:tcW w:w="9903" w:type="dxa"/>
            <w:vAlign w:val="center"/>
          </w:tcPr>
          <w:p w:rsidR="00DC3D2C" w:rsidRPr="00CA7C32" w:rsidRDefault="00DC3D2C" w:rsidP="00DC3D2C">
            <w:pPr>
              <w:spacing w:after="0" w:line="240" w:lineRule="auto"/>
              <w:rPr>
                <w:rFonts w:ascii="Times New Roman" w:hAnsi="Times New Roman" w:cs="Times New Roman"/>
                <w:sz w:val="24"/>
                <w:szCs w:val="24"/>
              </w:rPr>
            </w:pPr>
            <w:r w:rsidRPr="00CA7C32">
              <w:rPr>
                <w:rFonts w:ascii="Times New Roman" w:hAnsi="Times New Roman" w:cs="Times New Roman"/>
                <w:sz w:val="24"/>
                <w:szCs w:val="24"/>
              </w:rPr>
              <w:t>Сооружения, необходимые для хранения и ремонта инвентаря, прокатной техники</w:t>
            </w:r>
          </w:p>
          <w:p w:rsidR="00DC3D2C" w:rsidRPr="00CA7C32" w:rsidRDefault="00DC3D2C" w:rsidP="00DC3D2C">
            <w:pPr>
              <w:widowControl w:val="0"/>
              <w:spacing w:after="0" w:line="240" w:lineRule="auto"/>
              <w:rPr>
                <w:rFonts w:ascii="Times New Roman" w:hAnsi="Times New Roman" w:cs="Times New Roman"/>
                <w:sz w:val="24"/>
                <w:szCs w:val="24"/>
                <w:lang w:eastAsia="ar-SA"/>
              </w:rPr>
            </w:pPr>
            <w:r w:rsidRPr="00CA7C32">
              <w:rPr>
                <w:rFonts w:ascii="Times New Roman" w:hAnsi="Times New Roman" w:cs="Times New Roman"/>
                <w:sz w:val="24"/>
                <w:szCs w:val="24"/>
                <w:lang w:eastAsia="ar-SA"/>
              </w:rPr>
              <w:t>Открытые стоянки краткосрочного хранения автомобилей</w:t>
            </w:r>
          </w:p>
          <w:p w:rsidR="00DC3D2C" w:rsidRPr="00CA7C32" w:rsidRDefault="00DC3D2C" w:rsidP="00DC3D2C">
            <w:pPr>
              <w:spacing w:after="0" w:line="240" w:lineRule="auto"/>
              <w:rPr>
                <w:rFonts w:ascii="Times New Roman" w:hAnsi="Times New Roman" w:cs="Times New Roman"/>
                <w:sz w:val="24"/>
                <w:szCs w:val="24"/>
                <w:lang w:eastAsia="ar-SA"/>
              </w:rPr>
            </w:pPr>
            <w:r w:rsidRPr="00CA7C32">
              <w:rPr>
                <w:rFonts w:ascii="Times New Roman" w:hAnsi="Times New Roman" w:cs="Times New Roman"/>
                <w:sz w:val="24"/>
                <w:szCs w:val="24"/>
                <w:lang w:eastAsia="ar-SA"/>
              </w:rPr>
              <w:t xml:space="preserve">Столовые, пищеблоки (капитальные) для </w:t>
            </w:r>
            <w:r w:rsidRPr="00CA7C32">
              <w:rPr>
                <w:rFonts w:ascii="Times New Roman" w:hAnsi="Times New Roman" w:cs="Times New Roman"/>
                <w:sz w:val="24"/>
                <w:szCs w:val="24"/>
              </w:rPr>
              <w:t>домов отдыха, детских лагерей, баз отдыха</w:t>
            </w:r>
          </w:p>
          <w:p w:rsidR="00DC3D2C" w:rsidRPr="00CA7C32" w:rsidRDefault="00DC3D2C" w:rsidP="00DC3D2C">
            <w:pPr>
              <w:widowControl w:val="0"/>
              <w:spacing w:after="0" w:line="240" w:lineRule="auto"/>
              <w:rPr>
                <w:rFonts w:ascii="Times New Roman" w:hAnsi="Times New Roman" w:cs="Times New Roman"/>
                <w:sz w:val="24"/>
                <w:szCs w:val="24"/>
                <w:lang w:eastAsia="ar-SA"/>
              </w:rPr>
            </w:pPr>
            <w:r w:rsidRPr="00CA7C32">
              <w:rPr>
                <w:rFonts w:ascii="Times New Roman" w:hAnsi="Times New Roman" w:cs="Times New Roman"/>
                <w:sz w:val="24"/>
                <w:szCs w:val="24"/>
                <w:lang w:eastAsia="ar-SA"/>
              </w:rPr>
              <w:t>Бани</w:t>
            </w:r>
          </w:p>
          <w:p w:rsidR="00DC3D2C" w:rsidRPr="00CA7C32" w:rsidRDefault="00DC3D2C" w:rsidP="00DC3D2C">
            <w:pPr>
              <w:widowControl w:val="0"/>
              <w:spacing w:after="0" w:line="240" w:lineRule="auto"/>
              <w:rPr>
                <w:rFonts w:ascii="Times New Roman" w:hAnsi="Times New Roman" w:cs="Times New Roman"/>
                <w:sz w:val="24"/>
                <w:szCs w:val="24"/>
                <w:lang w:eastAsia="ar-SA"/>
              </w:rPr>
            </w:pPr>
            <w:r w:rsidRPr="00CA7C32">
              <w:rPr>
                <w:rFonts w:ascii="Times New Roman" w:hAnsi="Times New Roman" w:cs="Times New Roman"/>
                <w:sz w:val="24"/>
                <w:szCs w:val="24"/>
                <w:lang w:eastAsia="ar-SA"/>
              </w:rPr>
              <w:t>Хозяйственные постройки для хранения инвентаря</w:t>
            </w:r>
          </w:p>
          <w:p w:rsidR="00DC3D2C" w:rsidRPr="00CA7C32" w:rsidRDefault="00DC3D2C" w:rsidP="00DC3D2C">
            <w:pPr>
              <w:widowControl w:val="0"/>
              <w:spacing w:after="0" w:line="240" w:lineRule="auto"/>
              <w:rPr>
                <w:rFonts w:ascii="Times New Roman" w:hAnsi="Times New Roman" w:cs="Times New Roman"/>
                <w:sz w:val="24"/>
                <w:szCs w:val="24"/>
                <w:lang w:eastAsia="ar-SA"/>
              </w:rPr>
            </w:pPr>
            <w:r w:rsidRPr="00CA7C32">
              <w:rPr>
                <w:rFonts w:ascii="Times New Roman" w:hAnsi="Times New Roman" w:cs="Times New Roman"/>
                <w:sz w:val="24"/>
                <w:szCs w:val="24"/>
                <w:lang w:eastAsia="ar-SA"/>
              </w:rPr>
              <w:t>Общежития для персонала</w:t>
            </w:r>
          </w:p>
          <w:p w:rsidR="00DC3D2C" w:rsidRPr="00CA7C32" w:rsidRDefault="00DC3D2C" w:rsidP="00DC3D2C">
            <w:pPr>
              <w:widowControl w:val="0"/>
              <w:spacing w:after="0" w:line="240" w:lineRule="auto"/>
              <w:rPr>
                <w:rFonts w:ascii="Times New Roman" w:hAnsi="Times New Roman" w:cs="Times New Roman"/>
                <w:sz w:val="24"/>
                <w:szCs w:val="24"/>
                <w:lang w:eastAsia="ar-SA"/>
              </w:rPr>
            </w:pPr>
            <w:r w:rsidRPr="00CA7C32">
              <w:rPr>
                <w:rFonts w:ascii="Times New Roman" w:hAnsi="Times New Roman" w:cs="Times New Roman"/>
                <w:sz w:val="24"/>
                <w:szCs w:val="24"/>
                <w:lang w:eastAsia="ar-SA"/>
              </w:rPr>
              <w:t>Места для пикников</w:t>
            </w:r>
          </w:p>
          <w:p w:rsidR="00DC3D2C" w:rsidRPr="00CA7C32" w:rsidRDefault="00DC3D2C" w:rsidP="00DC3D2C">
            <w:pPr>
              <w:widowControl w:val="0"/>
              <w:spacing w:after="0" w:line="240" w:lineRule="auto"/>
              <w:rPr>
                <w:rFonts w:ascii="Times New Roman" w:hAnsi="Times New Roman" w:cs="Times New Roman"/>
                <w:sz w:val="24"/>
                <w:szCs w:val="24"/>
                <w:lang w:eastAsia="ar-SA"/>
              </w:rPr>
            </w:pPr>
            <w:r w:rsidRPr="00CA7C32">
              <w:rPr>
                <w:rFonts w:ascii="Times New Roman" w:hAnsi="Times New Roman" w:cs="Times New Roman"/>
                <w:sz w:val="24"/>
                <w:szCs w:val="24"/>
                <w:lang w:eastAsia="ar-SA"/>
              </w:rPr>
              <w:t>Площадки для детей, отдыха, спорта</w:t>
            </w:r>
          </w:p>
          <w:p w:rsidR="00DC3D2C" w:rsidRPr="00CA7C32" w:rsidRDefault="00DC3D2C" w:rsidP="00DC3D2C">
            <w:pPr>
              <w:widowControl w:val="0"/>
              <w:spacing w:after="0" w:line="240" w:lineRule="auto"/>
              <w:rPr>
                <w:rFonts w:ascii="Times New Roman" w:hAnsi="Times New Roman" w:cs="Times New Roman"/>
                <w:sz w:val="24"/>
                <w:szCs w:val="24"/>
                <w:lang w:eastAsia="ar-SA"/>
              </w:rPr>
            </w:pPr>
            <w:r w:rsidRPr="00CA7C32">
              <w:rPr>
                <w:rFonts w:ascii="Times New Roman" w:hAnsi="Times New Roman" w:cs="Times New Roman"/>
                <w:sz w:val="24"/>
                <w:szCs w:val="24"/>
                <w:lang w:eastAsia="ar-SA"/>
              </w:rPr>
              <w:t>Велосипедные дорожки, пешеходные дорожки</w:t>
            </w:r>
          </w:p>
          <w:p w:rsidR="00DC3D2C" w:rsidRPr="00CA7C32" w:rsidRDefault="00DC3D2C" w:rsidP="00DC3D2C">
            <w:pPr>
              <w:widowControl w:val="0"/>
              <w:spacing w:after="0" w:line="240" w:lineRule="auto"/>
              <w:rPr>
                <w:rFonts w:ascii="Times New Roman" w:hAnsi="Times New Roman" w:cs="Times New Roman"/>
                <w:sz w:val="24"/>
                <w:szCs w:val="24"/>
                <w:lang w:eastAsia="ar-SA"/>
              </w:rPr>
            </w:pPr>
            <w:r w:rsidRPr="00CA7C32">
              <w:rPr>
                <w:rFonts w:ascii="Times New Roman" w:hAnsi="Times New Roman" w:cs="Times New Roman"/>
                <w:sz w:val="24"/>
                <w:szCs w:val="24"/>
                <w:lang w:eastAsia="ar-SA"/>
              </w:rPr>
              <w:t>Беседки, ротонды, солярии, аэрарии, раздевалки, душевые</w:t>
            </w:r>
          </w:p>
          <w:p w:rsidR="00DC3D2C" w:rsidRPr="00CA7C32" w:rsidRDefault="00DC3D2C" w:rsidP="00DC3D2C">
            <w:pPr>
              <w:widowControl w:val="0"/>
              <w:spacing w:after="0" w:line="240" w:lineRule="auto"/>
              <w:rPr>
                <w:rFonts w:ascii="Times New Roman" w:hAnsi="Times New Roman" w:cs="Times New Roman"/>
                <w:sz w:val="24"/>
                <w:szCs w:val="24"/>
                <w:lang w:eastAsia="ar-SA"/>
              </w:rPr>
            </w:pPr>
            <w:r w:rsidRPr="00CA7C32">
              <w:rPr>
                <w:rFonts w:ascii="Times New Roman" w:hAnsi="Times New Roman" w:cs="Times New Roman"/>
                <w:sz w:val="24"/>
                <w:szCs w:val="24"/>
                <w:lang w:eastAsia="ar-SA"/>
              </w:rPr>
              <w:t>Пункты проката игрового и спортивного инвентаря</w:t>
            </w:r>
          </w:p>
          <w:p w:rsidR="00DC3D2C" w:rsidRPr="00CA7C32" w:rsidRDefault="00DC3D2C" w:rsidP="00DC3D2C">
            <w:pPr>
              <w:spacing w:after="0" w:line="240" w:lineRule="auto"/>
              <w:rPr>
                <w:rFonts w:ascii="Times New Roman" w:hAnsi="Times New Roman" w:cs="Times New Roman"/>
                <w:sz w:val="24"/>
                <w:szCs w:val="24"/>
                <w:lang w:eastAsia="ar-SA"/>
              </w:rPr>
            </w:pPr>
            <w:r w:rsidRPr="00CA7C32">
              <w:rPr>
                <w:rFonts w:ascii="Times New Roman" w:hAnsi="Times New Roman" w:cs="Times New Roman"/>
                <w:sz w:val="24"/>
                <w:szCs w:val="24"/>
                <w:lang w:eastAsia="ar-SA"/>
              </w:rPr>
              <w:t>Объекты пожарной охраны (гидранты, резервуары);</w:t>
            </w:r>
          </w:p>
          <w:p w:rsidR="00DC3D2C" w:rsidRPr="00CA7C32" w:rsidRDefault="00DC3D2C" w:rsidP="00DC3D2C">
            <w:pPr>
              <w:widowControl w:val="0"/>
              <w:spacing w:after="0" w:line="240" w:lineRule="auto"/>
              <w:rPr>
                <w:rFonts w:ascii="Times New Roman" w:hAnsi="Times New Roman" w:cs="Times New Roman"/>
                <w:sz w:val="24"/>
                <w:szCs w:val="24"/>
                <w:lang w:eastAsia="ar-SA"/>
              </w:rPr>
            </w:pPr>
            <w:r w:rsidRPr="00CA7C32">
              <w:rPr>
                <w:rFonts w:ascii="Times New Roman" w:hAnsi="Times New Roman" w:cs="Times New Roman"/>
                <w:sz w:val="24"/>
                <w:szCs w:val="24"/>
                <w:lang w:eastAsia="ar-SA"/>
              </w:rPr>
              <w:t>Площадки для мусоросборников</w:t>
            </w:r>
          </w:p>
          <w:p w:rsidR="00DC3D2C" w:rsidRPr="00CA7C32" w:rsidRDefault="00DC3D2C" w:rsidP="00DC3D2C">
            <w:pPr>
              <w:spacing w:after="0" w:line="240" w:lineRule="auto"/>
              <w:rPr>
                <w:rFonts w:ascii="Times New Roman" w:hAnsi="Times New Roman" w:cs="Times New Roman"/>
                <w:sz w:val="24"/>
                <w:szCs w:val="24"/>
              </w:rPr>
            </w:pPr>
            <w:r w:rsidRPr="00CA7C32">
              <w:rPr>
                <w:rFonts w:ascii="Times New Roman" w:hAnsi="Times New Roman" w:cs="Times New Roman"/>
                <w:sz w:val="24"/>
                <w:szCs w:val="24"/>
              </w:rPr>
              <w:t>Сопутствующие объекты инженерной инфраструктуры (насосные станции, водонапорные башни, водопроводы, линии электропередач, трансформаторные подстанции, газопроводы, газорегуляторные пункты, линии связи, телефонные станции, вышки сотовой связи)</w:t>
            </w:r>
          </w:p>
          <w:p w:rsidR="00DC3D2C" w:rsidRPr="00CA7C32" w:rsidRDefault="00DC3D2C" w:rsidP="00DC3D2C">
            <w:pPr>
              <w:spacing w:after="0" w:line="240" w:lineRule="auto"/>
              <w:rPr>
                <w:rFonts w:ascii="Times New Roman" w:hAnsi="Times New Roman" w:cs="Times New Roman"/>
                <w:sz w:val="24"/>
                <w:szCs w:val="24"/>
              </w:rPr>
            </w:pPr>
            <w:r w:rsidRPr="00CA7C32">
              <w:rPr>
                <w:rFonts w:ascii="Times New Roman" w:hAnsi="Times New Roman" w:cs="Times New Roman"/>
                <w:sz w:val="24"/>
                <w:szCs w:val="24"/>
              </w:rPr>
              <w:t>Площадки для сбора твердых бытовых отходов</w:t>
            </w:r>
          </w:p>
        </w:tc>
        <w:tc>
          <w:tcPr>
            <w:tcW w:w="5512" w:type="dxa"/>
            <w:vAlign w:val="center"/>
          </w:tcPr>
          <w:p w:rsidR="00DC3D2C" w:rsidRPr="00CA7C32" w:rsidRDefault="00DC3D2C" w:rsidP="00DC3D2C">
            <w:pPr>
              <w:spacing w:after="0" w:line="240" w:lineRule="auto"/>
              <w:rPr>
                <w:rFonts w:ascii="Times New Roman" w:hAnsi="Times New Roman" w:cs="Times New Roman"/>
                <w:sz w:val="24"/>
                <w:szCs w:val="24"/>
              </w:rPr>
            </w:pPr>
            <w:r w:rsidRPr="00CA7C32">
              <w:rPr>
                <w:rFonts w:ascii="Times New Roman" w:hAnsi="Times New Roman" w:cs="Times New Roman"/>
                <w:sz w:val="24"/>
                <w:szCs w:val="24"/>
              </w:rPr>
              <w:t>Максимальное высота сооружений от уровня земли  – 6 м</w:t>
            </w:r>
          </w:p>
          <w:p w:rsidR="00DC3D2C" w:rsidRPr="00CA7C32" w:rsidRDefault="00DC3D2C" w:rsidP="00DC3D2C">
            <w:pPr>
              <w:spacing w:after="0" w:line="240" w:lineRule="auto"/>
              <w:rPr>
                <w:rFonts w:ascii="Times New Roman" w:hAnsi="Times New Roman" w:cs="Times New Roman"/>
                <w:sz w:val="24"/>
                <w:szCs w:val="24"/>
              </w:rPr>
            </w:pPr>
          </w:p>
        </w:tc>
      </w:tr>
      <w:tr w:rsidR="00DC3D2C" w:rsidRPr="00CA7C32" w:rsidTr="00DC3D2C">
        <w:trPr>
          <w:trHeight w:val="841"/>
          <w:jc w:val="center"/>
        </w:trPr>
        <w:tc>
          <w:tcPr>
            <w:tcW w:w="9903" w:type="dxa"/>
            <w:vAlign w:val="center"/>
          </w:tcPr>
          <w:p w:rsidR="00DC3D2C" w:rsidRPr="00CA7C32" w:rsidRDefault="00DC3D2C" w:rsidP="00DC3D2C">
            <w:pPr>
              <w:spacing w:after="0" w:line="240" w:lineRule="auto"/>
              <w:rPr>
                <w:rFonts w:ascii="Times New Roman" w:hAnsi="Times New Roman" w:cs="Times New Roman"/>
                <w:sz w:val="24"/>
                <w:szCs w:val="24"/>
              </w:rPr>
            </w:pPr>
            <w:r w:rsidRPr="00CA7C32">
              <w:rPr>
                <w:rFonts w:ascii="Times New Roman" w:hAnsi="Times New Roman" w:cs="Times New Roman"/>
                <w:sz w:val="24"/>
                <w:szCs w:val="24"/>
              </w:rPr>
              <w:lastRenderedPageBreak/>
              <w:t>Общественные туалеты, гидронепроницаемые выгребы, септики.</w:t>
            </w:r>
          </w:p>
        </w:tc>
        <w:tc>
          <w:tcPr>
            <w:tcW w:w="5512" w:type="dxa"/>
            <w:vAlign w:val="center"/>
          </w:tcPr>
          <w:p w:rsidR="00DC3D2C" w:rsidRPr="00CA7C32" w:rsidRDefault="00DC3D2C" w:rsidP="00DC3D2C">
            <w:pPr>
              <w:spacing w:after="0" w:line="240" w:lineRule="auto"/>
              <w:rPr>
                <w:rFonts w:ascii="Times New Roman" w:hAnsi="Times New Roman" w:cs="Times New Roman"/>
                <w:sz w:val="24"/>
                <w:szCs w:val="24"/>
              </w:rPr>
            </w:pPr>
            <w:r w:rsidRPr="00CA7C32">
              <w:rPr>
                <w:rFonts w:ascii="Times New Roman" w:hAnsi="Times New Roman" w:cs="Times New Roman"/>
                <w:sz w:val="24"/>
                <w:szCs w:val="24"/>
              </w:rPr>
              <w:t xml:space="preserve">Расстояние от жилых строений не менее - </w:t>
            </w:r>
            <w:smartTag w:uri="urn:schemas-microsoft-com:office:smarttags" w:element="metricconverter">
              <w:smartTagPr>
                <w:attr w:name="ProductID" w:val="12 м"/>
              </w:smartTagPr>
              <w:r w:rsidRPr="00CA7C32">
                <w:rPr>
                  <w:rFonts w:ascii="Times New Roman" w:hAnsi="Times New Roman" w:cs="Times New Roman"/>
                  <w:sz w:val="24"/>
                  <w:szCs w:val="24"/>
                </w:rPr>
                <w:t>12 м</w:t>
              </w:r>
            </w:smartTag>
            <w:r w:rsidRPr="00CA7C32">
              <w:rPr>
                <w:rFonts w:ascii="Times New Roman" w:hAnsi="Times New Roman" w:cs="Times New Roman"/>
                <w:sz w:val="24"/>
                <w:szCs w:val="24"/>
              </w:rPr>
              <w:t>.</w:t>
            </w:r>
          </w:p>
          <w:p w:rsidR="00DC3D2C" w:rsidRPr="00CA7C32" w:rsidRDefault="00DC3D2C" w:rsidP="00DC3D2C">
            <w:pPr>
              <w:spacing w:after="0" w:line="240" w:lineRule="auto"/>
              <w:rPr>
                <w:rFonts w:ascii="Times New Roman" w:hAnsi="Times New Roman" w:cs="Times New Roman"/>
                <w:sz w:val="24"/>
                <w:szCs w:val="24"/>
              </w:rPr>
            </w:pPr>
            <w:r w:rsidRPr="00CA7C32">
              <w:rPr>
                <w:rFonts w:ascii="Times New Roman" w:hAnsi="Times New Roman" w:cs="Times New Roman"/>
                <w:sz w:val="24"/>
                <w:szCs w:val="24"/>
              </w:rPr>
              <w:t xml:space="preserve">Расстояние от красной линии не менее - </w:t>
            </w:r>
            <w:smartTag w:uri="urn:schemas-microsoft-com:office:smarttags" w:element="metricconverter">
              <w:smartTagPr>
                <w:attr w:name="ProductID" w:val="10 м"/>
              </w:smartTagPr>
              <w:r w:rsidRPr="00CA7C32">
                <w:rPr>
                  <w:rFonts w:ascii="Times New Roman" w:hAnsi="Times New Roman" w:cs="Times New Roman"/>
                  <w:sz w:val="24"/>
                  <w:szCs w:val="24"/>
                </w:rPr>
                <w:t>10 м</w:t>
              </w:r>
            </w:smartTag>
            <w:r w:rsidRPr="00CA7C32">
              <w:rPr>
                <w:rFonts w:ascii="Times New Roman" w:hAnsi="Times New Roman" w:cs="Times New Roman"/>
                <w:sz w:val="24"/>
                <w:szCs w:val="24"/>
              </w:rPr>
              <w:t xml:space="preserve">. </w:t>
            </w:r>
          </w:p>
          <w:p w:rsidR="00DC3D2C" w:rsidRPr="00CA7C32" w:rsidRDefault="00DC3D2C" w:rsidP="00DC3D2C">
            <w:pPr>
              <w:spacing w:after="0" w:line="240" w:lineRule="auto"/>
              <w:rPr>
                <w:rFonts w:ascii="Times New Roman" w:hAnsi="Times New Roman" w:cs="Times New Roman"/>
                <w:sz w:val="24"/>
                <w:szCs w:val="24"/>
              </w:rPr>
            </w:pPr>
            <w:r w:rsidRPr="00CA7C32">
              <w:rPr>
                <w:rFonts w:ascii="Times New Roman" w:hAnsi="Times New Roman" w:cs="Times New Roman"/>
                <w:sz w:val="24"/>
                <w:szCs w:val="24"/>
              </w:rPr>
              <w:t>Расстояние от границы смежного земельного участка не менее - 3 м</w:t>
            </w:r>
          </w:p>
        </w:tc>
      </w:tr>
    </w:tbl>
    <w:p w:rsidR="00DC3D2C" w:rsidRPr="00400095" w:rsidRDefault="00DC3D2C" w:rsidP="00DD35FB">
      <w:pPr>
        <w:spacing w:after="0" w:line="240" w:lineRule="auto"/>
        <w:ind w:firstLine="851"/>
        <w:outlineLvl w:val="0"/>
        <w:rPr>
          <w:rFonts w:ascii="Times New Roman" w:hAnsi="Times New Roman" w:cs="Times New Roman"/>
          <w:b/>
          <w:sz w:val="24"/>
          <w:szCs w:val="24"/>
          <w:u w:val="single"/>
        </w:rPr>
        <w:sectPr w:rsidR="00DC3D2C" w:rsidRPr="00400095" w:rsidSect="00691ECB">
          <w:pgSz w:w="16840" w:h="11907" w:orient="landscape" w:code="9"/>
          <w:pgMar w:top="1418" w:right="567" w:bottom="567" w:left="567" w:header="567" w:footer="340" w:gutter="0"/>
          <w:cols w:space="708"/>
          <w:titlePg/>
          <w:docGrid w:linePitch="360"/>
        </w:sectPr>
      </w:pPr>
    </w:p>
    <w:p w:rsidR="00C45887" w:rsidRPr="00400095" w:rsidRDefault="00C45887" w:rsidP="00C45887">
      <w:pPr>
        <w:pStyle w:val="20"/>
        <w:spacing w:after="100"/>
        <w:ind w:firstLine="709"/>
        <w:jc w:val="both"/>
        <w:rPr>
          <w:rFonts w:ascii="Times New Roman" w:hAnsi="Times New Roman" w:cs="Times New Roman"/>
          <w:color w:val="auto"/>
          <w:sz w:val="24"/>
          <w:szCs w:val="24"/>
        </w:rPr>
      </w:pPr>
      <w:bookmarkStart w:id="212" w:name="_Toc470251914"/>
      <w:bookmarkStart w:id="213" w:name="_Toc486964678"/>
      <w:r w:rsidRPr="00C33F9F">
        <w:rPr>
          <w:rFonts w:ascii="Times New Roman" w:hAnsi="Times New Roman" w:cs="Times New Roman"/>
          <w:color w:val="auto"/>
          <w:sz w:val="24"/>
          <w:szCs w:val="24"/>
        </w:rPr>
        <w:lastRenderedPageBreak/>
        <w:t xml:space="preserve">Статья </w:t>
      </w:r>
      <w:r w:rsidR="00B2483F">
        <w:rPr>
          <w:rFonts w:ascii="Times New Roman" w:hAnsi="Times New Roman" w:cs="Times New Roman"/>
          <w:color w:val="auto"/>
          <w:sz w:val="24"/>
          <w:szCs w:val="24"/>
        </w:rPr>
        <w:t>63</w:t>
      </w:r>
      <w:r w:rsidRPr="00C33F9F">
        <w:rPr>
          <w:rFonts w:ascii="Times New Roman" w:hAnsi="Times New Roman" w:cs="Times New Roman"/>
          <w:color w:val="auto"/>
          <w:sz w:val="24"/>
          <w:szCs w:val="24"/>
        </w:rPr>
        <w:t>.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использования.</w:t>
      </w:r>
      <w:bookmarkEnd w:id="212"/>
      <w:bookmarkEnd w:id="213"/>
    </w:p>
    <w:p w:rsidR="00C45887" w:rsidRPr="00400095" w:rsidRDefault="00C45887" w:rsidP="00C45887">
      <w:pPr>
        <w:spacing w:after="0" w:line="240" w:lineRule="auto"/>
        <w:ind w:firstLine="851"/>
        <w:jc w:val="both"/>
        <w:rPr>
          <w:rFonts w:ascii="Times New Roman" w:hAnsi="Times New Roman" w:cs="Times New Roman"/>
          <w:sz w:val="24"/>
          <w:szCs w:val="24"/>
        </w:rPr>
      </w:pPr>
      <w:r w:rsidRPr="00400095">
        <w:rPr>
          <w:rFonts w:ascii="Times New Roman" w:hAnsi="Times New Roman" w:cs="Times New Roman"/>
          <w:sz w:val="24"/>
          <w:szCs w:val="24"/>
        </w:rPr>
        <w:t xml:space="preserve">В квадратных скобках […….] указан  код (числовое обозначение) вида разрешенного использования земельного участка. </w:t>
      </w:r>
    </w:p>
    <w:p w:rsidR="00C45887" w:rsidRPr="00400095" w:rsidRDefault="00C45887" w:rsidP="00C45887">
      <w:pPr>
        <w:spacing w:after="0" w:line="240" w:lineRule="auto"/>
        <w:ind w:firstLine="851"/>
        <w:rPr>
          <w:rFonts w:ascii="Times New Roman" w:hAnsi="Times New Roman" w:cs="Times New Roman"/>
          <w:sz w:val="24"/>
          <w:szCs w:val="24"/>
        </w:rPr>
      </w:pPr>
      <w:r w:rsidRPr="00400095">
        <w:rPr>
          <w:rFonts w:ascii="Times New Roman" w:hAnsi="Times New Roman" w:cs="Times New Roman"/>
          <w:sz w:val="24"/>
          <w:szCs w:val="24"/>
        </w:rPr>
        <w:t>Текстовое наименование вида разрешенного использования земельного участка и его код (числовое обозначение) являются равнозначными. (Приказ Минэкономразвития России от 01.09.2014 N 540 "Об утверждении классификатора видов разрешенного использования земельных участков"(Зарегистрировано в Минюсте России 08.09.2014 N 33995))</w:t>
      </w:r>
    </w:p>
    <w:p w:rsidR="00C45887" w:rsidRPr="00400095" w:rsidRDefault="00C45887" w:rsidP="00C45887">
      <w:pPr>
        <w:spacing w:after="0" w:line="240" w:lineRule="auto"/>
        <w:ind w:firstLine="851"/>
        <w:rPr>
          <w:rFonts w:ascii="Times New Roman" w:hAnsi="Times New Roman" w:cs="Times New Roman"/>
          <w:b/>
          <w:sz w:val="24"/>
          <w:szCs w:val="24"/>
          <w:u w:val="single"/>
        </w:rPr>
      </w:pPr>
    </w:p>
    <w:p w:rsidR="00C45887" w:rsidRPr="00400095" w:rsidRDefault="00C45887" w:rsidP="00C45887">
      <w:pPr>
        <w:spacing w:after="0" w:line="240" w:lineRule="auto"/>
        <w:ind w:firstLine="851"/>
        <w:outlineLvl w:val="0"/>
        <w:rPr>
          <w:rFonts w:ascii="Times New Roman" w:hAnsi="Times New Roman" w:cs="Times New Roman"/>
          <w:b/>
          <w:sz w:val="24"/>
          <w:szCs w:val="24"/>
          <w:u w:val="single"/>
        </w:rPr>
      </w:pPr>
      <w:bookmarkStart w:id="214" w:name="_Toc470251915"/>
      <w:bookmarkStart w:id="215" w:name="_Toc479729840"/>
      <w:bookmarkStart w:id="216" w:name="_Toc482333569"/>
      <w:bookmarkStart w:id="217" w:name="_Toc486964679"/>
      <w:r w:rsidRPr="00400095">
        <w:rPr>
          <w:rFonts w:ascii="Times New Roman" w:hAnsi="Times New Roman" w:cs="Times New Roman"/>
          <w:b/>
          <w:sz w:val="24"/>
          <w:szCs w:val="24"/>
          <w:u w:val="single"/>
        </w:rPr>
        <w:t>СХ-1 . Зона сельскохозяйственных угодий</w:t>
      </w:r>
      <w:bookmarkEnd w:id="214"/>
      <w:bookmarkEnd w:id="215"/>
      <w:bookmarkEnd w:id="216"/>
      <w:bookmarkEnd w:id="217"/>
    </w:p>
    <w:p w:rsidR="00C45887" w:rsidRPr="00400095" w:rsidRDefault="00C45887" w:rsidP="00C45887">
      <w:pPr>
        <w:tabs>
          <w:tab w:val="left" w:pos="2520"/>
        </w:tabs>
        <w:spacing w:after="0" w:line="240" w:lineRule="auto"/>
        <w:jc w:val="both"/>
        <w:outlineLvl w:val="0"/>
        <w:rPr>
          <w:rFonts w:ascii="Times New Roman" w:hAnsi="Times New Roman" w:cs="Times New Roman"/>
          <w:sz w:val="24"/>
          <w:szCs w:val="24"/>
        </w:rPr>
      </w:pPr>
      <w:bookmarkStart w:id="218" w:name="_Toc470251916"/>
      <w:bookmarkStart w:id="219" w:name="_Toc479729841"/>
      <w:bookmarkStart w:id="220" w:name="_Toc482333570"/>
      <w:bookmarkStart w:id="221" w:name="_Toc486964680"/>
      <w:r w:rsidRPr="00400095">
        <w:rPr>
          <w:rFonts w:ascii="Times New Roman" w:hAnsi="Times New Roman" w:cs="Times New Roman"/>
          <w:b/>
          <w:sz w:val="24"/>
          <w:szCs w:val="24"/>
        </w:rPr>
        <w:t>1. Основные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218"/>
      <w:bookmarkEnd w:id="219"/>
      <w:bookmarkEnd w:id="220"/>
      <w:bookmarkEnd w:id="221"/>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64"/>
        <w:gridCol w:w="7371"/>
      </w:tblGrid>
      <w:tr w:rsidR="00074045" w:rsidRPr="00400095" w:rsidTr="00074045">
        <w:trPr>
          <w:trHeight w:val="20"/>
        </w:trPr>
        <w:tc>
          <w:tcPr>
            <w:tcW w:w="8364" w:type="dxa"/>
            <w:vAlign w:val="center"/>
          </w:tcPr>
          <w:p w:rsidR="00074045" w:rsidRPr="00400095" w:rsidRDefault="00074045" w:rsidP="009961C2">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7371" w:type="dxa"/>
            <w:vAlign w:val="center"/>
          </w:tcPr>
          <w:p w:rsidR="00074045" w:rsidRPr="00400095" w:rsidRDefault="00074045" w:rsidP="00335E47">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 и ограничения использования земельных участков и объектов капитального строительства</w:t>
            </w:r>
          </w:p>
        </w:tc>
      </w:tr>
      <w:tr w:rsidR="00074045" w:rsidRPr="00400095" w:rsidTr="00074045">
        <w:trPr>
          <w:trHeight w:val="20"/>
        </w:trPr>
        <w:tc>
          <w:tcPr>
            <w:tcW w:w="8364" w:type="dxa"/>
            <w:vAlign w:val="center"/>
          </w:tcPr>
          <w:p w:rsidR="00074045" w:rsidRPr="00400095" w:rsidRDefault="00074045" w:rsidP="009961C2">
            <w:pPr>
              <w:tabs>
                <w:tab w:val="left" w:pos="2520"/>
              </w:tabs>
              <w:spacing w:after="0" w:line="240" w:lineRule="auto"/>
              <w:rPr>
                <w:rFonts w:ascii="Times New Roman" w:hAnsi="Times New Roman" w:cs="Times New Roman"/>
                <w:sz w:val="24"/>
                <w:szCs w:val="24"/>
              </w:rPr>
            </w:pPr>
            <w:r w:rsidRPr="00400095">
              <w:rPr>
                <w:rFonts w:ascii="Times New Roman" w:hAnsi="Times New Roman" w:cs="Times New Roman"/>
                <w:sz w:val="24"/>
                <w:szCs w:val="24"/>
              </w:rPr>
              <w:t>[1.2] - Выращивание зерновых и иных сельскохозяйственных культур</w:t>
            </w:r>
          </w:p>
          <w:p w:rsidR="00074045" w:rsidRPr="00400095" w:rsidRDefault="00074045" w:rsidP="00890F8F">
            <w:pPr>
              <w:pStyle w:val="ad"/>
              <w:numPr>
                <w:ilvl w:val="0"/>
                <w:numId w:val="22"/>
              </w:numPr>
              <w:tabs>
                <w:tab w:val="left" w:pos="2520"/>
              </w:tabs>
              <w:spacing w:after="0" w:line="240" w:lineRule="auto"/>
              <w:rPr>
                <w:rFonts w:ascii="Times New Roman" w:hAnsi="Times New Roman"/>
                <w:sz w:val="24"/>
                <w:szCs w:val="24"/>
              </w:rPr>
            </w:pPr>
            <w:r w:rsidRPr="00400095">
              <w:rPr>
                <w:rFonts w:ascii="Times New Roman" w:hAnsi="Times New Roman"/>
                <w:sz w:val="24"/>
                <w:szCs w:val="24"/>
              </w:rPr>
              <w:t xml:space="preserve">пашни </w:t>
            </w:r>
          </w:p>
          <w:p w:rsidR="00074045" w:rsidRPr="00400095" w:rsidRDefault="00074045" w:rsidP="00890F8F">
            <w:pPr>
              <w:pStyle w:val="ad"/>
              <w:numPr>
                <w:ilvl w:val="0"/>
                <w:numId w:val="22"/>
              </w:numPr>
              <w:tabs>
                <w:tab w:val="left" w:pos="2520"/>
              </w:tabs>
              <w:spacing w:after="0" w:line="240" w:lineRule="auto"/>
              <w:rPr>
                <w:rFonts w:ascii="Times New Roman" w:hAnsi="Times New Roman"/>
                <w:sz w:val="24"/>
                <w:szCs w:val="24"/>
              </w:rPr>
            </w:pPr>
            <w:r w:rsidRPr="00400095">
              <w:rPr>
                <w:rFonts w:ascii="Times New Roman" w:hAnsi="Times New Roman"/>
                <w:sz w:val="24"/>
                <w:szCs w:val="24"/>
              </w:rPr>
              <w:t>сенокосы, пастбища</w:t>
            </w:r>
          </w:p>
          <w:p w:rsidR="00074045" w:rsidRPr="00400095" w:rsidRDefault="00074045" w:rsidP="00C45887">
            <w:pPr>
              <w:tabs>
                <w:tab w:val="left" w:pos="2520"/>
              </w:tabs>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 [1.1] - Растениеводство</w:t>
            </w:r>
          </w:p>
          <w:p w:rsidR="00074045" w:rsidRPr="00400095" w:rsidRDefault="00074045" w:rsidP="00890F8F">
            <w:pPr>
              <w:numPr>
                <w:ilvl w:val="0"/>
                <w:numId w:val="21"/>
              </w:num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огороды</w:t>
            </w:r>
          </w:p>
          <w:p w:rsidR="00074045" w:rsidRPr="00400095" w:rsidRDefault="00074045" w:rsidP="00890F8F">
            <w:pPr>
              <w:numPr>
                <w:ilvl w:val="0"/>
                <w:numId w:val="21"/>
              </w:num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сады</w:t>
            </w:r>
          </w:p>
          <w:p w:rsidR="00074045" w:rsidRPr="00400095" w:rsidRDefault="00074045" w:rsidP="00890F8F">
            <w:pPr>
              <w:numPr>
                <w:ilvl w:val="0"/>
                <w:numId w:val="21"/>
              </w:num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участки для сенокошения</w:t>
            </w:r>
          </w:p>
          <w:p w:rsidR="00074045" w:rsidRPr="00400095" w:rsidRDefault="00074045" w:rsidP="00890F8F">
            <w:pPr>
              <w:numPr>
                <w:ilvl w:val="0"/>
                <w:numId w:val="21"/>
              </w:num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пастбища</w:t>
            </w:r>
          </w:p>
          <w:p w:rsidR="00074045" w:rsidRPr="00400095" w:rsidRDefault="00074045" w:rsidP="009961C2">
            <w:pPr>
              <w:tabs>
                <w:tab w:val="left" w:pos="2520"/>
              </w:tabs>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 [1.4] - Выращивание тонизирующих, лекарственных, цветочных культур</w:t>
            </w:r>
          </w:p>
          <w:p w:rsidR="00074045" w:rsidRPr="00400095" w:rsidRDefault="00074045" w:rsidP="009961C2">
            <w:pPr>
              <w:tabs>
                <w:tab w:val="left" w:pos="2520"/>
              </w:tabs>
              <w:spacing w:after="0" w:line="240" w:lineRule="auto"/>
              <w:ind w:left="459"/>
              <w:rPr>
                <w:rFonts w:ascii="Times New Roman" w:hAnsi="Times New Roman" w:cs="Times New Roman"/>
                <w:sz w:val="24"/>
                <w:szCs w:val="24"/>
              </w:rPr>
            </w:pPr>
            <w:r w:rsidRPr="00400095">
              <w:rPr>
                <w:rFonts w:ascii="Times New Roman" w:hAnsi="Times New Roman" w:cs="Times New Roman"/>
                <w:sz w:val="24"/>
                <w:szCs w:val="24"/>
              </w:rPr>
              <w:t>(угодьях для производства чая, лекарственных и цветочных культур)</w:t>
            </w:r>
          </w:p>
          <w:p w:rsidR="00074045" w:rsidRPr="00400095" w:rsidRDefault="00074045" w:rsidP="009961C2">
            <w:pPr>
              <w:tabs>
                <w:tab w:val="left" w:pos="2520"/>
              </w:tabs>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 [1.5] - Садоводство</w:t>
            </w:r>
          </w:p>
          <w:p w:rsidR="00074045" w:rsidRPr="00400095" w:rsidRDefault="00074045" w:rsidP="009961C2">
            <w:pPr>
              <w:tabs>
                <w:tab w:val="left" w:pos="2520"/>
              </w:tabs>
              <w:spacing w:after="0" w:line="240" w:lineRule="auto"/>
              <w:ind w:left="459"/>
              <w:rPr>
                <w:rFonts w:ascii="Times New Roman" w:hAnsi="Times New Roman" w:cs="Times New Roman"/>
                <w:sz w:val="24"/>
                <w:szCs w:val="24"/>
              </w:rPr>
            </w:pPr>
            <w:r w:rsidRPr="00400095">
              <w:rPr>
                <w:rFonts w:ascii="Times New Roman" w:hAnsi="Times New Roman" w:cs="Times New Roman"/>
                <w:sz w:val="24"/>
                <w:szCs w:val="24"/>
              </w:rPr>
              <w:t>(сады многолетних плодовых и ягодных культур, виноградники и пр.)</w:t>
            </w:r>
          </w:p>
          <w:p w:rsidR="00074045" w:rsidRPr="00400095" w:rsidRDefault="00074045" w:rsidP="005F60CA">
            <w:pPr>
              <w:tabs>
                <w:tab w:val="left" w:pos="176"/>
              </w:tabs>
              <w:spacing w:after="0" w:line="240" w:lineRule="auto"/>
              <w:ind w:left="34"/>
              <w:rPr>
                <w:rFonts w:ascii="Times New Roman" w:hAnsi="Times New Roman" w:cs="Times New Roman"/>
                <w:sz w:val="24"/>
                <w:szCs w:val="24"/>
              </w:rPr>
            </w:pPr>
            <w:r w:rsidRPr="00400095">
              <w:rPr>
                <w:rFonts w:ascii="Times New Roman" w:hAnsi="Times New Roman" w:cs="Times New Roman"/>
                <w:sz w:val="24"/>
                <w:szCs w:val="24"/>
              </w:rPr>
              <w:t xml:space="preserve"> [1.6] - Выращивание льна и конопли</w:t>
            </w:r>
          </w:p>
        </w:tc>
        <w:tc>
          <w:tcPr>
            <w:tcW w:w="7371" w:type="dxa"/>
            <w:vAlign w:val="center"/>
          </w:tcPr>
          <w:p w:rsidR="00074045" w:rsidRPr="00400095" w:rsidRDefault="00074045"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bCs/>
                <w:iCs/>
                <w:sz w:val="24"/>
                <w:szCs w:val="24"/>
                <w:lang w:eastAsia="ru-RU"/>
              </w:rPr>
              <w:t>Без права возведения объектов капитального строительства.</w:t>
            </w:r>
            <w:r w:rsidRPr="00400095">
              <w:rPr>
                <w:rFonts w:ascii="Times New Roman" w:hAnsi="Times New Roman" w:cs="Times New Roman"/>
                <w:sz w:val="24"/>
                <w:szCs w:val="24"/>
              </w:rPr>
              <w:t xml:space="preserve"> Минимальная площадь земельного участка  – 600 кв. м</w:t>
            </w:r>
          </w:p>
          <w:p w:rsidR="00074045" w:rsidRDefault="00074045" w:rsidP="00074045">
            <w:pPr>
              <w:keepLines/>
              <w:suppressAutoHyphens/>
              <w:overflowPunct w:val="0"/>
              <w:autoSpaceDE w:val="0"/>
              <w:spacing w:after="0" w:line="240" w:lineRule="auto"/>
              <w:jc w:val="both"/>
              <w:textAlignment w:val="baseline"/>
              <w:rPr>
                <w:rFonts w:ascii="Times New Roman" w:hAnsi="Times New Roman" w:cs="Times New Roman"/>
                <w:bCs/>
                <w:iCs/>
                <w:sz w:val="24"/>
                <w:szCs w:val="24"/>
                <w:lang w:eastAsia="ru-RU"/>
              </w:rPr>
            </w:pPr>
            <w:r w:rsidRPr="00400095">
              <w:rPr>
                <w:rFonts w:ascii="Times New Roman" w:hAnsi="Times New Roman" w:cs="Times New Roman"/>
                <w:sz w:val="24"/>
                <w:szCs w:val="24"/>
              </w:rPr>
              <w:t>Максимальная площадь земельного участка - 2500000 кв. м</w:t>
            </w:r>
            <w:r>
              <w:rPr>
                <w:rFonts w:ascii="Times New Roman" w:hAnsi="Times New Roman" w:cs="Times New Roman"/>
                <w:bCs/>
                <w:iCs/>
                <w:sz w:val="24"/>
                <w:szCs w:val="24"/>
                <w:lang w:eastAsia="ru-RU"/>
              </w:rPr>
              <w:t xml:space="preserve"> </w:t>
            </w:r>
          </w:p>
          <w:p w:rsidR="00074045" w:rsidRDefault="00074045" w:rsidP="00074045">
            <w:pPr>
              <w:keepLines/>
              <w:suppressAutoHyphens/>
              <w:overflowPunct w:val="0"/>
              <w:autoSpaceDE w:val="0"/>
              <w:spacing w:after="0" w:line="240" w:lineRule="auto"/>
              <w:jc w:val="both"/>
              <w:textAlignment w:val="baseline"/>
              <w:rPr>
                <w:rFonts w:ascii="Times New Roman" w:hAnsi="Times New Roman" w:cs="Times New Roman"/>
                <w:bCs/>
                <w:iCs/>
                <w:sz w:val="24"/>
                <w:szCs w:val="24"/>
                <w:lang w:eastAsia="ru-RU"/>
              </w:rPr>
            </w:pPr>
          </w:p>
          <w:p w:rsidR="00074045" w:rsidRDefault="00074045" w:rsidP="00074045">
            <w:pPr>
              <w:keepLines/>
              <w:suppressAutoHyphens/>
              <w:overflowPunct w:val="0"/>
              <w:autoSpaceDE w:val="0"/>
              <w:spacing w:after="0" w:line="240" w:lineRule="auto"/>
              <w:jc w:val="both"/>
              <w:textAlignment w:val="baseline"/>
              <w:rPr>
                <w:rFonts w:ascii="Times New Roman" w:hAnsi="Times New Roman" w:cs="Times New Roman"/>
                <w:bCs/>
                <w:iCs/>
                <w:sz w:val="24"/>
                <w:szCs w:val="24"/>
                <w:lang w:eastAsia="ru-RU"/>
              </w:rPr>
            </w:pPr>
            <w:r>
              <w:rPr>
                <w:rFonts w:ascii="Times New Roman" w:hAnsi="Times New Roman" w:cs="Times New Roman"/>
                <w:bCs/>
                <w:iCs/>
                <w:sz w:val="24"/>
                <w:szCs w:val="24"/>
                <w:lang w:eastAsia="ru-RU"/>
              </w:rPr>
              <w:t>Обработка сельскохозяйственных угодий пестицидами с применением тракторов (от границ поля до населенного пункта) - 300 м.</w:t>
            </w:r>
          </w:p>
          <w:p w:rsidR="00074045" w:rsidRPr="00400095" w:rsidRDefault="00074045" w:rsidP="00074045">
            <w:pPr>
              <w:keepLines/>
              <w:suppressAutoHyphens/>
              <w:overflowPunct w:val="0"/>
              <w:autoSpaceDE w:val="0"/>
              <w:spacing w:after="0" w:line="240" w:lineRule="auto"/>
              <w:jc w:val="both"/>
              <w:textAlignment w:val="baseline"/>
              <w:rPr>
                <w:rFonts w:ascii="Times New Roman" w:hAnsi="Times New Roman" w:cs="Times New Roman"/>
                <w:sz w:val="24"/>
                <w:szCs w:val="24"/>
              </w:rPr>
            </w:pPr>
            <w:r>
              <w:rPr>
                <w:rFonts w:ascii="Times New Roman" w:hAnsi="Times New Roman" w:cs="Times New Roman"/>
                <w:bCs/>
                <w:iCs/>
                <w:sz w:val="24"/>
                <w:szCs w:val="24"/>
                <w:lang w:eastAsia="ru-RU"/>
              </w:rPr>
              <w:t xml:space="preserve">При размещении складов для хранения минеральных удобрений и ядохимикатов, складов ГСМ и прочих объектов, оказывающих негативное воздействие на окружающую среду, необходимо учитывать требования </w:t>
            </w:r>
            <w:proofErr w:type="spellStart"/>
            <w:r>
              <w:rPr>
                <w:rFonts w:ascii="Times New Roman" w:hAnsi="Times New Roman" w:cs="Times New Roman"/>
                <w:bCs/>
                <w:iCs/>
                <w:sz w:val="24"/>
                <w:szCs w:val="24"/>
                <w:lang w:eastAsia="ru-RU"/>
              </w:rPr>
              <w:t>СанПиН</w:t>
            </w:r>
            <w:proofErr w:type="spellEnd"/>
            <w:r>
              <w:rPr>
                <w:rFonts w:ascii="Times New Roman" w:hAnsi="Times New Roman" w:cs="Times New Roman"/>
                <w:bCs/>
                <w:iCs/>
                <w:sz w:val="24"/>
                <w:szCs w:val="24"/>
                <w:lang w:eastAsia="ru-RU"/>
              </w:rPr>
              <w:t xml:space="preserve"> 2.2.1/2.1.1.1200-03</w:t>
            </w:r>
          </w:p>
        </w:tc>
      </w:tr>
      <w:tr w:rsidR="00074045" w:rsidRPr="00400095" w:rsidTr="00074045">
        <w:trPr>
          <w:trHeight w:val="1266"/>
        </w:trPr>
        <w:tc>
          <w:tcPr>
            <w:tcW w:w="8364" w:type="dxa"/>
            <w:vAlign w:val="center"/>
          </w:tcPr>
          <w:p w:rsidR="00074045" w:rsidRPr="00400095" w:rsidRDefault="00074045" w:rsidP="00C45887">
            <w:pPr>
              <w:tabs>
                <w:tab w:val="left" w:pos="2520"/>
              </w:tabs>
              <w:spacing w:after="0" w:line="240" w:lineRule="auto"/>
              <w:rPr>
                <w:rFonts w:ascii="Times New Roman" w:hAnsi="Times New Roman" w:cs="Times New Roman"/>
                <w:sz w:val="24"/>
                <w:szCs w:val="24"/>
              </w:rPr>
            </w:pPr>
            <w:r w:rsidRPr="00400095">
              <w:rPr>
                <w:rFonts w:ascii="Times New Roman" w:hAnsi="Times New Roman" w:cs="Times New Roman"/>
                <w:sz w:val="24"/>
                <w:szCs w:val="24"/>
              </w:rPr>
              <w:t>[1.3] - Овощеводство</w:t>
            </w:r>
          </w:p>
          <w:p w:rsidR="00074045" w:rsidRPr="00400095" w:rsidRDefault="00074045" w:rsidP="00890F8F">
            <w:pPr>
              <w:numPr>
                <w:ilvl w:val="0"/>
                <w:numId w:val="41"/>
              </w:numPr>
              <w:tabs>
                <w:tab w:val="left" w:pos="459"/>
              </w:tabs>
              <w:spacing w:after="0" w:line="240" w:lineRule="auto"/>
              <w:ind w:left="459" w:firstLine="0"/>
              <w:rPr>
                <w:rFonts w:ascii="Times New Roman" w:hAnsi="Times New Roman" w:cs="Times New Roman"/>
                <w:sz w:val="24"/>
                <w:szCs w:val="24"/>
              </w:rPr>
            </w:pPr>
            <w:r w:rsidRPr="00400095">
              <w:rPr>
                <w:rFonts w:ascii="Times New Roman" w:hAnsi="Times New Roman" w:cs="Times New Roman"/>
                <w:bCs/>
                <w:iCs/>
                <w:sz w:val="24"/>
                <w:szCs w:val="24"/>
                <w:lang w:eastAsia="ru-RU"/>
              </w:rPr>
              <w:t>теплицы, тепличные комплексы, парники, растворные пункты</w:t>
            </w:r>
          </w:p>
          <w:p w:rsidR="00074045" w:rsidRPr="00400095" w:rsidRDefault="00074045" w:rsidP="009961C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 [1.18] - Обеспечение сельскохозяйственного производства </w:t>
            </w:r>
          </w:p>
          <w:p w:rsidR="00074045" w:rsidRPr="00400095" w:rsidRDefault="00074045" w:rsidP="00890F8F">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машинно-транспортные и ремонтные станции, ангары и гаражи для сельскохозяйственной техники, амбары, водонапорные башни, </w:t>
            </w:r>
            <w:r w:rsidRPr="00400095">
              <w:rPr>
                <w:rFonts w:ascii="Times New Roman" w:hAnsi="Times New Roman" w:cs="Times New Roman"/>
                <w:sz w:val="24"/>
                <w:szCs w:val="24"/>
              </w:rPr>
              <w:lastRenderedPageBreak/>
              <w:t>трансформаторные станции и иное техническое оборудование, используемое для ведения сельского хозяйства</w:t>
            </w:r>
          </w:p>
          <w:p w:rsidR="00074045" w:rsidRPr="00400095" w:rsidRDefault="00074045" w:rsidP="00890F8F">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полевые станы</w:t>
            </w:r>
          </w:p>
          <w:p w:rsidR="00074045" w:rsidRPr="00400095" w:rsidRDefault="00074045" w:rsidP="00890F8F">
            <w:pPr>
              <w:numPr>
                <w:ilvl w:val="0"/>
                <w:numId w:val="41"/>
              </w:numPr>
              <w:spacing w:after="0" w:line="240" w:lineRule="auto"/>
              <w:ind w:left="601" w:firstLine="0"/>
              <w:rPr>
                <w:rFonts w:ascii="Times New Roman" w:hAnsi="Times New Roman" w:cs="Times New Roman"/>
                <w:sz w:val="24"/>
                <w:szCs w:val="24"/>
              </w:rPr>
            </w:pPr>
            <w:r w:rsidRPr="00400095">
              <w:rPr>
                <w:rFonts w:ascii="Times New Roman" w:hAnsi="Times New Roman" w:cs="Times New Roman"/>
                <w:sz w:val="24"/>
                <w:szCs w:val="24"/>
              </w:rPr>
              <w:t>склады горюче-смазочных материалов, заправочные станции для сельскохозяйственной техники</w:t>
            </w:r>
          </w:p>
          <w:p w:rsidR="00074045" w:rsidRPr="00400095" w:rsidRDefault="00074045" w:rsidP="009961C2">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[7.4] - Воздушный транспорт</w:t>
            </w:r>
          </w:p>
          <w:p w:rsidR="00074045" w:rsidRPr="00400095" w:rsidRDefault="00074045" w:rsidP="00890F8F">
            <w:pPr>
              <w:numPr>
                <w:ilvl w:val="0"/>
                <w:numId w:val="53"/>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аэродромы сельскохозяйственной авиации</w:t>
            </w:r>
          </w:p>
        </w:tc>
        <w:tc>
          <w:tcPr>
            <w:tcW w:w="7371" w:type="dxa"/>
            <w:vAlign w:val="center"/>
          </w:tcPr>
          <w:p w:rsidR="00074045" w:rsidRPr="00400095" w:rsidRDefault="00074045" w:rsidP="00C45887">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Минимальная площадь земельного участка  – 1000 кв. м</w:t>
            </w:r>
          </w:p>
          <w:p w:rsidR="00074045" w:rsidRPr="00400095" w:rsidRDefault="00074045" w:rsidP="00C45887">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- 2500000 кв. м</w:t>
            </w:r>
          </w:p>
          <w:p w:rsidR="00074045" w:rsidRPr="00400095" w:rsidRDefault="00074045" w:rsidP="00C45887">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высота зданий, строений и сооружений от уровня земли - 20 м</w:t>
            </w:r>
          </w:p>
          <w:p w:rsidR="00074045" w:rsidRPr="00400095" w:rsidRDefault="00074045" w:rsidP="00C45887">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зданий и сооружений от границ участка - 3 м</w:t>
            </w:r>
          </w:p>
          <w:p w:rsidR="00074045" w:rsidRDefault="00074045" w:rsidP="00074045">
            <w:pPr>
              <w:keepLines/>
              <w:suppressAutoHyphens/>
              <w:overflowPunct w:val="0"/>
              <w:autoSpaceDE w:val="0"/>
              <w:spacing w:after="0" w:line="240" w:lineRule="auto"/>
              <w:jc w:val="both"/>
              <w:textAlignment w:val="baseline"/>
              <w:rPr>
                <w:rFonts w:ascii="Times New Roman" w:hAnsi="Times New Roman" w:cs="Times New Roman"/>
                <w:bCs/>
                <w:iCs/>
                <w:sz w:val="24"/>
                <w:szCs w:val="24"/>
                <w:lang w:eastAsia="ru-RU"/>
              </w:rPr>
            </w:pPr>
            <w:r>
              <w:rPr>
                <w:rFonts w:ascii="Times New Roman" w:hAnsi="Times New Roman" w:cs="Times New Roman"/>
                <w:bCs/>
                <w:iCs/>
                <w:sz w:val="24"/>
                <w:szCs w:val="24"/>
                <w:lang w:eastAsia="ru-RU"/>
              </w:rPr>
              <w:lastRenderedPageBreak/>
              <w:t>Обработка сельскохозяйственных угодий пестицидами с применением тракторов (от границ поля до населенного пункта) - 300 м.</w:t>
            </w:r>
          </w:p>
          <w:p w:rsidR="00074045" w:rsidRPr="00400095" w:rsidRDefault="00074045" w:rsidP="00074045">
            <w:pPr>
              <w:keepLines/>
              <w:suppressAutoHyphens/>
              <w:overflowPunct w:val="0"/>
              <w:autoSpaceDE w:val="0"/>
              <w:spacing w:after="0" w:line="240" w:lineRule="auto"/>
              <w:jc w:val="both"/>
              <w:textAlignment w:val="baseline"/>
              <w:rPr>
                <w:rFonts w:ascii="Times New Roman" w:hAnsi="Times New Roman" w:cs="Times New Roman"/>
                <w:sz w:val="24"/>
                <w:szCs w:val="24"/>
              </w:rPr>
            </w:pPr>
            <w:r>
              <w:rPr>
                <w:rFonts w:ascii="Times New Roman" w:hAnsi="Times New Roman" w:cs="Times New Roman"/>
                <w:bCs/>
                <w:iCs/>
                <w:sz w:val="24"/>
                <w:szCs w:val="24"/>
                <w:lang w:eastAsia="ru-RU"/>
              </w:rPr>
              <w:t xml:space="preserve">При размещении складов для хранения минеральных удобрений и ядохимикатов, складов ГСМ и прочих объектов, оказывающих негативное воздействие на окружающую среду, необходимо учитывать требования </w:t>
            </w:r>
            <w:proofErr w:type="spellStart"/>
            <w:r>
              <w:rPr>
                <w:rFonts w:ascii="Times New Roman" w:hAnsi="Times New Roman" w:cs="Times New Roman"/>
                <w:bCs/>
                <w:iCs/>
                <w:sz w:val="24"/>
                <w:szCs w:val="24"/>
                <w:lang w:eastAsia="ru-RU"/>
              </w:rPr>
              <w:t>СанПиН</w:t>
            </w:r>
            <w:proofErr w:type="spellEnd"/>
            <w:r>
              <w:rPr>
                <w:rFonts w:ascii="Times New Roman" w:hAnsi="Times New Roman" w:cs="Times New Roman"/>
                <w:bCs/>
                <w:iCs/>
                <w:sz w:val="24"/>
                <w:szCs w:val="24"/>
                <w:lang w:eastAsia="ru-RU"/>
              </w:rPr>
              <w:t xml:space="preserve"> 2.2.1/2.1.1.1200-03</w:t>
            </w:r>
          </w:p>
        </w:tc>
      </w:tr>
      <w:tr w:rsidR="00074045" w:rsidRPr="00400095" w:rsidTr="00074045">
        <w:trPr>
          <w:trHeight w:val="20"/>
        </w:trPr>
        <w:tc>
          <w:tcPr>
            <w:tcW w:w="8364" w:type="dxa"/>
            <w:vAlign w:val="center"/>
          </w:tcPr>
          <w:p w:rsidR="00074045" w:rsidRPr="00400095" w:rsidRDefault="00074045"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[1.16] - Ведение личного подсобного хозяйства на полевых участках , ведение крестьянско-фермерского хозяйства</w:t>
            </w:r>
          </w:p>
          <w:p w:rsidR="00074045" w:rsidRPr="00400095" w:rsidRDefault="00C33F9F" w:rsidP="00C33F9F">
            <w:pPr>
              <w:spacing w:after="0" w:line="240" w:lineRule="auto"/>
              <w:ind w:left="34"/>
              <w:rPr>
                <w:rFonts w:ascii="Times New Roman" w:hAnsi="Times New Roman" w:cs="Times New Roman"/>
                <w:sz w:val="24"/>
                <w:szCs w:val="24"/>
              </w:rPr>
            </w:pPr>
            <w:r w:rsidRPr="00400095">
              <w:rPr>
                <w:rFonts w:ascii="Times New Roman" w:hAnsi="Times New Roman" w:cs="Times New Roman"/>
                <w:sz w:val="24"/>
                <w:szCs w:val="24"/>
              </w:rPr>
              <w:t>[1</w:t>
            </w:r>
            <w:r>
              <w:rPr>
                <w:rFonts w:ascii="Times New Roman" w:hAnsi="Times New Roman" w:cs="Times New Roman"/>
                <w:sz w:val="24"/>
                <w:szCs w:val="24"/>
              </w:rPr>
              <w:t>3</w:t>
            </w:r>
            <w:r w:rsidRPr="00400095">
              <w:rPr>
                <w:rFonts w:ascii="Times New Roman" w:hAnsi="Times New Roman" w:cs="Times New Roman"/>
                <w:sz w:val="24"/>
                <w:szCs w:val="24"/>
              </w:rPr>
              <w:t xml:space="preserve">.1] - Ведение </w:t>
            </w:r>
            <w:r>
              <w:rPr>
                <w:rFonts w:ascii="Times New Roman" w:hAnsi="Times New Roman" w:cs="Times New Roman"/>
                <w:sz w:val="24"/>
                <w:szCs w:val="24"/>
              </w:rPr>
              <w:t>огородничества</w:t>
            </w:r>
          </w:p>
        </w:tc>
        <w:tc>
          <w:tcPr>
            <w:tcW w:w="7371" w:type="dxa"/>
            <w:vAlign w:val="center"/>
          </w:tcPr>
          <w:p w:rsidR="00074045" w:rsidRPr="00400095" w:rsidRDefault="00074045" w:rsidP="005F60CA">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Без права возведения объектов капитального строительства. Максимальный размер общей площади земельных участков (приусадебных и полевых), которые могут находиться одновременно на праве собственности и (или) ином праве у граждан, ведущих личное подсобное хозяйство, составляет 1,5 гектара, занимающихся виноградарством, садоводством, молочным животноводством и откормом крупного рогатого скота, - 2,5 гектара</w:t>
            </w:r>
          </w:p>
        </w:tc>
      </w:tr>
      <w:tr w:rsidR="00074045" w:rsidRPr="00400095" w:rsidTr="00074045">
        <w:trPr>
          <w:trHeight w:val="20"/>
        </w:trPr>
        <w:tc>
          <w:tcPr>
            <w:tcW w:w="8364" w:type="dxa"/>
          </w:tcPr>
          <w:p w:rsidR="00074045" w:rsidRPr="00400095" w:rsidRDefault="00074045" w:rsidP="009961C2">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[6.0] - Производственная деятельность</w:t>
            </w:r>
          </w:p>
          <w:p w:rsidR="00074045" w:rsidRPr="00400095" w:rsidRDefault="00074045" w:rsidP="00890F8F">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объекты добычи недр, их переработки </w:t>
            </w:r>
          </w:p>
          <w:p w:rsidR="00074045" w:rsidRPr="00400095" w:rsidRDefault="00074045" w:rsidP="009961C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[6.1] - </w:t>
            </w:r>
            <w:proofErr w:type="spellStart"/>
            <w:r w:rsidRPr="00400095">
              <w:rPr>
                <w:rFonts w:ascii="Times New Roman" w:hAnsi="Times New Roman" w:cs="Times New Roman"/>
                <w:sz w:val="24"/>
                <w:szCs w:val="24"/>
              </w:rPr>
              <w:t>Недропользование</w:t>
            </w:r>
            <w:proofErr w:type="spellEnd"/>
            <w:r w:rsidRPr="00400095">
              <w:rPr>
                <w:rFonts w:ascii="Times New Roman" w:hAnsi="Times New Roman" w:cs="Times New Roman"/>
                <w:sz w:val="24"/>
                <w:szCs w:val="24"/>
              </w:rPr>
              <w:t xml:space="preserve"> </w:t>
            </w:r>
          </w:p>
          <w:p w:rsidR="00074045" w:rsidRPr="00400095" w:rsidRDefault="00074045" w:rsidP="00890F8F">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объекты капитального строительства, в том числе подземные, в целях добычи недр;</w:t>
            </w:r>
          </w:p>
          <w:p w:rsidR="00074045" w:rsidRPr="00400095" w:rsidRDefault="00074045" w:rsidP="00890F8F">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объекты капитального строительства, необходимые для подготовки сырья к транспортировке и (или) промышленной переработке;</w:t>
            </w:r>
          </w:p>
          <w:p w:rsidR="00074045" w:rsidRPr="00400095" w:rsidRDefault="00074045" w:rsidP="00890F8F">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объекты капитального строительства, предназначенные для проживания в них сотрудников, осуществляющих обслуживание зданий и сооружений, необходимых для целей </w:t>
            </w:r>
            <w:proofErr w:type="spellStart"/>
            <w:r w:rsidRPr="00400095">
              <w:rPr>
                <w:rFonts w:ascii="Times New Roman" w:hAnsi="Times New Roman" w:cs="Times New Roman"/>
                <w:sz w:val="24"/>
                <w:szCs w:val="24"/>
              </w:rPr>
              <w:t>недропользования</w:t>
            </w:r>
            <w:proofErr w:type="spellEnd"/>
            <w:r w:rsidRPr="00400095">
              <w:rPr>
                <w:rFonts w:ascii="Times New Roman" w:hAnsi="Times New Roman" w:cs="Times New Roman"/>
                <w:sz w:val="24"/>
                <w:szCs w:val="24"/>
              </w:rPr>
              <w:t xml:space="preserve">, </w:t>
            </w:r>
          </w:p>
        </w:tc>
        <w:tc>
          <w:tcPr>
            <w:tcW w:w="7371" w:type="dxa"/>
          </w:tcPr>
          <w:p w:rsidR="00074045" w:rsidRPr="00400095" w:rsidRDefault="00074045"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1000 кв. м</w:t>
            </w:r>
          </w:p>
          <w:p w:rsidR="00074045" w:rsidRPr="00400095" w:rsidRDefault="00074045"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не регламентируется</w:t>
            </w:r>
          </w:p>
          <w:p w:rsidR="00074045" w:rsidRPr="00400095" w:rsidRDefault="00074045"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не регламентируется</w:t>
            </w:r>
          </w:p>
          <w:p w:rsidR="00074045" w:rsidRPr="00400095" w:rsidRDefault="00074045" w:rsidP="009961C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2 этажа </w:t>
            </w:r>
          </w:p>
          <w:p w:rsidR="00074045" w:rsidRPr="00400095" w:rsidRDefault="00074045" w:rsidP="009961C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Максимальная высота сооружений - не регламентируется</w:t>
            </w:r>
          </w:p>
          <w:p w:rsidR="00074045" w:rsidRPr="00400095" w:rsidRDefault="00074045" w:rsidP="009961C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- 40%</w:t>
            </w:r>
          </w:p>
          <w:p w:rsidR="00074045" w:rsidRPr="00400095" w:rsidRDefault="00074045" w:rsidP="009961C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от красной линии - не регламентируется</w:t>
            </w:r>
          </w:p>
          <w:p w:rsidR="00074045" w:rsidRPr="00400095" w:rsidRDefault="00074045"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до границ соседнего участка - 3 м</w:t>
            </w:r>
          </w:p>
          <w:p w:rsidR="00074045" w:rsidRPr="00400095" w:rsidRDefault="00074045" w:rsidP="00074045">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Размещение объектов возможно только при соблюдении санитарно-защитных </w:t>
            </w:r>
            <w:r>
              <w:rPr>
                <w:rFonts w:ascii="Times New Roman" w:hAnsi="Times New Roman" w:cs="Times New Roman"/>
                <w:sz w:val="24"/>
                <w:szCs w:val="24"/>
              </w:rPr>
              <w:t>разрывов</w:t>
            </w:r>
          </w:p>
        </w:tc>
      </w:tr>
      <w:tr w:rsidR="00074045" w:rsidRPr="00400095" w:rsidTr="00074045">
        <w:trPr>
          <w:trHeight w:val="20"/>
        </w:trPr>
        <w:tc>
          <w:tcPr>
            <w:tcW w:w="8364" w:type="dxa"/>
          </w:tcPr>
          <w:p w:rsidR="00074045" w:rsidRPr="00400095" w:rsidRDefault="00074045" w:rsidP="009961C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[3.1] - Коммунальное обслуживание</w:t>
            </w:r>
          </w:p>
          <w:p w:rsidR="00074045" w:rsidRPr="00400095" w:rsidRDefault="00074045" w:rsidP="00890F8F">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насосные станции, водонапорные башни, водопроводы, линии электропередач, трансформаторные подстанции, газопроводы, газорегуляторные пункты, </w:t>
            </w:r>
            <w:proofErr w:type="spellStart"/>
            <w:r w:rsidRPr="00400095">
              <w:rPr>
                <w:rFonts w:ascii="Times New Roman" w:hAnsi="Times New Roman" w:cs="Times New Roman"/>
                <w:sz w:val="24"/>
                <w:szCs w:val="24"/>
              </w:rPr>
              <w:t>газорастпределительные</w:t>
            </w:r>
            <w:proofErr w:type="spellEnd"/>
            <w:r w:rsidRPr="00400095">
              <w:rPr>
                <w:rFonts w:ascii="Times New Roman" w:hAnsi="Times New Roman" w:cs="Times New Roman"/>
                <w:sz w:val="24"/>
                <w:szCs w:val="24"/>
              </w:rPr>
              <w:t xml:space="preserve"> станции, линии связи, телефонные станции, вышки радиорелейной, сотовой связи, канализации, поля фильтрации, поля орошения</w:t>
            </w:r>
          </w:p>
          <w:p w:rsidR="00074045" w:rsidRPr="00400095" w:rsidRDefault="00074045" w:rsidP="009961C2">
            <w:pPr>
              <w:spacing w:after="0" w:line="240" w:lineRule="auto"/>
              <w:ind w:left="459"/>
              <w:jc w:val="both"/>
              <w:rPr>
                <w:rFonts w:ascii="Times New Roman" w:hAnsi="Times New Roman" w:cs="Times New Roman"/>
                <w:sz w:val="24"/>
                <w:szCs w:val="24"/>
              </w:rPr>
            </w:pPr>
          </w:p>
        </w:tc>
        <w:tc>
          <w:tcPr>
            <w:tcW w:w="7371" w:type="dxa"/>
          </w:tcPr>
          <w:p w:rsidR="00074045" w:rsidRPr="00400095" w:rsidRDefault="00074045"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площадь земельного участка  – 1 кв. м </w:t>
            </w:r>
          </w:p>
          <w:p w:rsidR="00074045" w:rsidRPr="00400095" w:rsidRDefault="00074045"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- 10000 кв.м</w:t>
            </w:r>
          </w:p>
          <w:p w:rsidR="00074045" w:rsidRPr="00400095" w:rsidRDefault="00074045"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074045" w:rsidRPr="00400095" w:rsidRDefault="00074045" w:rsidP="009961C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Максимальная высота зданий и сооружений - в соответствии с техническими и технологическими характеристиками объектов</w:t>
            </w:r>
          </w:p>
          <w:p w:rsidR="00074045" w:rsidRPr="00400095" w:rsidRDefault="00074045" w:rsidP="009961C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не регламентируется</w:t>
            </w:r>
          </w:p>
          <w:p w:rsidR="00074045" w:rsidRPr="00400095" w:rsidRDefault="00074045"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Минимальный отступ от соседних участков - 3 м, а также с учетом охранной зоны объекта.</w:t>
            </w:r>
          </w:p>
        </w:tc>
      </w:tr>
    </w:tbl>
    <w:p w:rsidR="00C45887" w:rsidRPr="00400095" w:rsidRDefault="00C45887" w:rsidP="00C45887">
      <w:pPr>
        <w:tabs>
          <w:tab w:val="left" w:pos="2520"/>
        </w:tabs>
        <w:spacing w:after="0" w:line="240" w:lineRule="auto"/>
        <w:ind w:firstLine="709"/>
        <w:jc w:val="both"/>
        <w:outlineLvl w:val="0"/>
        <w:rPr>
          <w:rFonts w:ascii="Times New Roman" w:hAnsi="Times New Roman" w:cs="Times New Roman"/>
          <w:b/>
          <w:sz w:val="24"/>
          <w:szCs w:val="24"/>
        </w:rPr>
      </w:pPr>
      <w:bookmarkStart w:id="222" w:name="_Toc470251917"/>
      <w:bookmarkStart w:id="223" w:name="_Toc479729842"/>
      <w:bookmarkStart w:id="224" w:name="_Toc482333571"/>
      <w:bookmarkStart w:id="225" w:name="_Toc486964681"/>
      <w:r w:rsidRPr="00400095">
        <w:rPr>
          <w:rFonts w:ascii="Times New Roman" w:hAnsi="Times New Roman" w:cs="Times New Roman"/>
          <w:b/>
          <w:sz w:val="24"/>
          <w:szCs w:val="24"/>
        </w:rPr>
        <w:lastRenderedPageBreak/>
        <w:t>2.  Условно разрешенные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222"/>
      <w:bookmarkEnd w:id="223"/>
      <w:bookmarkEnd w:id="224"/>
      <w:bookmarkEnd w:id="225"/>
    </w:p>
    <w:tbl>
      <w:tblPr>
        <w:tblW w:w="15735"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8364"/>
        <w:gridCol w:w="7371"/>
      </w:tblGrid>
      <w:tr w:rsidR="00B2483F" w:rsidRPr="00400095" w:rsidTr="00B2483F">
        <w:trPr>
          <w:trHeight w:val="552"/>
        </w:trPr>
        <w:tc>
          <w:tcPr>
            <w:tcW w:w="8364" w:type="dxa"/>
            <w:vAlign w:val="center"/>
          </w:tcPr>
          <w:p w:rsidR="00B2483F" w:rsidRPr="00400095" w:rsidRDefault="00B2483F" w:rsidP="009961C2">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7371" w:type="dxa"/>
            <w:vAlign w:val="center"/>
          </w:tcPr>
          <w:p w:rsidR="00B2483F" w:rsidRPr="00400095" w:rsidRDefault="00B2483F" w:rsidP="00B2483F">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cs="Times New Roman"/>
                <w:b/>
                <w:sz w:val="24"/>
                <w:szCs w:val="24"/>
              </w:rPr>
              <w:t xml:space="preserve"> и</w:t>
            </w:r>
            <w:r w:rsidRPr="00400095">
              <w:rPr>
                <w:rFonts w:ascii="Times New Roman" w:hAnsi="Times New Roman" w:cs="Times New Roman"/>
                <w:b/>
                <w:sz w:val="24"/>
                <w:szCs w:val="24"/>
              </w:rPr>
              <w:t xml:space="preserve"> </w:t>
            </w:r>
            <w:r>
              <w:rPr>
                <w:rFonts w:ascii="Times New Roman" w:hAnsi="Times New Roman" w:cs="Times New Roman"/>
                <w:b/>
                <w:sz w:val="24"/>
                <w:szCs w:val="24"/>
              </w:rPr>
              <w:t>о</w:t>
            </w:r>
            <w:r w:rsidRPr="00400095">
              <w:rPr>
                <w:rFonts w:ascii="Times New Roman" w:hAnsi="Times New Roman" w:cs="Times New Roman"/>
                <w:b/>
                <w:sz w:val="24"/>
                <w:szCs w:val="24"/>
              </w:rPr>
              <w:t>граничения использования земельных участков и объектов капитального строительства</w:t>
            </w:r>
          </w:p>
        </w:tc>
      </w:tr>
      <w:tr w:rsidR="00B2483F" w:rsidRPr="00400095" w:rsidTr="00B2483F">
        <w:trPr>
          <w:trHeight w:val="2815"/>
        </w:trPr>
        <w:tc>
          <w:tcPr>
            <w:tcW w:w="8364" w:type="dxa"/>
            <w:tcBorders>
              <w:bottom w:val="single" w:sz="4" w:space="0" w:color="auto"/>
            </w:tcBorders>
          </w:tcPr>
          <w:p w:rsidR="00B2483F" w:rsidRPr="00400095" w:rsidRDefault="00B2483F" w:rsidP="009961C2">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 xml:space="preserve">[7.5] - Трубопроводный транспорт </w:t>
            </w:r>
          </w:p>
          <w:p w:rsidR="00B2483F" w:rsidRPr="00400095" w:rsidRDefault="00B2483F" w:rsidP="009961C2">
            <w:pPr>
              <w:spacing w:after="0" w:line="240" w:lineRule="auto"/>
              <w:ind w:left="720"/>
              <w:rPr>
                <w:rFonts w:ascii="Times New Roman" w:hAnsi="Times New Roman" w:cs="Times New Roman"/>
                <w:sz w:val="24"/>
                <w:szCs w:val="24"/>
              </w:rPr>
            </w:pPr>
            <w:r w:rsidRPr="00400095">
              <w:rPr>
                <w:rFonts w:ascii="Times New Roman" w:hAnsi="Times New Roman" w:cs="Times New Roman"/>
                <w:sz w:val="24"/>
                <w:szCs w:val="24"/>
              </w:rPr>
              <w:t xml:space="preserve">нефтепроводы, водопроводы, газопроводы и иные трубопроводы, а также здания и сооружения, необходимые для эксплуатации названных трубопроводов </w:t>
            </w:r>
          </w:p>
          <w:p w:rsidR="00B2483F" w:rsidRPr="00400095" w:rsidRDefault="00B2483F" w:rsidP="009961C2">
            <w:pPr>
              <w:pStyle w:val="ConsPlusNormal"/>
              <w:ind w:left="34" w:firstLine="0"/>
              <w:rPr>
                <w:rFonts w:ascii="Times New Roman" w:hAnsi="Times New Roman" w:cs="Times New Roman"/>
                <w:sz w:val="24"/>
                <w:szCs w:val="24"/>
              </w:rPr>
            </w:pPr>
            <w:r w:rsidRPr="00400095">
              <w:rPr>
                <w:rFonts w:ascii="Times New Roman" w:hAnsi="Times New Roman" w:cs="Times New Roman"/>
                <w:sz w:val="24"/>
                <w:szCs w:val="24"/>
              </w:rPr>
              <w:t>[3.9.1] - Обеспечение деятельности в области гидрометеорологии и смежных с ней областях</w:t>
            </w:r>
          </w:p>
          <w:p w:rsidR="00B2483F" w:rsidRPr="00400095" w:rsidRDefault="00B2483F" w:rsidP="00890F8F">
            <w:pPr>
              <w:pStyle w:val="ConsPlusNormal"/>
              <w:numPr>
                <w:ilvl w:val="0"/>
                <w:numId w:val="27"/>
              </w:numPr>
              <w:rPr>
                <w:rFonts w:ascii="Times New Roman" w:hAnsi="Times New Roman" w:cs="Times New Roman"/>
                <w:sz w:val="24"/>
                <w:szCs w:val="24"/>
              </w:rPr>
            </w:pPr>
            <w:r w:rsidRPr="00400095">
              <w:rPr>
                <w:rFonts w:ascii="Times New Roman" w:hAnsi="Times New Roman" w:cs="Times New Roman"/>
                <w:sz w:val="24"/>
                <w:szCs w:val="24"/>
              </w:rPr>
              <w:t>объекты, предназначенные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w:t>
            </w:r>
          </w:p>
          <w:p w:rsidR="00B2483F" w:rsidRPr="00400095" w:rsidRDefault="00B2483F" w:rsidP="00890F8F">
            <w:pPr>
              <w:pStyle w:val="ConsPlusNormal"/>
              <w:numPr>
                <w:ilvl w:val="0"/>
                <w:numId w:val="27"/>
              </w:numPr>
              <w:rPr>
                <w:rFonts w:ascii="Times New Roman" w:hAnsi="Times New Roman" w:cs="Times New Roman"/>
                <w:sz w:val="24"/>
                <w:szCs w:val="24"/>
              </w:rPr>
            </w:pPr>
            <w:r w:rsidRPr="00400095">
              <w:rPr>
                <w:rFonts w:ascii="Times New Roman" w:hAnsi="Times New Roman" w:cs="Times New Roman"/>
                <w:sz w:val="24"/>
                <w:szCs w:val="24"/>
              </w:rPr>
              <w:t xml:space="preserve">здания и сооружения, используемые в области гидрометеорологии и смежных с ней областях </w:t>
            </w:r>
          </w:p>
        </w:tc>
        <w:tc>
          <w:tcPr>
            <w:tcW w:w="7371" w:type="dxa"/>
            <w:tcBorders>
              <w:bottom w:val="single" w:sz="4" w:space="0" w:color="auto"/>
            </w:tcBorders>
          </w:tcPr>
          <w:p w:rsidR="00B2483F" w:rsidRPr="00400095" w:rsidRDefault="00B2483F"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5 кв. м</w:t>
            </w:r>
          </w:p>
          <w:p w:rsidR="00B2483F" w:rsidRPr="00400095" w:rsidRDefault="00B2483F"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не регламентируется</w:t>
            </w:r>
          </w:p>
          <w:p w:rsidR="00B2483F" w:rsidRPr="00400095" w:rsidRDefault="00B2483F" w:rsidP="009961C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строений и сооружений от уровня земли – 20 м </w:t>
            </w:r>
          </w:p>
          <w:p w:rsidR="00B2483F" w:rsidRPr="00400095" w:rsidRDefault="00B2483F" w:rsidP="009961C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- 90%</w:t>
            </w:r>
          </w:p>
          <w:p w:rsidR="00B2483F" w:rsidRPr="00400095" w:rsidRDefault="00B2483F" w:rsidP="00B2483F">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от соседних участков - 3 м, а также с учетом охранной зоны объекта.</w:t>
            </w:r>
          </w:p>
          <w:p w:rsidR="00B2483F" w:rsidRPr="00400095" w:rsidRDefault="00B2483F" w:rsidP="00B2483F">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B2483F">
              <w:rPr>
                <w:rFonts w:ascii="Times New Roman" w:hAnsi="Times New Roman" w:cs="Times New Roman"/>
                <w:sz w:val="24"/>
                <w:szCs w:val="24"/>
              </w:rPr>
              <w:t>Должны соблюдаться противопожарные требования и санитарно-эпидемиологические требования, охранные зоны</w:t>
            </w:r>
            <w:r>
              <w:rPr>
                <w:rFonts w:ascii="Times New Roman" w:hAnsi="Times New Roman" w:cs="Times New Roman"/>
                <w:sz w:val="24"/>
                <w:szCs w:val="24"/>
              </w:rPr>
              <w:t>.</w:t>
            </w:r>
          </w:p>
          <w:p w:rsidR="00B2483F" w:rsidRPr="00400095" w:rsidRDefault="00B2483F" w:rsidP="009961C2">
            <w:pPr>
              <w:spacing w:after="0" w:line="240" w:lineRule="auto"/>
              <w:rPr>
                <w:rFonts w:ascii="Times New Roman" w:hAnsi="Times New Roman" w:cs="Times New Roman"/>
                <w:sz w:val="24"/>
                <w:szCs w:val="24"/>
              </w:rPr>
            </w:pPr>
          </w:p>
        </w:tc>
      </w:tr>
    </w:tbl>
    <w:p w:rsidR="00335E47" w:rsidRPr="00400095" w:rsidRDefault="00335E47" w:rsidP="00C45887">
      <w:pPr>
        <w:tabs>
          <w:tab w:val="left" w:pos="2520"/>
        </w:tabs>
        <w:spacing w:after="0" w:line="240" w:lineRule="auto"/>
        <w:ind w:firstLine="709"/>
        <w:jc w:val="both"/>
        <w:outlineLvl w:val="0"/>
        <w:rPr>
          <w:rFonts w:ascii="Times New Roman" w:hAnsi="Times New Roman" w:cs="Times New Roman"/>
          <w:b/>
          <w:sz w:val="24"/>
          <w:szCs w:val="24"/>
        </w:rPr>
      </w:pPr>
      <w:bookmarkStart w:id="226" w:name="_Toc470251918"/>
      <w:bookmarkStart w:id="227" w:name="_Toc479729843"/>
    </w:p>
    <w:p w:rsidR="00C45887" w:rsidRPr="00400095" w:rsidRDefault="00C45887" w:rsidP="00C45887">
      <w:pPr>
        <w:tabs>
          <w:tab w:val="left" w:pos="2520"/>
        </w:tabs>
        <w:spacing w:after="0" w:line="240" w:lineRule="auto"/>
        <w:ind w:firstLine="709"/>
        <w:jc w:val="both"/>
        <w:outlineLvl w:val="0"/>
        <w:rPr>
          <w:rFonts w:ascii="Times New Roman" w:hAnsi="Times New Roman" w:cs="Times New Roman"/>
          <w:b/>
          <w:sz w:val="24"/>
          <w:szCs w:val="24"/>
        </w:rPr>
      </w:pPr>
      <w:bookmarkStart w:id="228" w:name="_Toc482333572"/>
      <w:bookmarkStart w:id="229" w:name="_Toc486964682"/>
      <w:r w:rsidRPr="00400095">
        <w:rPr>
          <w:rFonts w:ascii="Times New Roman" w:hAnsi="Times New Roman" w:cs="Times New Roman"/>
          <w:b/>
          <w:sz w:val="24"/>
          <w:szCs w:val="24"/>
        </w:rPr>
        <w:t>3. Вспомогательные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226"/>
      <w:bookmarkEnd w:id="227"/>
      <w:bookmarkEnd w:id="228"/>
      <w:bookmarkEnd w:id="229"/>
    </w:p>
    <w:tbl>
      <w:tblPr>
        <w:tblW w:w="156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490"/>
        <w:gridCol w:w="5195"/>
      </w:tblGrid>
      <w:tr w:rsidR="00C45887" w:rsidRPr="00400095" w:rsidTr="00074045">
        <w:trPr>
          <w:trHeight w:val="552"/>
        </w:trPr>
        <w:tc>
          <w:tcPr>
            <w:tcW w:w="10490" w:type="dxa"/>
            <w:vAlign w:val="center"/>
          </w:tcPr>
          <w:p w:rsidR="00C45887" w:rsidRPr="00400095" w:rsidRDefault="00C45887" w:rsidP="009961C2">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 xml:space="preserve">Виды разрешенного использования </w:t>
            </w:r>
          </w:p>
        </w:tc>
        <w:tc>
          <w:tcPr>
            <w:tcW w:w="5195" w:type="dxa"/>
            <w:vAlign w:val="center"/>
          </w:tcPr>
          <w:p w:rsidR="00C45887" w:rsidRPr="00400095" w:rsidRDefault="00C45887" w:rsidP="009961C2">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параметры разрешенного строительства, реконструкции объектов капитального строительства</w:t>
            </w:r>
          </w:p>
        </w:tc>
      </w:tr>
      <w:tr w:rsidR="00C45887" w:rsidRPr="00400095" w:rsidTr="00074045">
        <w:trPr>
          <w:trHeight w:val="841"/>
        </w:trPr>
        <w:tc>
          <w:tcPr>
            <w:tcW w:w="10490" w:type="dxa"/>
            <w:vAlign w:val="center"/>
          </w:tcPr>
          <w:p w:rsidR="00C45887" w:rsidRPr="00400095" w:rsidRDefault="00C45887"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Колодцы </w:t>
            </w:r>
            <w:r w:rsidRPr="00400095">
              <w:rPr>
                <w:rFonts w:ascii="Times New Roman" w:hAnsi="Times New Roman" w:cs="Times New Roman"/>
                <w:sz w:val="24"/>
                <w:szCs w:val="24"/>
              </w:rPr>
              <w:br/>
              <w:t>Гидротехнические и мелиоративные сооружения для осуществления искусственного орошения </w:t>
            </w:r>
            <w:r w:rsidRPr="00400095">
              <w:rPr>
                <w:rFonts w:ascii="Times New Roman" w:hAnsi="Times New Roman" w:cs="Times New Roman"/>
                <w:sz w:val="24"/>
                <w:szCs w:val="24"/>
              </w:rPr>
              <w:br/>
              <w:t>Пруды </w:t>
            </w:r>
            <w:r w:rsidRPr="00400095">
              <w:rPr>
                <w:rFonts w:ascii="Times New Roman" w:hAnsi="Times New Roman" w:cs="Times New Roman"/>
                <w:sz w:val="24"/>
                <w:szCs w:val="24"/>
              </w:rPr>
              <w:br/>
              <w:t>Водонапорная станция (электрическая или на горючем топливе) </w:t>
            </w:r>
            <w:r w:rsidRPr="00400095">
              <w:rPr>
                <w:rFonts w:ascii="Times New Roman" w:hAnsi="Times New Roman" w:cs="Times New Roman"/>
                <w:sz w:val="24"/>
                <w:szCs w:val="24"/>
              </w:rPr>
              <w:br/>
              <w:t xml:space="preserve">Теплицы </w:t>
            </w:r>
          </w:p>
          <w:p w:rsidR="00C45887" w:rsidRPr="00400095" w:rsidRDefault="00C45887"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Бытовки для жизнеобеспечения ведущих хозяйство: защиты от непогоды, приема пищи, отдыха. </w:t>
            </w:r>
          </w:p>
          <w:p w:rsidR="00C45887" w:rsidRPr="00400095" w:rsidRDefault="00C45887"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Загоны, навесы, кровли для скота </w:t>
            </w:r>
            <w:r w:rsidRPr="00400095">
              <w:rPr>
                <w:rFonts w:ascii="Times New Roman" w:hAnsi="Times New Roman" w:cs="Times New Roman"/>
                <w:sz w:val="24"/>
                <w:szCs w:val="24"/>
              </w:rPr>
              <w:br/>
              <w:t xml:space="preserve">Объекты инженерной инфраструктуры (насосные станции, водонапорные башни, водопроводы, </w:t>
            </w:r>
            <w:r w:rsidRPr="00400095">
              <w:rPr>
                <w:rFonts w:ascii="Times New Roman" w:hAnsi="Times New Roman" w:cs="Times New Roman"/>
                <w:sz w:val="24"/>
                <w:szCs w:val="24"/>
              </w:rPr>
              <w:lastRenderedPageBreak/>
              <w:t>линии электропередач, трансформаторные подстанции, газопроводы, газорегуляторные пункты, линии связи, телефонные станции, вышки сотовой связи)</w:t>
            </w:r>
          </w:p>
          <w:p w:rsidR="00C45887" w:rsidRPr="00400095" w:rsidRDefault="00C45887"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Площадки для сбора твердых бытовых отходов</w:t>
            </w:r>
          </w:p>
        </w:tc>
        <w:tc>
          <w:tcPr>
            <w:tcW w:w="5195" w:type="dxa"/>
            <w:vAlign w:val="center"/>
          </w:tcPr>
          <w:p w:rsidR="00C45887" w:rsidRPr="00400095" w:rsidRDefault="00C45887" w:rsidP="009961C2">
            <w:pPr>
              <w:spacing w:after="0" w:line="240" w:lineRule="auto"/>
              <w:ind w:firstLine="636"/>
              <w:rPr>
                <w:rFonts w:ascii="Times New Roman" w:hAnsi="Times New Roman" w:cs="Times New Roman"/>
                <w:sz w:val="24"/>
                <w:szCs w:val="24"/>
              </w:rPr>
            </w:pPr>
            <w:r w:rsidRPr="00400095">
              <w:rPr>
                <w:rFonts w:ascii="Times New Roman" w:hAnsi="Times New Roman" w:cs="Times New Roman"/>
                <w:sz w:val="24"/>
                <w:szCs w:val="24"/>
              </w:rPr>
              <w:lastRenderedPageBreak/>
              <w:t>Максимальное высота сооружений от уровня земли  – 6 м</w:t>
            </w:r>
          </w:p>
          <w:p w:rsidR="00C45887" w:rsidRPr="00400095" w:rsidRDefault="00C45887" w:rsidP="009961C2">
            <w:pPr>
              <w:spacing w:after="0" w:line="240" w:lineRule="auto"/>
              <w:rPr>
                <w:rFonts w:ascii="Times New Roman" w:hAnsi="Times New Roman" w:cs="Times New Roman"/>
                <w:sz w:val="24"/>
                <w:szCs w:val="24"/>
              </w:rPr>
            </w:pPr>
          </w:p>
        </w:tc>
      </w:tr>
      <w:tr w:rsidR="00C45887" w:rsidRPr="00400095" w:rsidTr="00074045">
        <w:trPr>
          <w:trHeight w:val="841"/>
        </w:trPr>
        <w:tc>
          <w:tcPr>
            <w:tcW w:w="10490" w:type="dxa"/>
            <w:vAlign w:val="center"/>
          </w:tcPr>
          <w:p w:rsidR="00C45887" w:rsidRPr="00400095" w:rsidRDefault="00C45887"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Туалеты, гидронепроницаемые выгребы, септики.</w:t>
            </w:r>
          </w:p>
        </w:tc>
        <w:tc>
          <w:tcPr>
            <w:tcW w:w="5195" w:type="dxa"/>
            <w:vAlign w:val="center"/>
          </w:tcPr>
          <w:p w:rsidR="00C45887" w:rsidRPr="00400095" w:rsidRDefault="00C45887"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Расстояние от соседнего жилого дома не менее - </w:t>
            </w:r>
            <w:smartTag w:uri="urn:schemas-microsoft-com:office:smarttags" w:element="metricconverter">
              <w:smartTagPr>
                <w:attr w:name="ProductID" w:val="12 м"/>
              </w:smartTagPr>
              <w:r w:rsidRPr="00400095">
                <w:rPr>
                  <w:rFonts w:ascii="Times New Roman" w:hAnsi="Times New Roman" w:cs="Times New Roman"/>
                  <w:sz w:val="24"/>
                  <w:szCs w:val="24"/>
                </w:rPr>
                <w:t>12 м</w:t>
              </w:r>
            </w:smartTag>
            <w:r w:rsidRPr="00400095">
              <w:rPr>
                <w:rFonts w:ascii="Times New Roman" w:hAnsi="Times New Roman" w:cs="Times New Roman"/>
                <w:sz w:val="24"/>
                <w:szCs w:val="24"/>
              </w:rPr>
              <w:t>.</w:t>
            </w:r>
          </w:p>
          <w:p w:rsidR="00C45887" w:rsidRPr="00400095" w:rsidRDefault="00C45887"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Расстояние от красной линии не менее - </w:t>
            </w:r>
            <w:smartTag w:uri="urn:schemas-microsoft-com:office:smarttags" w:element="metricconverter">
              <w:smartTagPr>
                <w:attr w:name="ProductID" w:val="10 м"/>
              </w:smartTagPr>
              <w:r w:rsidRPr="00400095">
                <w:rPr>
                  <w:rFonts w:ascii="Times New Roman" w:hAnsi="Times New Roman" w:cs="Times New Roman"/>
                  <w:sz w:val="24"/>
                  <w:szCs w:val="24"/>
                </w:rPr>
                <w:t>10 м</w:t>
              </w:r>
            </w:smartTag>
            <w:r w:rsidRPr="00400095">
              <w:rPr>
                <w:rFonts w:ascii="Times New Roman" w:hAnsi="Times New Roman" w:cs="Times New Roman"/>
                <w:sz w:val="24"/>
                <w:szCs w:val="24"/>
              </w:rPr>
              <w:t xml:space="preserve">. </w:t>
            </w:r>
          </w:p>
          <w:p w:rsidR="00C45887" w:rsidRPr="00400095" w:rsidRDefault="00C45887"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Расстояние от границы смежного земельного участка не менее - 3 м</w:t>
            </w:r>
          </w:p>
        </w:tc>
      </w:tr>
    </w:tbl>
    <w:p w:rsidR="00C45887" w:rsidRPr="00400095" w:rsidRDefault="00C45887" w:rsidP="00C45887">
      <w:pPr>
        <w:autoSpaceDE w:val="0"/>
        <w:spacing w:after="0" w:line="240" w:lineRule="auto"/>
        <w:ind w:firstLine="709"/>
        <w:jc w:val="both"/>
        <w:outlineLvl w:val="0"/>
        <w:rPr>
          <w:rFonts w:ascii="Times New Roman" w:hAnsi="Times New Roman" w:cs="Times New Roman"/>
          <w:bCs/>
          <w:sz w:val="24"/>
          <w:szCs w:val="24"/>
          <w:u w:val="single"/>
        </w:rPr>
        <w:sectPr w:rsidR="00C45887" w:rsidRPr="00400095" w:rsidSect="00691ECB">
          <w:pgSz w:w="16840" w:h="11907" w:orient="landscape" w:code="9"/>
          <w:pgMar w:top="1418" w:right="567" w:bottom="567" w:left="567" w:header="567" w:footer="340" w:gutter="0"/>
          <w:cols w:space="708"/>
          <w:titlePg/>
          <w:docGrid w:linePitch="360"/>
        </w:sectPr>
      </w:pPr>
    </w:p>
    <w:p w:rsidR="00C45887" w:rsidRPr="00400095" w:rsidRDefault="00C45887" w:rsidP="00C45887">
      <w:pPr>
        <w:spacing w:after="0" w:line="240" w:lineRule="auto"/>
        <w:ind w:firstLine="851"/>
        <w:outlineLvl w:val="0"/>
        <w:rPr>
          <w:rFonts w:ascii="Times New Roman" w:hAnsi="Times New Roman" w:cs="Times New Roman"/>
          <w:b/>
          <w:sz w:val="24"/>
          <w:szCs w:val="24"/>
          <w:u w:val="single"/>
        </w:rPr>
      </w:pPr>
      <w:bookmarkStart w:id="230" w:name="_Toc470251923"/>
      <w:bookmarkStart w:id="231" w:name="_Toc479729844"/>
      <w:bookmarkStart w:id="232" w:name="_Toc482333573"/>
      <w:bookmarkStart w:id="233" w:name="_Toc486964683"/>
      <w:r w:rsidRPr="00400095">
        <w:rPr>
          <w:rFonts w:ascii="Times New Roman" w:hAnsi="Times New Roman" w:cs="Times New Roman"/>
          <w:b/>
          <w:sz w:val="24"/>
          <w:szCs w:val="24"/>
          <w:u w:val="single"/>
        </w:rPr>
        <w:lastRenderedPageBreak/>
        <w:t xml:space="preserve">СХ-2 . Зона объектов сельскохозяйственного </w:t>
      </w:r>
      <w:bookmarkEnd w:id="230"/>
      <w:bookmarkEnd w:id="231"/>
      <w:r w:rsidR="00B3143F" w:rsidRPr="00400095">
        <w:rPr>
          <w:rFonts w:ascii="Times New Roman" w:hAnsi="Times New Roman" w:cs="Times New Roman"/>
          <w:b/>
          <w:sz w:val="24"/>
          <w:szCs w:val="24"/>
          <w:u w:val="single"/>
        </w:rPr>
        <w:t>назначения</w:t>
      </w:r>
      <w:bookmarkEnd w:id="232"/>
      <w:bookmarkEnd w:id="233"/>
      <w:r w:rsidRPr="00400095">
        <w:rPr>
          <w:rFonts w:ascii="Times New Roman" w:hAnsi="Times New Roman" w:cs="Times New Roman"/>
          <w:b/>
          <w:sz w:val="24"/>
          <w:szCs w:val="24"/>
          <w:u w:val="single"/>
        </w:rPr>
        <w:t xml:space="preserve"> </w:t>
      </w:r>
    </w:p>
    <w:p w:rsidR="00AC4337" w:rsidRPr="00400095" w:rsidRDefault="00AC4337" w:rsidP="00C45887">
      <w:pPr>
        <w:spacing w:after="0" w:line="240" w:lineRule="auto"/>
        <w:ind w:firstLine="851"/>
        <w:outlineLvl w:val="0"/>
        <w:rPr>
          <w:rFonts w:ascii="Times New Roman" w:hAnsi="Times New Roman" w:cs="Times New Roman"/>
          <w:b/>
          <w:sz w:val="24"/>
          <w:szCs w:val="24"/>
          <w:u w:val="single"/>
        </w:rPr>
      </w:pPr>
    </w:p>
    <w:p w:rsidR="00C45887" w:rsidRPr="00400095" w:rsidRDefault="00C45887" w:rsidP="00C45887">
      <w:pPr>
        <w:tabs>
          <w:tab w:val="left" w:pos="2520"/>
        </w:tabs>
        <w:spacing w:after="0" w:line="240" w:lineRule="auto"/>
        <w:jc w:val="both"/>
        <w:outlineLvl w:val="0"/>
        <w:rPr>
          <w:rFonts w:ascii="Times New Roman" w:hAnsi="Times New Roman" w:cs="Times New Roman"/>
          <w:sz w:val="24"/>
          <w:szCs w:val="24"/>
        </w:rPr>
      </w:pPr>
      <w:bookmarkStart w:id="234" w:name="_Toc470251924"/>
      <w:bookmarkStart w:id="235" w:name="_Toc479729846"/>
      <w:bookmarkStart w:id="236" w:name="_Toc482333574"/>
      <w:bookmarkStart w:id="237" w:name="_Toc486964684"/>
      <w:r w:rsidRPr="00400095">
        <w:rPr>
          <w:rFonts w:ascii="Times New Roman" w:hAnsi="Times New Roman" w:cs="Times New Roman"/>
          <w:b/>
          <w:sz w:val="24"/>
          <w:szCs w:val="24"/>
        </w:rPr>
        <w:t>1. Основные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234"/>
      <w:bookmarkEnd w:id="235"/>
      <w:bookmarkEnd w:id="236"/>
      <w:bookmarkEnd w:id="237"/>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06"/>
        <w:gridCol w:w="7229"/>
      </w:tblGrid>
      <w:tr w:rsidR="00C45887" w:rsidRPr="00400095" w:rsidTr="00B45A0A">
        <w:trPr>
          <w:trHeight w:val="1020"/>
        </w:trPr>
        <w:tc>
          <w:tcPr>
            <w:tcW w:w="8506" w:type="dxa"/>
            <w:vAlign w:val="center"/>
          </w:tcPr>
          <w:p w:rsidR="00C45887" w:rsidRPr="00400095" w:rsidRDefault="00C45887" w:rsidP="009961C2">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7229" w:type="dxa"/>
            <w:vAlign w:val="center"/>
          </w:tcPr>
          <w:p w:rsidR="00B3143F" w:rsidRPr="00400095" w:rsidRDefault="00C45887" w:rsidP="00B3143F">
            <w:pPr>
              <w:spacing w:after="0" w:line="240" w:lineRule="auto"/>
              <w:ind w:firstLine="709"/>
              <w:jc w:val="both"/>
              <w:outlineLvl w:val="0"/>
              <w:rPr>
                <w:rFonts w:ascii="Times New Roman" w:hAnsi="Times New Roman" w:cs="Times New Roman"/>
                <w:b/>
                <w:sz w:val="24"/>
                <w:szCs w:val="24"/>
              </w:rPr>
            </w:pPr>
            <w:bookmarkStart w:id="238" w:name="_Toc482333575"/>
            <w:bookmarkStart w:id="239" w:name="_Toc486964685"/>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bookmarkStart w:id="240" w:name="_Toc479729845"/>
            <w:r w:rsidR="00B3143F" w:rsidRPr="00400095">
              <w:rPr>
                <w:rFonts w:ascii="Times New Roman" w:hAnsi="Times New Roman" w:cs="Times New Roman"/>
                <w:b/>
                <w:sz w:val="24"/>
                <w:szCs w:val="24"/>
              </w:rPr>
              <w:t xml:space="preserve"> и ограничения использования земельных участков и объектов капитального строительств</w:t>
            </w:r>
            <w:bookmarkEnd w:id="238"/>
            <w:bookmarkEnd w:id="239"/>
            <w:bookmarkEnd w:id="240"/>
          </w:p>
          <w:p w:rsidR="00C45887" w:rsidRPr="00400095" w:rsidRDefault="00C45887" w:rsidP="009961C2">
            <w:pPr>
              <w:tabs>
                <w:tab w:val="left" w:pos="2520"/>
              </w:tabs>
              <w:spacing w:after="0" w:line="240" w:lineRule="auto"/>
              <w:ind w:firstLine="709"/>
              <w:jc w:val="both"/>
              <w:rPr>
                <w:rFonts w:ascii="Times New Roman" w:hAnsi="Times New Roman" w:cs="Times New Roman"/>
                <w:b/>
                <w:sz w:val="24"/>
                <w:szCs w:val="24"/>
              </w:rPr>
            </w:pPr>
          </w:p>
        </w:tc>
      </w:tr>
      <w:tr w:rsidR="00A42700" w:rsidRPr="00400095" w:rsidTr="00B45A0A">
        <w:trPr>
          <w:trHeight w:val="274"/>
        </w:trPr>
        <w:tc>
          <w:tcPr>
            <w:tcW w:w="8506" w:type="dxa"/>
            <w:vAlign w:val="center"/>
          </w:tcPr>
          <w:p w:rsidR="00A42700" w:rsidRPr="00400095" w:rsidRDefault="00A42700" w:rsidP="00A4270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[6.4] - Пищевая промышленность </w:t>
            </w:r>
          </w:p>
          <w:p w:rsidR="00A42700" w:rsidRPr="00400095" w:rsidRDefault="00A42700" w:rsidP="00890F8F">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бойни мелких животных и птиц, а также </w:t>
            </w:r>
            <w:proofErr w:type="spellStart"/>
            <w:r w:rsidRPr="00400095">
              <w:rPr>
                <w:rFonts w:ascii="Times New Roman" w:hAnsi="Times New Roman" w:cs="Times New Roman"/>
                <w:sz w:val="24"/>
                <w:szCs w:val="24"/>
              </w:rPr>
              <w:t>скотоубойные</w:t>
            </w:r>
            <w:proofErr w:type="spellEnd"/>
            <w:r w:rsidRPr="00400095">
              <w:rPr>
                <w:rFonts w:ascii="Times New Roman" w:hAnsi="Times New Roman" w:cs="Times New Roman"/>
                <w:sz w:val="24"/>
                <w:szCs w:val="24"/>
              </w:rPr>
              <w:t xml:space="preserve"> объекты мощностью 50-500т в сутки </w:t>
            </w:r>
          </w:p>
          <w:p w:rsidR="00A42700" w:rsidRPr="00400095" w:rsidRDefault="00A42700" w:rsidP="00A42700">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[1.7] - Животноводство</w:t>
            </w:r>
          </w:p>
          <w:p w:rsidR="00A42700" w:rsidRPr="00400095" w:rsidRDefault="00A42700" w:rsidP="00890F8F">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lang w:eastAsia="ru-RU"/>
              </w:rPr>
              <w:t xml:space="preserve">сооружения, используемые для содержания и разведения сельскохозяйственных животных, производства, хранения и первичной переработки сельскохозяйственной продукции </w:t>
            </w:r>
            <w:r w:rsidRPr="00400095">
              <w:rPr>
                <w:rFonts w:ascii="Times New Roman" w:hAnsi="Times New Roman" w:cs="Times New Roman"/>
                <w:sz w:val="24"/>
                <w:szCs w:val="24"/>
              </w:rPr>
              <w:t xml:space="preserve"> </w:t>
            </w:r>
          </w:p>
          <w:p w:rsidR="00A42700" w:rsidRPr="00400095" w:rsidRDefault="00A42700" w:rsidP="00A42700">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в том числе:</w:t>
            </w:r>
          </w:p>
          <w:p w:rsidR="00A42700" w:rsidRPr="00400095" w:rsidRDefault="00A42700" w:rsidP="00A42700">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[1.8] - Скотоводство</w:t>
            </w:r>
          </w:p>
          <w:p w:rsidR="00A42700" w:rsidRPr="00400095" w:rsidRDefault="00A42700" w:rsidP="00A42700">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lang w:eastAsia="ru-RU"/>
              </w:rPr>
              <w:t xml:space="preserve">сельскохозяйственные предприятия по разведению </w:t>
            </w:r>
            <w:r w:rsidRPr="00400095">
              <w:rPr>
                <w:rFonts w:ascii="Times New Roman" w:hAnsi="Times New Roman" w:cs="Times New Roman"/>
                <w:sz w:val="24"/>
                <w:szCs w:val="24"/>
              </w:rPr>
              <w:t xml:space="preserve">крупного рогатого скота, овец, коз, лошадей, пр., а также племенных животных (фермы крупного рогатого скота менее 1200 голов, фермы коневодческие, фермы овцеводческие на 5-30 тыс.голов) </w:t>
            </w:r>
          </w:p>
          <w:p w:rsidR="00A42700" w:rsidRPr="00400095" w:rsidRDefault="00A42700" w:rsidP="00A42700">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[1.9] - Звероводство</w:t>
            </w:r>
          </w:p>
          <w:p w:rsidR="00A42700" w:rsidRPr="00400095" w:rsidRDefault="00A42700" w:rsidP="00890F8F">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lang w:eastAsia="ru-RU"/>
              </w:rPr>
              <w:t xml:space="preserve">сельскохозяйственные предприятия по разведению </w:t>
            </w:r>
            <w:r w:rsidRPr="00400095">
              <w:rPr>
                <w:rFonts w:ascii="Times New Roman" w:hAnsi="Times New Roman" w:cs="Times New Roman"/>
                <w:sz w:val="24"/>
                <w:szCs w:val="24"/>
              </w:rPr>
              <w:t>в неволе ценных пушных зверей, а также племенных животных (звероводческие фермы)</w:t>
            </w:r>
          </w:p>
          <w:p w:rsidR="00A42700" w:rsidRPr="00400095" w:rsidRDefault="00A42700" w:rsidP="00A42700">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[1.10] - Птицеводство</w:t>
            </w:r>
          </w:p>
          <w:p w:rsidR="00A42700" w:rsidRPr="00400095" w:rsidRDefault="00A42700" w:rsidP="00890F8F">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lang w:eastAsia="ru-RU"/>
              </w:rPr>
              <w:t>сельскохозяйственные предприятия по разведению домашних пород птиц, в том числе водоплавающих,</w:t>
            </w:r>
            <w:r w:rsidRPr="00400095">
              <w:rPr>
                <w:rFonts w:ascii="Times New Roman" w:hAnsi="Times New Roman" w:cs="Times New Roman"/>
                <w:sz w:val="24"/>
                <w:szCs w:val="24"/>
              </w:rPr>
              <w:t xml:space="preserve"> а также племенных животных (птицефабрики, птицефермы) до 100 тыс.кур-несушек и до 1 млн.бройлеров</w:t>
            </w:r>
          </w:p>
          <w:p w:rsidR="00A42700" w:rsidRPr="00400095" w:rsidRDefault="00A42700" w:rsidP="00A42700">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[1.11] - Свиноводство</w:t>
            </w:r>
          </w:p>
          <w:p w:rsidR="00A42700" w:rsidRPr="00400095" w:rsidRDefault="00A42700" w:rsidP="00890F8F">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lang w:eastAsia="ru-RU"/>
              </w:rPr>
              <w:t xml:space="preserve">сельскохозяйственные предприятия по разведению свиней, </w:t>
            </w:r>
            <w:r w:rsidRPr="00400095">
              <w:rPr>
                <w:rFonts w:ascii="Times New Roman" w:hAnsi="Times New Roman" w:cs="Times New Roman"/>
                <w:sz w:val="24"/>
                <w:szCs w:val="24"/>
              </w:rPr>
              <w:t>а также племенных животных (свиноводческие фермы) до 4 тыс.голов</w:t>
            </w:r>
          </w:p>
          <w:p w:rsidR="00A42700" w:rsidRPr="00400095" w:rsidRDefault="00A42700" w:rsidP="00A42700">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[1.12] - Пчеловодство</w:t>
            </w:r>
          </w:p>
          <w:p w:rsidR="00A42700" w:rsidRPr="00400095" w:rsidRDefault="00A42700" w:rsidP="00890F8F">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сооружения для хранения и первичной переработки продукции </w:t>
            </w:r>
            <w:r w:rsidRPr="00400095">
              <w:rPr>
                <w:rFonts w:ascii="Times New Roman" w:hAnsi="Times New Roman" w:cs="Times New Roman"/>
                <w:sz w:val="24"/>
                <w:szCs w:val="24"/>
              </w:rPr>
              <w:lastRenderedPageBreak/>
              <w:t>пчеловодства</w:t>
            </w:r>
          </w:p>
          <w:p w:rsidR="00A42700" w:rsidRPr="00400095" w:rsidRDefault="00A42700" w:rsidP="00890F8F">
            <w:pPr>
              <w:numPr>
                <w:ilvl w:val="0"/>
                <w:numId w:val="42"/>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ульи, иные объекты и оборудование, необходимое для пчеловодства и разведения иных полезных насекомых</w:t>
            </w:r>
          </w:p>
          <w:p w:rsidR="00A42700" w:rsidRPr="00400095" w:rsidRDefault="00A42700" w:rsidP="00A42700">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[1.13] - Рыбоводство</w:t>
            </w:r>
          </w:p>
          <w:p w:rsidR="00A42700" w:rsidRPr="00400095" w:rsidRDefault="00A42700" w:rsidP="00890F8F">
            <w:pPr>
              <w:numPr>
                <w:ilvl w:val="0"/>
                <w:numId w:val="4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здания, сооружения, оборудование, необходимые для осуществления рыбоводства (</w:t>
            </w:r>
            <w:proofErr w:type="spellStart"/>
            <w:r w:rsidRPr="00400095">
              <w:rPr>
                <w:rFonts w:ascii="Times New Roman" w:hAnsi="Times New Roman" w:cs="Times New Roman"/>
                <w:sz w:val="24"/>
                <w:szCs w:val="24"/>
              </w:rPr>
              <w:t>аквакультуры</w:t>
            </w:r>
            <w:proofErr w:type="spellEnd"/>
            <w:r w:rsidRPr="00400095">
              <w:rPr>
                <w:rFonts w:ascii="Times New Roman" w:hAnsi="Times New Roman" w:cs="Times New Roman"/>
                <w:sz w:val="24"/>
                <w:szCs w:val="24"/>
              </w:rPr>
              <w:t>)</w:t>
            </w:r>
          </w:p>
          <w:p w:rsidR="00A42700" w:rsidRPr="00400095" w:rsidRDefault="00A42700" w:rsidP="00890F8F">
            <w:pPr>
              <w:numPr>
                <w:ilvl w:val="0"/>
                <w:numId w:val="4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рыбоводческие хозяйства, рыбопитомники</w:t>
            </w:r>
          </w:p>
          <w:p w:rsidR="00A42700" w:rsidRPr="00400095" w:rsidRDefault="00A42700" w:rsidP="00890F8F">
            <w:pPr>
              <w:numPr>
                <w:ilvl w:val="0"/>
                <w:numId w:val="4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пруды, в том числе искусственные</w:t>
            </w:r>
          </w:p>
          <w:p w:rsidR="00A42700" w:rsidRPr="00400095" w:rsidRDefault="00A42700" w:rsidP="00A42700">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[1.3] - Овощеводство</w:t>
            </w:r>
          </w:p>
          <w:p w:rsidR="00A42700" w:rsidRPr="00400095" w:rsidRDefault="00A42700" w:rsidP="00890F8F">
            <w:pPr>
              <w:numPr>
                <w:ilvl w:val="0"/>
                <w:numId w:val="4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тепличные и парниковые хозяйства</w:t>
            </w:r>
          </w:p>
          <w:p w:rsidR="00A42700" w:rsidRDefault="00A42700" w:rsidP="00890F8F">
            <w:pPr>
              <w:numPr>
                <w:ilvl w:val="0"/>
                <w:numId w:val="47"/>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тепличные комплексы</w:t>
            </w:r>
          </w:p>
          <w:p w:rsidR="00C33F9F" w:rsidRPr="00400095" w:rsidRDefault="00C33F9F" w:rsidP="00C33F9F">
            <w:pPr>
              <w:tabs>
                <w:tab w:val="left" w:pos="2520"/>
              </w:tabs>
              <w:spacing w:after="0" w:line="240" w:lineRule="auto"/>
              <w:rPr>
                <w:rFonts w:ascii="Times New Roman" w:hAnsi="Times New Roman" w:cs="Times New Roman"/>
                <w:sz w:val="24"/>
                <w:szCs w:val="24"/>
              </w:rPr>
            </w:pPr>
            <w:r w:rsidRPr="00400095">
              <w:rPr>
                <w:rFonts w:ascii="Times New Roman" w:hAnsi="Times New Roman" w:cs="Times New Roman"/>
                <w:sz w:val="24"/>
                <w:szCs w:val="24"/>
              </w:rPr>
              <w:t>[1.2] - Выращивание зерновых и иных сельскохозяйственных культур</w:t>
            </w:r>
          </w:p>
          <w:p w:rsidR="00C33F9F" w:rsidRPr="00400095" w:rsidRDefault="00C33F9F" w:rsidP="00C33F9F">
            <w:pPr>
              <w:pStyle w:val="ad"/>
              <w:numPr>
                <w:ilvl w:val="0"/>
                <w:numId w:val="22"/>
              </w:numPr>
              <w:tabs>
                <w:tab w:val="left" w:pos="2520"/>
              </w:tabs>
              <w:spacing w:after="0" w:line="240" w:lineRule="auto"/>
              <w:rPr>
                <w:rFonts w:ascii="Times New Roman" w:hAnsi="Times New Roman"/>
                <w:sz w:val="24"/>
                <w:szCs w:val="24"/>
              </w:rPr>
            </w:pPr>
            <w:r w:rsidRPr="00400095">
              <w:rPr>
                <w:rFonts w:ascii="Times New Roman" w:hAnsi="Times New Roman"/>
                <w:sz w:val="24"/>
                <w:szCs w:val="24"/>
              </w:rPr>
              <w:t xml:space="preserve">пашни </w:t>
            </w:r>
          </w:p>
          <w:p w:rsidR="00C33F9F" w:rsidRPr="00400095" w:rsidRDefault="00C33F9F" w:rsidP="00C33F9F">
            <w:pPr>
              <w:pStyle w:val="ad"/>
              <w:numPr>
                <w:ilvl w:val="0"/>
                <w:numId w:val="22"/>
              </w:numPr>
              <w:tabs>
                <w:tab w:val="left" w:pos="2520"/>
              </w:tabs>
              <w:spacing w:after="0" w:line="240" w:lineRule="auto"/>
              <w:rPr>
                <w:rFonts w:ascii="Times New Roman" w:hAnsi="Times New Roman"/>
                <w:sz w:val="24"/>
                <w:szCs w:val="24"/>
              </w:rPr>
            </w:pPr>
            <w:r w:rsidRPr="00400095">
              <w:rPr>
                <w:rFonts w:ascii="Times New Roman" w:hAnsi="Times New Roman"/>
                <w:sz w:val="24"/>
                <w:szCs w:val="24"/>
              </w:rPr>
              <w:t>сенокосы, пастбища</w:t>
            </w:r>
          </w:p>
          <w:p w:rsidR="00A42700" w:rsidRPr="00400095" w:rsidRDefault="00A42700" w:rsidP="00A42700">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 xml:space="preserve"> [1.15] - Хранение и переработка сельскохозяйственной продукции</w:t>
            </w:r>
          </w:p>
          <w:p w:rsidR="00A42700" w:rsidRPr="00400095" w:rsidRDefault="00A42700" w:rsidP="00890F8F">
            <w:pPr>
              <w:numPr>
                <w:ilvl w:val="0"/>
                <w:numId w:val="43"/>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здания, сооружения, используемые для производства, хранения, первичной и глубокой переработки сельскохозяйственной продукции</w:t>
            </w:r>
          </w:p>
          <w:p w:rsidR="00A42700" w:rsidRPr="00400095" w:rsidRDefault="00A42700" w:rsidP="00890F8F">
            <w:pPr>
              <w:numPr>
                <w:ilvl w:val="0"/>
                <w:numId w:val="43"/>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кормоцеха, склады грубых кормов</w:t>
            </w:r>
          </w:p>
          <w:p w:rsidR="00A42700" w:rsidRPr="00400095" w:rsidRDefault="00A42700" w:rsidP="00890F8F">
            <w:pPr>
              <w:numPr>
                <w:ilvl w:val="0"/>
                <w:numId w:val="43"/>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элеваторы, зернохранилища, овощехранилища, </w:t>
            </w:r>
            <w:proofErr w:type="spellStart"/>
            <w:r w:rsidRPr="00400095">
              <w:rPr>
                <w:rFonts w:ascii="Times New Roman" w:hAnsi="Times New Roman" w:cs="Times New Roman"/>
                <w:sz w:val="24"/>
                <w:szCs w:val="24"/>
              </w:rPr>
              <w:t>фруктохранилища</w:t>
            </w:r>
            <w:proofErr w:type="spellEnd"/>
          </w:p>
          <w:p w:rsidR="00A42700" w:rsidRPr="00400095" w:rsidRDefault="00A42700" w:rsidP="00A4270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 [1.18] - Обеспечение сельскохозяйственного производства </w:t>
            </w:r>
          </w:p>
          <w:p w:rsidR="00A42700" w:rsidRPr="00400095" w:rsidRDefault="00A42700" w:rsidP="00890F8F">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p w:rsidR="00A42700" w:rsidRPr="00400095" w:rsidRDefault="00A42700" w:rsidP="00890F8F">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полевые станы</w:t>
            </w:r>
          </w:p>
          <w:p w:rsidR="00A42700" w:rsidRPr="00400095" w:rsidRDefault="00A42700" w:rsidP="00890F8F">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горюче-смазочных материалов, заправочные станции для сельскохозяйственной техники</w:t>
            </w:r>
          </w:p>
          <w:p w:rsidR="00A42700" w:rsidRPr="00400095" w:rsidRDefault="00A42700" w:rsidP="00890F8F">
            <w:pPr>
              <w:pStyle w:val="ConsPlusNormal"/>
              <w:numPr>
                <w:ilvl w:val="0"/>
                <w:numId w:val="40"/>
              </w:numPr>
              <w:rPr>
                <w:rFonts w:ascii="Times New Roman" w:hAnsi="Times New Roman" w:cs="Times New Roman"/>
                <w:sz w:val="24"/>
                <w:szCs w:val="24"/>
              </w:rPr>
            </w:pPr>
            <w:r w:rsidRPr="00400095">
              <w:rPr>
                <w:rFonts w:ascii="Times New Roman" w:hAnsi="Times New Roman" w:cs="Times New Roman"/>
                <w:sz w:val="24"/>
                <w:szCs w:val="24"/>
              </w:rPr>
              <w:t>стоянки сельскохозяйственной техники</w:t>
            </w:r>
          </w:p>
          <w:p w:rsidR="00A42700" w:rsidRPr="00400095" w:rsidRDefault="00A42700" w:rsidP="00890F8F">
            <w:pPr>
              <w:pStyle w:val="ConsPlusNormal"/>
              <w:numPr>
                <w:ilvl w:val="0"/>
                <w:numId w:val="40"/>
              </w:numPr>
              <w:rPr>
                <w:rFonts w:ascii="Times New Roman" w:hAnsi="Times New Roman" w:cs="Times New Roman"/>
                <w:sz w:val="24"/>
                <w:szCs w:val="24"/>
              </w:rPr>
            </w:pPr>
            <w:proofErr w:type="spellStart"/>
            <w:r w:rsidRPr="00400095">
              <w:rPr>
                <w:rFonts w:ascii="Times New Roman" w:hAnsi="Times New Roman" w:cs="Times New Roman"/>
                <w:sz w:val="24"/>
                <w:szCs w:val="24"/>
              </w:rPr>
              <w:t>машино-тракторные</w:t>
            </w:r>
            <w:proofErr w:type="spellEnd"/>
            <w:r w:rsidRPr="00400095">
              <w:rPr>
                <w:rFonts w:ascii="Times New Roman" w:hAnsi="Times New Roman" w:cs="Times New Roman"/>
                <w:sz w:val="24"/>
                <w:szCs w:val="24"/>
              </w:rPr>
              <w:t xml:space="preserve"> мастерские</w:t>
            </w:r>
          </w:p>
          <w:p w:rsidR="00A42700" w:rsidRPr="00400095" w:rsidRDefault="00A42700" w:rsidP="00890F8F">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мастерские по ремонту и обслуживанию сельскохозяйственной техники</w:t>
            </w:r>
          </w:p>
          <w:p w:rsidR="00A42700" w:rsidRPr="00400095" w:rsidRDefault="00A42700" w:rsidP="00A42700">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[7.4] - Воздушный транспорт</w:t>
            </w:r>
          </w:p>
          <w:p w:rsidR="00A42700" w:rsidRPr="00400095" w:rsidRDefault="00A42700" w:rsidP="00890F8F">
            <w:pPr>
              <w:numPr>
                <w:ilvl w:val="0"/>
                <w:numId w:val="53"/>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аэродромы сельскохозяйственной авиации</w:t>
            </w:r>
          </w:p>
          <w:p w:rsidR="00A42700" w:rsidRPr="00400095" w:rsidRDefault="00A42700" w:rsidP="00A4270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вертолетные площадки, вертодромы </w:t>
            </w:r>
          </w:p>
          <w:p w:rsidR="00A42700" w:rsidRPr="00400095" w:rsidRDefault="00A42700" w:rsidP="00A42700">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[6.9] - Склады </w:t>
            </w:r>
          </w:p>
          <w:p w:rsidR="00A42700" w:rsidRPr="00400095" w:rsidRDefault="00A42700" w:rsidP="00890F8F">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сооружения для временного хранения сельскохозяйственной продукции</w:t>
            </w:r>
          </w:p>
          <w:p w:rsidR="00A42700" w:rsidRPr="00400095" w:rsidRDefault="00A42700" w:rsidP="00890F8F">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грубых кормов</w:t>
            </w:r>
          </w:p>
          <w:p w:rsidR="00A42700" w:rsidRPr="00400095" w:rsidRDefault="00A42700" w:rsidP="00890F8F">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цеха по приготовлению кормов</w:t>
            </w:r>
          </w:p>
          <w:p w:rsidR="00A42700" w:rsidRPr="00400095" w:rsidRDefault="00A42700" w:rsidP="00890F8F">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промежуточные расходные склады  </w:t>
            </w:r>
          </w:p>
          <w:p w:rsidR="00A42700" w:rsidRPr="00400095" w:rsidRDefault="00A42700" w:rsidP="00890F8F">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и хранилища сельскохозяйственной продукции</w:t>
            </w:r>
          </w:p>
          <w:p w:rsidR="00A42700" w:rsidRPr="00400095" w:rsidRDefault="00A42700" w:rsidP="00890F8F">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горюче-смазочных материалов</w:t>
            </w:r>
          </w:p>
          <w:p w:rsidR="00A42700" w:rsidRPr="00400095" w:rsidRDefault="00A42700" w:rsidP="00890F8F">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для хранения минеральных удобрений, ядохимикатов более 50 т</w:t>
            </w:r>
          </w:p>
        </w:tc>
        <w:tc>
          <w:tcPr>
            <w:tcW w:w="7229" w:type="dxa"/>
            <w:vAlign w:val="center"/>
          </w:tcPr>
          <w:p w:rsidR="00A42700" w:rsidRPr="00400095" w:rsidRDefault="00A42700" w:rsidP="00A42700">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Минимальная площадь земельного участка  – 5000 кв. м</w:t>
            </w:r>
          </w:p>
          <w:p w:rsidR="00A42700" w:rsidRPr="00400095" w:rsidRDefault="00A42700" w:rsidP="00A42700">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250000 кв. м</w:t>
            </w:r>
          </w:p>
          <w:p w:rsidR="00A42700" w:rsidRPr="00400095" w:rsidRDefault="00A42700" w:rsidP="00A42700">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20 м</w:t>
            </w:r>
          </w:p>
          <w:p w:rsidR="00A42700" w:rsidRPr="00400095" w:rsidRDefault="00A42700" w:rsidP="00A4270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количество надземных этажей зданий – 1 этаж </w:t>
            </w:r>
          </w:p>
          <w:p w:rsidR="00A42700" w:rsidRPr="00400095" w:rsidRDefault="00A42700" w:rsidP="00A4270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Максимальная высота зданий от уровня земли до верха перекрытия последнего этажа (или конька кровли) - 6 м</w:t>
            </w:r>
          </w:p>
          <w:p w:rsidR="00A42700" w:rsidRPr="00400095" w:rsidRDefault="00A42700" w:rsidP="00A4270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специализированных производственных зданий и сооружений - в соответствии с технологическими характеристиками и проектом на строительство. </w:t>
            </w:r>
          </w:p>
          <w:p w:rsidR="00A42700" w:rsidRPr="00400095" w:rsidRDefault="00A42700" w:rsidP="00A4270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A42700" w:rsidRPr="00400095" w:rsidRDefault="00A42700" w:rsidP="00A4270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- 5 м (если не установлены красные линии - от фасадной границы участка) </w:t>
            </w:r>
          </w:p>
          <w:p w:rsidR="00A42700" w:rsidRPr="00400095" w:rsidRDefault="00A42700" w:rsidP="00A42700">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до границ соседнего участка - 3 м </w:t>
            </w:r>
          </w:p>
          <w:p w:rsidR="00B3143F" w:rsidRPr="00400095" w:rsidRDefault="00B3143F" w:rsidP="00B3143F">
            <w:pPr>
              <w:spacing w:after="0" w:line="240" w:lineRule="auto"/>
              <w:ind w:firstLine="709"/>
              <w:jc w:val="both"/>
              <w:rPr>
                <w:rFonts w:ascii="Times New Roman" w:hAnsi="Times New Roman" w:cs="Times New Roman"/>
                <w:bCs/>
                <w:sz w:val="24"/>
                <w:szCs w:val="24"/>
              </w:rPr>
            </w:pPr>
            <w:r w:rsidRPr="00400095">
              <w:rPr>
                <w:rFonts w:ascii="Times New Roman" w:hAnsi="Times New Roman" w:cs="Times New Roman"/>
                <w:bCs/>
                <w:sz w:val="24"/>
                <w:szCs w:val="24"/>
              </w:rPr>
              <w:t xml:space="preserve">Должны соблюдаться противопожарные, санитарно-эпидемиологические требования </w:t>
            </w:r>
          </w:p>
          <w:p w:rsidR="00B3143F" w:rsidRPr="00983FC8" w:rsidRDefault="00B3143F" w:rsidP="00B3143F">
            <w:pPr>
              <w:spacing w:after="0" w:line="240" w:lineRule="auto"/>
              <w:ind w:firstLine="709"/>
              <w:rPr>
                <w:rFonts w:ascii="Times New Roman" w:hAnsi="Times New Roman" w:cs="Times New Roman"/>
                <w:sz w:val="24"/>
                <w:szCs w:val="24"/>
              </w:rPr>
            </w:pPr>
            <w:r w:rsidRPr="00400095">
              <w:rPr>
                <w:rFonts w:ascii="Times New Roman" w:hAnsi="Times New Roman" w:cs="Times New Roman"/>
                <w:sz w:val="24"/>
                <w:szCs w:val="24"/>
              </w:rPr>
              <w:t xml:space="preserve">Проектирование, размещение, реконструкция объектов и производств, являющихся источниками воздействия на среду обитания и здоровье человека, осуществляются с учетом санитарной </w:t>
            </w:r>
            <w:r w:rsidRPr="00400095">
              <w:rPr>
                <w:rFonts w:ascii="Times New Roman" w:hAnsi="Times New Roman" w:cs="Times New Roman"/>
                <w:bCs/>
                <w:sz w:val="24"/>
                <w:szCs w:val="24"/>
              </w:rPr>
              <w:t xml:space="preserve">классификации объектов и размеров санитарно-защитных зон, согласно </w:t>
            </w:r>
            <w:proofErr w:type="spellStart"/>
            <w:r w:rsidRPr="00400095">
              <w:rPr>
                <w:rFonts w:ascii="Times New Roman" w:hAnsi="Times New Roman" w:cs="Times New Roman"/>
                <w:bCs/>
                <w:sz w:val="24"/>
                <w:szCs w:val="24"/>
              </w:rPr>
              <w:t>СанПиН</w:t>
            </w:r>
            <w:proofErr w:type="spellEnd"/>
            <w:r w:rsidRPr="00400095">
              <w:rPr>
                <w:rFonts w:ascii="Times New Roman" w:hAnsi="Times New Roman" w:cs="Times New Roman"/>
                <w:bCs/>
                <w:sz w:val="24"/>
                <w:szCs w:val="24"/>
              </w:rPr>
              <w:t xml:space="preserve"> 2.2.1/2.1.1.1200-03 "</w:t>
            </w:r>
            <w:r w:rsidRPr="00400095">
              <w:rPr>
                <w:rFonts w:ascii="Times New Roman" w:hAnsi="Times New Roman" w:cs="Times New Roman"/>
                <w:bCs/>
                <w:sz w:val="24"/>
                <w:szCs w:val="24"/>
                <w:lang w:val="en-US"/>
              </w:rPr>
              <w:t>C</w:t>
            </w:r>
            <w:proofErr w:type="spellStart"/>
            <w:r w:rsidRPr="00400095">
              <w:rPr>
                <w:rFonts w:ascii="Times New Roman" w:hAnsi="Times New Roman" w:cs="Times New Roman"/>
                <w:bCs/>
                <w:sz w:val="24"/>
                <w:szCs w:val="24"/>
              </w:rPr>
              <w:t>анитарно-защитные</w:t>
            </w:r>
            <w:proofErr w:type="spellEnd"/>
            <w:r w:rsidRPr="00400095">
              <w:rPr>
                <w:rFonts w:ascii="Times New Roman" w:hAnsi="Times New Roman" w:cs="Times New Roman"/>
                <w:bCs/>
                <w:sz w:val="24"/>
                <w:szCs w:val="24"/>
              </w:rPr>
              <w:t xml:space="preserve"> зоны и санитарная классификация предприятий, сооружений и иных объектов</w:t>
            </w:r>
            <w:r w:rsidR="00983FC8" w:rsidRPr="00400095">
              <w:rPr>
                <w:rFonts w:ascii="Times New Roman" w:hAnsi="Times New Roman" w:cs="Times New Roman"/>
                <w:bCs/>
                <w:sz w:val="24"/>
                <w:szCs w:val="24"/>
              </w:rPr>
              <w:t xml:space="preserve"> </w:t>
            </w:r>
            <w:r w:rsidRPr="00400095">
              <w:rPr>
                <w:rFonts w:ascii="Times New Roman" w:hAnsi="Times New Roman" w:cs="Times New Roman"/>
                <w:bCs/>
                <w:sz w:val="24"/>
                <w:szCs w:val="24"/>
              </w:rPr>
              <w:t>"</w:t>
            </w:r>
            <w:r w:rsidR="00983FC8">
              <w:rPr>
                <w:rFonts w:ascii="Times New Roman" w:hAnsi="Times New Roman" w:cs="Times New Roman"/>
                <w:bCs/>
                <w:sz w:val="24"/>
                <w:szCs w:val="24"/>
              </w:rPr>
              <w:t xml:space="preserve"> (в ред. </w:t>
            </w:r>
            <w:proofErr w:type="spellStart"/>
            <w:r w:rsidR="00983FC8" w:rsidRPr="00983FC8">
              <w:rPr>
                <w:rFonts w:ascii="Times New Roman" w:hAnsi="Times New Roman" w:cs="Times New Roman"/>
                <w:sz w:val="24"/>
                <w:szCs w:val="24"/>
              </w:rPr>
              <w:t>изм</w:t>
            </w:r>
            <w:proofErr w:type="spellEnd"/>
            <w:r w:rsidR="00983FC8" w:rsidRPr="00983FC8">
              <w:rPr>
                <w:rFonts w:ascii="Times New Roman" w:hAnsi="Times New Roman" w:cs="Times New Roman"/>
                <w:sz w:val="24"/>
                <w:szCs w:val="24"/>
              </w:rPr>
              <w:t xml:space="preserve"> №4 от 25 апреля 2014 г. </w:t>
            </w:r>
            <w:r w:rsidR="00983FC8">
              <w:rPr>
                <w:rFonts w:ascii="Times New Roman" w:hAnsi="Times New Roman" w:cs="Times New Roman"/>
                <w:sz w:val="24"/>
                <w:szCs w:val="24"/>
              </w:rPr>
              <w:t>№</w:t>
            </w:r>
            <w:r w:rsidR="00983FC8" w:rsidRPr="00983FC8">
              <w:rPr>
                <w:rFonts w:ascii="Times New Roman" w:hAnsi="Times New Roman" w:cs="Times New Roman"/>
                <w:sz w:val="24"/>
                <w:szCs w:val="24"/>
              </w:rPr>
              <w:t> 31)</w:t>
            </w:r>
          </w:p>
          <w:p w:rsidR="00B3143F" w:rsidRPr="00400095" w:rsidRDefault="00B3143F" w:rsidP="00B3143F">
            <w:pPr>
              <w:autoSpaceDE w:val="0"/>
              <w:spacing w:after="0" w:line="240" w:lineRule="auto"/>
              <w:ind w:firstLine="709"/>
              <w:jc w:val="both"/>
              <w:rPr>
                <w:rFonts w:ascii="Times New Roman" w:hAnsi="Times New Roman" w:cs="Times New Roman"/>
                <w:bCs/>
                <w:sz w:val="24"/>
                <w:szCs w:val="24"/>
              </w:rPr>
            </w:pPr>
            <w:r w:rsidRPr="00983FC8">
              <w:rPr>
                <w:rFonts w:ascii="Times New Roman" w:hAnsi="Times New Roman" w:cs="Times New Roman"/>
                <w:sz w:val="24"/>
                <w:szCs w:val="24"/>
              </w:rPr>
              <w:t>Не допус</w:t>
            </w:r>
            <w:r w:rsidRPr="00400095">
              <w:rPr>
                <w:rFonts w:ascii="Times New Roman" w:hAnsi="Times New Roman" w:cs="Times New Roman"/>
                <w:bCs/>
                <w:sz w:val="24"/>
                <w:szCs w:val="24"/>
              </w:rPr>
              <w:t xml:space="preserve">кается расширение и </w:t>
            </w:r>
            <w:r w:rsidRPr="00400095">
              <w:rPr>
                <w:rFonts w:ascii="Times New Roman" w:hAnsi="Times New Roman" w:cs="Times New Roman"/>
                <w:sz w:val="24"/>
                <w:szCs w:val="24"/>
              </w:rPr>
              <w:t xml:space="preserve">реконструкция объектов и </w:t>
            </w:r>
            <w:r w:rsidRPr="00400095">
              <w:rPr>
                <w:rFonts w:ascii="Times New Roman" w:hAnsi="Times New Roman" w:cs="Times New Roman"/>
                <w:sz w:val="24"/>
                <w:szCs w:val="24"/>
              </w:rPr>
              <w:lastRenderedPageBreak/>
              <w:t>производств</w:t>
            </w:r>
            <w:r w:rsidRPr="00400095">
              <w:rPr>
                <w:rFonts w:ascii="Times New Roman" w:hAnsi="Times New Roman" w:cs="Times New Roman"/>
                <w:bCs/>
                <w:sz w:val="24"/>
                <w:szCs w:val="24"/>
              </w:rPr>
              <w:t>, если при этом требуется увеличение размера санитарно-защитных зон.</w:t>
            </w:r>
          </w:p>
          <w:p w:rsidR="00B3143F" w:rsidRPr="00400095" w:rsidRDefault="00B3143F" w:rsidP="00B3143F">
            <w:pPr>
              <w:spacing w:after="0" w:line="240" w:lineRule="auto"/>
              <w:ind w:firstLine="709"/>
              <w:rPr>
                <w:rFonts w:ascii="Times New Roman" w:hAnsi="Times New Roman" w:cs="Times New Roman"/>
                <w:sz w:val="24"/>
                <w:szCs w:val="24"/>
              </w:rPr>
            </w:pPr>
            <w:r w:rsidRPr="00400095">
              <w:rPr>
                <w:rFonts w:ascii="Times New Roman" w:hAnsi="Times New Roman" w:cs="Times New Roman"/>
                <w:bCs/>
                <w:sz w:val="24"/>
                <w:szCs w:val="24"/>
              </w:rPr>
              <w:t>В случаях, если не предусмотрено документами территориального планирования размещение по периметру предприятия и производств озеленения санитарно-защитного назначения, санитарно-защитная зона организуется за счет</w:t>
            </w:r>
            <w:r w:rsidRPr="00400095">
              <w:rPr>
                <w:rFonts w:ascii="Times New Roman" w:hAnsi="Times New Roman" w:cs="Times New Roman"/>
                <w:sz w:val="24"/>
                <w:szCs w:val="24"/>
              </w:rPr>
              <w:t xml:space="preserve"> территории таких предприятий и производств. Озеленение санитарно-защитной зоны для предприятий III-V классов не менее 50 % площади.</w:t>
            </w:r>
          </w:p>
          <w:p w:rsidR="00A42700" w:rsidRPr="00400095" w:rsidRDefault="00A42700"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p>
        </w:tc>
      </w:tr>
      <w:tr w:rsidR="00C45887" w:rsidRPr="00400095" w:rsidTr="00B45A0A">
        <w:trPr>
          <w:trHeight w:val="274"/>
        </w:trPr>
        <w:tc>
          <w:tcPr>
            <w:tcW w:w="8506" w:type="dxa"/>
            <w:vAlign w:val="center"/>
          </w:tcPr>
          <w:p w:rsidR="00C45887" w:rsidRPr="00400095" w:rsidRDefault="00C45887" w:rsidP="009961C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[1.15] - Хранение и переработка сельскохозяйственной продукции</w:t>
            </w:r>
          </w:p>
          <w:p w:rsidR="00C45887" w:rsidRPr="00400095" w:rsidRDefault="00C45887" w:rsidP="00890F8F">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 xml:space="preserve"> здания, сооружения для производства, хранения, первичной и глубокой переработки сельскохозяйственной продукции</w:t>
            </w:r>
          </w:p>
          <w:p w:rsidR="00C45887" w:rsidRPr="00400095" w:rsidRDefault="00C45887" w:rsidP="009961C2">
            <w:pPr>
              <w:spacing w:after="0" w:line="240" w:lineRule="auto"/>
              <w:jc w:val="both"/>
              <w:rPr>
                <w:rFonts w:ascii="Times New Roman" w:hAnsi="Times New Roman" w:cs="Times New Roman"/>
                <w:sz w:val="24"/>
                <w:szCs w:val="24"/>
              </w:rPr>
            </w:pPr>
          </w:p>
          <w:p w:rsidR="00C45887" w:rsidRPr="00400095" w:rsidRDefault="00C45887" w:rsidP="009961C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 [1.18] - Обеспечение сельскохозяйственного производства </w:t>
            </w:r>
          </w:p>
          <w:p w:rsidR="00C45887" w:rsidRPr="00400095" w:rsidRDefault="00C45887" w:rsidP="00890F8F">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p w:rsidR="00C45887" w:rsidRPr="00400095" w:rsidRDefault="00C45887" w:rsidP="00890F8F">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полевые станы</w:t>
            </w:r>
          </w:p>
          <w:p w:rsidR="00C45887" w:rsidRPr="00400095" w:rsidRDefault="00C45887" w:rsidP="00890F8F">
            <w:pPr>
              <w:numPr>
                <w:ilvl w:val="0"/>
                <w:numId w:val="41"/>
              </w:numPr>
              <w:spacing w:after="0" w:line="240" w:lineRule="auto"/>
              <w:ind w:left="601" w:firstLine="0"/>
              <w:rPr>
                <w:rFonts w:ascii="Times New Roman" w:hAnsi="Times New Roman" w:cs="Times New Roman"/>
                <w:sz w:val="24"/>
                <w:szCs w:val="24"/>
              </w:rPr>
            </w:pPr>
            <w:r w:rsidRPr="00400095">
              <w:rPr>
                <w:rFonts w:ascii="Times New Roman" w:hAnsi="Times New Roman" w:cs="Times New Roman"/>
                <w:sz w:val="24"/>
                <w:szCs w:val="24"/>
              </w:rPr>
              <w:t>склады горюче-смазочных материалов, заправочные станции для сельскохозяйственной техники</w:t>
            </w:r>
          </w:p>
          <w:p w:rsidR="00C45887" w:rsidRPr="00400095" w:rsidRDefault="00C45887" w:rsidP="009961C2">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[7.4] - Воздушный транспорт</w:t>
            </w:r>
          </w:p>
          <w:p w:rsidR="00C45887" w:rsidRPr="00400095" w:rsidRDefault="00C45887" w:rsidP="00890F8F">
            <w:pPr>
              <w:numPr>
                <w:ilvl w:val="0"/>
                <w:numId w:val="53"/>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аэродромы сельскохозяйственной авиации</w:t>
            </w:r>
          </w:p>
        </w:tc>
        <w:tc>
          <w:tcPr>
            <w:tcW w:w="7229" w:type="dxa"/>
            <w:vAlign w:val="center"/>
          </w:tcPr>
          <w:p w:rsidR="00C45887" w:rsidRPr="00400095" w:rsidRDefault="00C45887"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600 кв. м</w:t>
            </w:r>
          </w:p>
          <w:p w:rsidR="00C45887" w:rsidRPr="00400095" w:rsidRDefault="00C45887"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- 2500000 кв. м</w:t>
            </w:r>
          </w:p>
          <w:p w:rsidR="00C45887" w:rsidRPr="00400095" w:rsidRDefault="00C45887"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высота зданий и сооружений от уровня земли - 20 м</w:t>
            </w:r>
          </w:p>
          <w:p w:rsidR="005F60CA" w:rsidRPr="00400095" w:rsidRDefault="005F60CA" w:rsidP="005F60CA">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Минимальный отступ от красной линии / фасадной границы участка - 5 м</w:t>
            </w:r>
          </w:p>
          <w:p w:rsidR="00C45887" w:rsidRPr="00400095" w:rsidRDefault="00C45887"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зданий и сооружений от границ участка - 3 м</w:t>
            </w:r>
          </w:p>
          <w:p w:rsidR="00B3143F" w:rsidRPr="00400095" w:rsidRDefault="00B3143F" w:rsidP="00B3143F">
            <w:pPr>
              <w:autoSpaceDE w:val="0"/>
              <w:spacing w:after="0" w:line="240" w:lineRule="auto"/>
              <w:ind w:firstLine="709"/>
              <w:jc w:val="both"/>
              <w:rPr>
                <w:rFonts w:ascii="Times New Roman" w:hAnsi="Times New Roman" w:cs="Times New Roman"/>
                <w:bCs/>
                <w:sz w:val="24"/>
                <w:szCs w:val="24"/>
              </w:rPr>
            </w:pPr>
            <w:r w:rsidRPr="00400095">
              <w:rPr>
                <w:rFonts w:ascii="Times New Roman" w:hAnsi="Times New Roman" w:cs="Times New Roman"/>
                <w:sz w:val="24"/>
                <w:szCs w:val="24"/>
              </w:rPr>
              <w:t xml:space="preserve">Проектирование, размещение, реконструкция объектов и производств, являющихся источниками воздействия на среду обитания и здоровье человека, осуществляются с учетом санитарной </w:t>
            </w:r>
            <w:r w:rsidRPr="00400095">
              <w:rPr>
                <w:rFonts w:ascii="Times New Roman" w:hAnsi="Times New Roman" w:cs="Times New Roman"/>
                <w:bCs/>
                <w:sz w:val="24"/>
                <w:szCs w:val="24"/>
              </w:rPr>
              <w:t xml:space="preserve">классификации объектов и размеров санитарно-защитных зон, согласно </w:t>
            </w:r>
            <w:proofErr w:type="spellStart"/>
            <w:r w:rsidR="00983FC8" w:rsidRPr="00400095">
              <w:rPr>
                <w:rFonts w:ascii="Times New Roman" w:hAnsi="Times New Roman" w:cs="Times New Roman"/>
                <w:bCs/>
                <w:sz w:val="24"/>
                <w:szCs w:val="24"/>
              </w:rPr>
              <w:t>СанПиН</w:t>
            </w:r>
            <w:proofErr w:type="spellEnd"/>
            <w:r w:rsidR="00983FC8" w:rsidRPr="00400095">
              <w:rPr>
                <w:rFonts w:ascii="Times New Roman" w:hAnsi="Times New Roman" w:cs="Times New Roman"/>
                <w:bCs/>
                <w:sz w:val="24"/>
                <w:szCs w:val="24"/>
              </w:rPr>
              <w:t xml:space="preserve"> 2.2.1/2.1.1.1200-03 "</w:t>
            </w:r>
            <w:r w:rsidR="00983FC8" w:rsidRPr="00400095">
              <w:rPr>
                <w:rFonts w:ascii="Times New Roman" w:hAnsi="Times New Roman" w:cs="Times New Roman"/>
                <w:bCs/>
                <w:sz w:val="24"/>
                <w:szCs w:val="24"/>
                <w:lang w:val="en-US"/>
              </w:rPr>
              <w:t>C</w:t>
            </w:r>
            <w:proofErr w:type="spellStart"/>
            <w:r w:rsidR="00983FC8" w:rsidRPr="00400095">
              <w:rPr>
                <w:rFonts w:ascii="Times New Roman" w:hAnsi="Times New Roman" w:cs="Times New Roman"/>
                <w:bCs/>
                <w:sz w:val="24"/>
                <w:szCs w:val="24"/>
              </w:rPr>
              <w:t>анитарно-защитные</w:t>
            </w:r>
            <w:proofErr w:type="spellEnd"/>
            <w:r w:rsidR="00983FC8" w:rsidRPr="00400095">
              <w:rPr>
                <w:rFonts w:ascii="Times New Roman" w:hAnsi="Times New Roman" w:cs="Times New Roman"/>
                <w:bCs/>
                <w:sz w:val="24"/>
                <w:szCs w:val="24"/>
              </w:rPr>
              <w:t xml:space="preserve"> зоны и санитарная классификация предприятий, сооружений и иных объектов "</w:t>
            </w:r>
            <w:r w:rsidR="00983FC8">
              <w:rPr>
                <w:rFonts w:ascii="Times New Roman" w:hAnsi="Times New Roman" w:cs="Times New Roman"/>
                <w:bCs/>
                <w:sz w:val="24"/>
                <w:szCs w:val="24"/>
              </w:rPr>
              <w:t xml:space="preserve"> (в ред. </w:t>
            </w:r>
            <w:proofErr w:type="spellStart"/>
            <w:r w:rsidR="00983FC8" w:rsidRPr="00983FC8">
              <w:rPr>
                <w:rFonts w:ascii="Times New Roman" w:hAnsi="Times New Roman" w:cs="Times New Roman"/>
                <w:sz w:val="24"/>
                <w:szCs w:val="24"/>
              </w:rPr>
              <w:t>изм</w:t>
            </w:r>
            <w:proofErr w:type="spellEnd"/>
            <w:r w:rsidR="00983FC8" w:rsidRPr="00983FC8">
              <w:rPr>
                <w:rFonts w:ascii="Times New Roman" w:hAnsi="Times New Roman" w:cs="Times New Roman"/>
                <w:sz w:val="24"/>
                <w:szCs w:val="24"/>
              </w:rPr>
              <w:t xml:space="preserve"> №4 от 25 апреля 2014 г. </w:t>
            </w:r>
            <w:r w:rsidR="00983FC8">
              <w:rPr>
                <w:rFonts w:ascii="Times New Roman" w:hAnsi="Times New Roman" w:cs="Times New Roman"/>
                <w:sz w:val="24"/>
                <w:szCs w:val="24"/>
              </w:rPr>
              <w:t>№</w:t>
            </w:r>
            <w:r w:rsidR="00983FC8" w:rsidRPr="00983FC8">
              <w:rPr>
                <w:rFonts w:ascii="Times New Roman" w:hAnsi="Times New Roman" w:cs="Times New Roman"/>
                <w:sz w:val="24"/>
                <w:szCs w:val="24"/>
              </w:rPr>
              <w:t> 31)</w:t>
            </w:r>
            <w:r w:rsidR="00983FC8">
              <w:rPr>
                <w:rFonts w:ascii="Times New Roman" w:hAnsi="Times New Roman" w:cs="Times New Roman"/>
                <w:sz w:val="24"/>
                <w:szCs w:val="24"/>
              </w:rPr>
              <w:t xml:space="preserve">. </w:t>
            </w:r>
            <w:r w:rsidRPr="00400095">
              <w:rPr>
                <w:rFonts w:ascii="Times New Roman" w:hAnsi="Times New Roman" w:cs="Times New Roman"/>
                <w:bCs/>
                <w:sz w:val="24"/>
                <w:szCs w:val="24"/>
              </w:rPr>
              <w:t xml:space="preserve">Не допускается расширение и </w:t>
            </w:r>
            <w:r w:rsidRPr="00400095">
              <w:rPr>
                <w:rFonts w:ascii="Times New Roman" w:hAnsi="Times New Roman" w:cs="Times New Roman"/>
                <w:sz w:val="24"/>
                <w:szCs w:val="24"/>
              </w:rPr>
              <w:t>реконструкция объектов и производств</w:t>
            </w:r>
            <w:r w:rsidRPr="00400095">
              <w:rPr>
                <w:rFonts w:ascii="Times New Roman" w:hAnsi="Times New Roman" w:cs="Times New Roman"/>
                <w:bCs/>
                <w:sz w:val="24"/>
                <w:szCs w:val="24"/>
              </w:rPr>
              <w:t>, если при этом требуется увеличение размера санитарно-защитных зон.</w:t>
            </w:r>
          </w:p>
          <w:p w:rsidR="00B3143F" w:rsidRPr="00400095" w:rsidRDefault="00B3143F" w:rsidP="00B3143F">
            <w:pPr>
              <w:spacing w:after="0" w:line="240" w:lineRule="auto"/>
              <w:ind w:firstLine="709"/>
              <w:rPr>
                <w:rFonts w:ascii="Times New Roman" w:hAnsi="Times New Roman" w:cs="Times New Roman"/>
                <w:sz w:val="24"/>
                <w:szCs w:val="24"/>
              </w:rPr>
            </w:pPr>
            <w:r w:rsidRPr="00400095">
              <w:rPr>
                <w:rFonts w:ascii="Times New Roman" w:hAnsi="Times New Roman" w:cs="Times New Roman"/>
                <w:bCs/>
                <w:sz w:val="24"/>
                <w:szCs w:val="24"/>
              </w:rPr>
              <w:t>В случаях, если не предусмотрено документами территориального планирования размещение по периметру предприятия и производств озеленения санитарно-защитного назначения, санитарно-защитная зона организуется за счет</w:t>
            </w:r>
            <w:r w:rsidRPr="00400095">
              <w:rPr>
                <w:rFonts w:ascii="Times New Roman" w:hAnsi="Times New Roman" w:cs="Times New Roman"/>
                <w:sz w:val="24"/>
                <w:szCs w:val="24"/>
              </w:rPr>
              <w:t xml:space="preserve"> территории таких предприятий и производств. Озеленение санитарно-защитной зоны для предприятий III-V классов не менее 50 % площади.</w:t>
            </w:r>
          </w:p>
        </w:tc>
      </w:tr>
      <w:tr w:rsidR="00C45887" w:rsidRPr="00400095" w:rsidTr="00B45A0A">
        <w:trPr>
          <w:trHeight w:val="560"/>
        </w:trPr>
        <w:tc>
          <w:tcPr>
            <w:tcW w:w="8506" w:type="dxa"/>
            <w:vAlign w:val="center"/>
          </w:tcPr>
          <w:p w:rsidR="00C45887" w:rsidRPr="00400095" w:rsidRDefault="00C45887"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[1.16] - Ведение личного подсобного хозяйства на полевых участках (крестьянско-фермерские хозяйства)</w:t>
            </w:r>
          </w:p>
          <w:p w:rsidR="00C45887" w:rsidRPr="00400095" w:rsidRDefault="00C45887" w:rsidP="009961C2">
            <w:pPr>
              <w:spacing w:after="0" w:line="240" w:lineRule="auto"/>
              <w:ind w:left="601"/>
              <w:rPr>
                <w:rFonts w:ascii="Times New Roman" w:hAnsi="Times New Roman" w:cs="Times New Roman"/>
                <w:sz w:val="24"/>
                <w:szCs w:val="24"/>
              </w:rPr>
            </w:pPr>
          </w:p>
        </w:tc>
        <w:tc>
          <w:tcPr>
            <w:tcW w:w="7229" w:type="dxa"/>
            <w:vAlign w:val="center"/>
          </w:tcPr>
          <w:p w:rsidR="005F60CA" w:rsidRPr="00400095" w:rsidRDefault="005F60CA" w:rsidP="005F60CA">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1500 кв. м</w:t>
            </w:r>
          </w:p>
          <w:p w:rsidR="00C45887" w:rsidRPr="00400095" w:rsidRDefault="00C45887"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Максимальный размер общей площади земельных участков (приусадебных и полевых), которые могут находиться </w:t>
            </w:r>
            <w:r w:rsidRPr="00400095">
              <w:rPr>
                <w:rFonts w:ascii="Times New Roman" w:hAnsi="Times New Roman" w:cs="Times New Roman"/>
                <w:sz w:val="24"/>
                <w:szCs w:val="24"/>
              </w:rPr>
              <w:lastRenderedPageBreak/>
              <w:t>одновременно на праве собственности и (или) ином праве у граждан, ведущих личное подсобное хозяйство, составляет 1,5 гектара, занимающихся виноградарством, садоводством, молочным животноводством и откормом крупного рогатого скота, - 2,5 гектара</w:t>
            </w:r>
          </w:p>
          <w:p w:rsidR="00C45887" w:rsidRPr="00400095" w:rsidRDefault="00C45887"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высота сооружений от уровня земли - 6 м</w:t>
            </w:r>
          </w:p>
          <w:p w:rsidR="005F60CA" w:rsidRPr="00400095" w:rsidRDefault="005F60CA"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Минимальный отступ от красной линии / фасадной границы участка - 5 м</w:t>
            </w:r>
          </w:p>
          <w:p w:rsidR="00C45887" w:rsidRPr="00400095" w:rsidRDefault="00C45887" w:rsidP="005F60CA">
            <w:pPr>
              <w:spacing w:after="0" w:line="240" w:lineRule="auto"/>
              <w:rPr>
                <w:rFonts w:ascii="Times New Roman" w:hAnsi="Times New Roman" w:cs="Times New Roman"/>
                <w:sz w:val="24"/>
                <w:szCs w:val="24"/>
                <w:shd w:val="clear" w:color="auto" w:fill="F2F2F2"/>
              </w:rPr>
            </w:pPr>
            <w:r w:rsidRPr="00400095">
              <w:rPr>
                <w:rFonts w:ascii="Times New Roman" w:hAnsi="Times New Roman" w:cs="Times New Roman"/>
                <w:sz w:val="24"/>
                <w:szCs w:val="24"/>
              </w:rPr>
              <w:t xml:space="preserve">Минимальный отступ сооружений от границ участка - </w:t>
            </w:r>
            <w:r w:rsidR="005F60CA" w:rsidRPr="00400095">
              <w:rPr>
                <w:rFonts w:ascii="Times New Roman" w:hAnsi="Times New Roman" w:cs="Times New Roman"/>
                <w:sz w:val="24"/>
                <w:szCs w:val="24"/>
              </w:rPr>
              <w:t>3</w:t>
            </w:r>
            <w:r w:rsidRPr="00400095">
              <w:rPr>
                <w:rFonts w:ascii="Times New Roman" w:hAnsi="Times New Roman" w:cs="Times New Roman"/>
                <w:sz w:val="24"/>
                <w:szCs w:val="24"/>
              </w:rPr>
              <w:t xml:space="preserve"> м</w:t>
            </w:r>
          </w:p>
        </w:tc>
      </w:tr>
      <w:tr w:rsidR="00C45887" w:rsidRPr="00400095" w:rsidTr="00B45A0A">
        <w:trPr>
          <w:trHeight w:val="132"/>
        </w:trPr>
        <w:tc>
          <w:tcPr>
            <w:tcW w:w="8506" w:type="dxa"/>
          </w:tcPr>
          <w:p w:rsidR="00C45887" w:rsidRPr="00400095" w:rsidRDefault="00C45887" w:rsidP="009961C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[3.1] - Коммунальное обслуживание</w:t>
            </w:r>
          </w:p>
          <w:p w:rsidR="00C45887" w:rsidRPr="00400095" w:rsidRDefault="00C45887" w:rsidP="00890F8F">
            <w:pPr>
              <w:numPr>
                <w:ilvl w:val="0"/>
                <w:numId w:val="22"/>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насосные станции, водонапорные башни, водопроводы, линии электропередач, трансформаторные подстанции, газопроводы, газорегуляторные пункты, </w:t>
            </w:r>
            <w:proofErr w:type="spellStart"/>
            <w:r w:rsidRPr="00400095">
              <w:rPr>
                <w:rFonts w:ascii="Times New Roman" w:hAnsi="Times New Roman" w:cs="Times New Roman"/>
                <w:sz w:val="24"/>
                <w:szCs w:val="24"/>
              </w:rPr>
              <w:t>газорастпределительные</w:t>
            </w:r>
            <w:proofErr w:type="spellEnd"/>
            <w:r w:rsidRPr="00400095">
              <w:rPr>
                <w:rFonts w:ascii="Times New Roman" w:hAnsi="Times New Roman" w:cs="Times New Roman"/>
                <w:sz w:val="24"/>
                <w:szCs w:val="24"/>
              </w:rPr>
              <w:t xml:space="preserve"> станции, линии связи, телефонные станции, вышки радиорелейной, сотовой связи, канализации, поля фильтрации, поля орошения</w:t>
            </w:r>
          </w:p>
          <w:p w:rsidR="00C45887" w:rsidRPr="00400095" w:rsidRDefault="00C45887" w:rsidP="009961C2">
            <w:pPr>
              <w:spacing w:after="0" w:line="240" w:lineRule="auto"/>
              <w:ind w:left="459"/>
              <w:jc w:val="both"/>
              <w:rPr>
                <w:rFonts w:ascii="Times New Roman" w:hAnsi="Times New Roman" w:cs="Times New Roman"/>
                <w:sz w:val="24"/>
                <w:szCs w:val="24"/>
              </w:rPr>
            </w:pPr>
          </w:p>
        </w:tc>
        <w:tc>
          <w:tcPr>
            <w:tcW w:w="7229" w:type="dxa"/>
          </w:tcPr>
          <w:p w:rsidR="00C45887" w:rsidRPr="00400095" w:rsidRDefault="00C45887"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площадь земельного участка  – </w:t>
            </w:r>
            <w:r w:rsidR="00B3143F" w:rsidRPr="00400095">
              <w:rPr>
                <w:rFonts w:ascii="Times New Roman" w:hAnsi="Times New Roman" w:cs="Times New Roman"/>
                <w:sz w:val="24"/>
                <w:szCs w:val="24"/>
              </w:rPr>
              <w:t>1</w:t>
            </w:r>
            <w:r w:rsidRPr="00400095">
              <w:rPr>
                <w:rFonts w:ascii="Times New Roman" w:hAnsi="Times New Roman" w:cs="Times New Roman"/>
                <w:sz w:val="24"/>
                <w:szCs w:val="24"/>
              </w:rPr>
              <w:t xml:space="preserve"> кв. м </w:t>
            </w:r>
          </w:p>
          <w:p w:rsidR="00B3143F" w:rsidRPr="00400095" w:rsidRDefault="00B3143F" w:rsidP="00B3143F">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- 10000 кв. м</w:t>
            </w:r>
          </w:p>
          <w:p w:rsidR="00C45887" w:rsidRPr="00400095" w:rsidRDefault="00C45887"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C45887" w:rsidRPr="00400095" w:rsidRDefault="00C45887" w:rsidP="009961C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Максимальное </w:t>
            </w:r>
            <w:r w:rsidR="00B3143F" w:rsidRPr="00400095">
              <w:rPr>
                <w:rFonts w:ascii="Times New Roman" w:hAnsi="Times New Roman" w:cs="Times New Roman"/>
                <w:sz w:val="24"/>
                <w:szCs w:val="24"/>
              </w:rPr>
              <w:t>высота сооружений</w:t>
            </w:r>
            <w:r w:rsidRPr="00400095">
              <w:rPr>
                <w:rFonts w:ascii="Times New Roman" w:hAnsi="Times New Roman" w:cs="Times New Roman"/>
                <w:sz w:val="24"/>
                <w:szCs w:val="24"/>
              </w:rPr>
              <w:t xml:space="preserve"> – </w:t>
            </w:r>
            <w:r w:rsidR="00B3143F" w:rsidRPr="00400095">
              <w:rPr>
                <w:rFonts w:ascii="Times New Roman" w:hAnsi="Times New Roman" w:cs="Times New Roman"/>
                <w:sz w:val="24"/>
                <w:szCs w:val="24"/>
              </w:rPr>
              <w:t>30 м</w:t>
            </w:r>
          </w:p>
          <w:p w:rsidR="00C45887" w:rsidRPr="00400095" w:rsidRDefault="00C45887" w:rsidP="009961C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Максимальная высота зданий и сооружений - в соответствии с техническими и технологическими характеристиками объектов</w:t>
            </w:r>
          </w:p>
          <w:p w:rsidR="00C45887" w:rsidRPr="00400095" w:rsidRDefault="00C45887" w:rsidP="009961C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- 90%</w:t>
            </w:r>
          </w:p>
          <w:p w:rsidR="00C45887" w:rsidRPr="00400095" w:rsidRDefault="00C45887"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от соседних участков - 3 м, а также с учетом охранной зоны объекта.</w:t>
            </w:r>
          </w:p>
        </w:tc>
      </w:tr>
    </w:tbl>
    <w:p w:rsidR="00B45A0A" w:rsidRPr="00400095" w:rsidRDefault="00B45A0A" w:rsidP="00C45887">
      <w:pPr>
        <w:tabs>
          <w:tab w:val="left" w:pos="2520"/>
        </w:tabs>
        <w:spacing w:after="0" w:line="240" w:lineRule="auto"/>
        <w:ind w:firstLine="709"/>
        <w:jc w:val="both"/>
        <w:outlineLvl w:val="0"/>
        <w:rPr>
          <w:rFonts w:ascii="Times New Roman" w:hAnsi="Times New Roman" w:cs="Times New Roman"/>
          <w:b/>
          <w:sz w:val="24"/>
          <w:szCs w:val="24"/>
        </w:rPr>
      </w:pPr>
      <w:bookmarkStart w:id="241" w:name="_Toc470251925"/>
      <w:bookmarkStart w:id="242" w:name="_Toc479729847"/>
    </w:p>
    <w:p w:rsidR="00C45887" w:rsidRPr="00400095" w:rsidRDefault="00C45887" w:rsidP="00C45887">
      <w:pPr>
        <w:tabs>
          <w:tab w:val="left" w:pos="2520"/>
        </w:tabs>
        <w:spacing w:after="0" w:line="240" w:lineRule="auto"/>
        <w:ind w:firstLine="709"/>
        <w:jc w:val="both"/>
        <w:outlineLvl w:val="0"/>
        <w:rPr>
          <w:rFonts w:ascii="Times New Roman" w:hAnsi="Times New Roman" w:cs="Times New Roman"/>
          <w:b/>
          <w:sz w:val="24"/>
          <w:szCs w:val="24"/>
        </w:rPr>
      </w:pPr>
      <w:bookmarkStart w:id="243" w:name="_Toc482333576"/>
      <w:bookmarkStart w:id="244" w:name="_Toc486964686"/>
      <w:r w:rsidRPr="00400095">
        <w:rPr>
          <w:rFonts w:ascii="Times New Roman" w:hAnsi="Times New Roman" w:cs="Times New Roman"/>
          <w:b/>
          <w:sz w:val="24"/>
          <w:szCs w:val="24"/>
        </w:rPr>
        <w:t>2.  Условно разрешенные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241"/>
      <w:bookmarkEnd w:id="242"/>
      <w:bookmarkEnd w:id="243"/>
      <w:bookmarkEnd w:id="244"/>
    </w:p>
    <w:tbl>
      <w:tblPr>
        <w:tblW w:w="15735"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8505"/>
        <w:gridCol w:w="7230"/>
      </w:tblGrid>
      <w:tr w:rsidR="00B2483F" w:rsidRPr="00400095" w:rsidTr="00B2483F">
        <w:trPr>
          <w:trHeight w:val="20"/>
        </w:trPr>
        <w:tc>
          <w:tcPr>
            <w:tcW w:w="8505" w:type="dxa"/>
            <w:vAlign w:val="center"/>
          </w:tcPr>
          <w:p w:rsidR="00B2483F" w:rsidRPr="00400095" w:rsidRDefault="00B2483F" w:rsidP="009961C2">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7230" w:type="dxa"/>
            <w:vAlign w:val="center"/>
          </w:tcPr>
          <w:p w:rsidR="00B2483F" w:rsidRPr="00400095" w:rsidRDefault="00B2483F" w:rsidP="00B2483F">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cs="Times New Roman"/>
                <w:b/>
                <w:sz w:val="24"/>
                <w:szCs w:val="24"/>
              </w:rPr>
              <w:t xml:space="preserve"> и</w:t>
            </w:r>
            <w:r w:rsidRPr="00400095">
              <w:rPr>
                <w:rFonts w:ascii="Times New Roman" w:hAnsi="Times New Roman" w:cs="Times New Roman"/>
                <w:b/>
                <w:sz w:val="24"/>
                <w:szCs w:val="24"/>
              </w:rPr>
              <w:t xml:space="preserve"> </w:t>
            </w:r>
            <w:r>
              <w:rPr>
                <w:rFonts w:ascii="Times New Roman" w:hAnsi="Times New Roman" w:cs="Times New Roman"/>
                <w:b/>
                <w:sz w:val="24"/>
                <w:szCs w:val="24"/>
              </w:rPr>
              <w:t>о</w:t>
            </w:r>
            <w:r w:rsidRPr="00400095">
              <w:rPr>
                <w:rFonts w:ascii="Times New Roman" w:hAnsi="Times New Roman" w:cs="Times New Roman"/>
                <w:b/>
                <w:sz w:val="24"/>
                <w:szCs w:val="24"/>
              </w:rPr>
              <w:t>граничения использования земельных участков и объектов капитального строительства</w:t>
            </w:r>
          </w:p>
        </w:tc>
      </w:tr>
      <w:tr w:rsidR="00B2483F" w:rsidRPr="00400095" w:rsidTr="00B2483F">
        <w:trPr>
          <w:trHeight w:val="20"/>
        </w:trPr>
        <w:tc>
          <w:tcPr>
            <w:tcW w:w="8505" w:type="dxa"/>
            <w:tcBorders>
              <w:bottom w:val="single" w:sz="4" w:space="0" w:color="auto"/>
            </w:tcBorders>
          </w:tcPr>
          <w:p w:rsidR="00B2483F" w:rsidRPr="00400095" w:rsidRDefault="00B2483F" w:rsidP="009961C2">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 xml:space="preserve">[7.5] - Трубопроводный транспорт </w:t>
            </w:r>
          </w:p>
          <w:p w:rsidR="00B2483F" w:rsidRPr="00400095" w:rsidRDefault="00B2483F" w:rsidP="009961C2">
            <w:pPr>
              <w:spacing w:after="0" w:line="240" w:lineRule="auto"/>
              <w:ind w:left="720"/>
              <w:rPr>
                <w:rFonts w:ascii="Times New Roman" w:hAnsi="Times New Roman" w:cs="Times New Roman"/>
                <w:sz w:val="24"/>
                <w:szCs w:val="24"/>
              </w:rPr>
            </w:pPr>
            <w:r w:rsidRPr="00400095">
              <w:rPr>
                <w:rFonts w:ascii="Times New Roman" w:hAnsi="Times New Roman" w:cs="Times New Roman"/>
                <w:sz w:val="24"/>
                <w:szCs w:val="24"/>
              </w:rPr>
              <w:t xml:space="preserve">нефтепроводы, водопроводы, газопроводы и иные трубопроводы, а также здания и сооружения, необходимые для эксплуатации названных трубопроводов </w:t>
            </w:r>
          </w:p>
          <w:p w:rsidR="00B2483F" w:rsidRPr="00400095" w:rsidRDefault="00B2483F" w:rsidP="009961C2">
            <w:pPr>
              <w:pStyle w:val="ConsPlusNormal"/>
              <w:ind w:left="34" w:firstLine="0"/>
              <w:rPr>
                <w:rFonts w:ascii="Times New Roman" w:hAnsi="Times New Roman" w:cs="Times New Roman"/>
                <w:sz w:val="24"/>
                <w:szCs w:val="24"/>
              </w:rPr>
            </w:pPr>
            <w:r w:rsidRPr="00400095">
              <w:rPr>
                <w:rFonts w:ascii="Times New Roman" w:hAnsi="Times New Roman" w:cs="Times New Roman"/>
                <w:sz w:val="24"/>
                <w:szCs w:val="24"/>
              </w:rPr>
              <w:t>[3.9.1] - Обеспечение деятельности в области гидрометеорологии и смежных с ней областях</w:t>
            </w:r>
          </w:p>
          <w:p w:rsidR="00B2483F" w:rsidRPr="00400095" w:rsidRDefault="00B2483F" w:rsidP="00890F8F">
            <w:pPr>
              <w:pStyle w:val="ConsPlusNormal"/>
              <w:numPr>
                <w:ilvl w:val="0"/>
                <w:numId w:val="27"/>
              </w:numPr>
              <w:rPr>
                <w:rFonts w:ascii="Times New Roman" w:hAnsi="Times New Roman" w:cs="Times New Roman"/>
                <w:sz w:val="24"/>
                <w:szCs w:val="24"/>
              </w:rPr>
            </w:pPr>
            <w:r w:rsidRPr="00400095">
              <w:rPr>
                <w:rFonts w:ascii="Times New Roman" w:hAnsi="Times New Roman" w:cs="Times New Roman"/>
                <w:sz w:val="24"/>
                <w:szCs w:val="24"/>
              </w:rPr>
              <w:lastRenderedPageBreak/>
              <w:t>объекты, предназначенные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w:t>
            </w:r>
          </w:p>
          <w:p w:rsidR="00B2483F" w:rsidRPr="00400095" w:rsidRDefault="00B2483F" w:rsidP="00890F8F">
            <w:pPr>
              <w:pStyle w:val="ConsPlusNormal"/>
              <w:numPr>
                <w:ilvl w:val="0"/>
                <w:numId w:val="27"/>
              </w:numPr>
              <w:rPr>
                <w:rFonts w:ascii="Times New Roman" w:hAnsi="Times New Roman" w:cs="Times New Roman"/>
                <w:sz w:val="24"/>
                <w:szCs w:val="24"/>
              </w:rPr>
            </w:pPr>
            <w:r w:rsidRPr="00400095">
              <w:rPr>
                <w:rFonts w:ascii="Times New Roman" w:hAnsi="Times New Roman" w:cs="Times New Roman"/>
                <w:sz w:val="24"/>
                <w:szCs w:val="24"/>
              </w:rPr>
              <w:t xml:space="preserve">здания и сооружения, используемые в области гидрометеорологии и смежных с ней областях </w:t>
            </w:r>
          </w:p>
        </w:tc>
        <w:tc>
          <w:tcPr>
            <w:tcW w:w="7230" w:type="dxa"/>
            <w:tcBorders>
              <w:bottom w:val="single" w:sz="4" w:space="0" w:color="auto"/>
            </w:tcBorders>
          </w:tcPr>
          <w:p w:rsidR="00B2483F" w:rsidRPr="00400095" w:rsidRDefault="00B2483F"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Минимальная площадь земельного участка  – 50 кв. м</w:t>
            </w:r>
          </w:p>
          <w:p w:rsidR="00B2483F" w:rsidRPr="00400095" w:rsidRDefault="00B2483F" w:rsidP="009961C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строений и сооружений от уровня земли – 20 м </w:t>
            </w:r>
          </w:p>
          <w:p w:rsidR="00B2483F" w:rsidRPr="00400095" w:rsidRDefault="00B2483F" w:rsidP="009961C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- 90%</w:t>
            </w:r>
          </w:p>
          <w:p w:rsidR="00B2483F" w:rsidRPr="00400095" w:rsidRDefault="00B2483F"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Минимальный отступ от соседних участков - 3 м, а также с учетом охранной зоны объекта.</w:t>
            </w:r>
          </w:p>
          <w:p w:rsidR="00B2483F" w:rsidRPr="00400095" w:rsidRDefault="00B2483F" w:rsidP="009961C2">
            <w:pPr>
              <w:spacing w:after="0" w:line="240" w:lineRule="auto"/>
              <w:rPr>
                <w:rFonts w:ascii="Times New Roman" w:hAnsi="Times New Roman" w:cs="Times New Roman"/>
                <w:sz w:val="24"/>
                <w:szCs w:val="24"/>
              </w:rPr>
            </w:pPr>
            <w:r w:rsidRPr="00B2483F">
              <w:rPr>
                <w:rFonts w:ascii="Times New Roman" w:hAnsi="Times New Roman" w:cs="Times New Roman"/>
                <w:sz w:val="24"/>
                <w:szCs w:val="24"/>
              </w:rPr>
              <w:lastRenderedPageBreak/>
              <w:t>Должны соблюдаться противопожарные требования и санитарно-эпидемиологические требования, охранные зоны</w:t>
            </w:r>
          </w:p>
          <w:p w:rsidR="00B2483F" w:rsidRPr="00400095" w:rsidRDefault="00B2483F" w:rsidP="009961C2">
            <w:pPr>
              <w:spacing w:after="0" w:line="240" w:lineRule="auto"/>
              <w:rPr>
                <w:rFonts w:ascii="Times New Roman" w:hAnsi="Times New Roman" w:cs="Times New Roman"/>
                <w:sz w:val="24"/>
                <w:szCs w:val="24"/>
              </w:rPr>
            </w:pPr>
          </w:p>
        </w:tc>
      </w:tr>
    </w:tbl>
    <w:p w:rsidR="00B45A0A" w:rsidRPr="00400095" w:rsidRDefault="00B45A0A" w:rsidP="00C45887">
      <w:pPr>
        <w:tabs>
          <w:tab w:val="left" w:pos="2520"/>
        </w:tabs>
        <w:spacing w:after="0" w:line="240" w:lineRule="auto"/>
        <w:ind w:firstLine="709"/>
        <w:jc w:val="both"/>
        <w:outlineLvl w:val="0"/>
        <w:rPr>
          <w:rFonts w:ascii="Times New Roman" w:hAnsi="Times New Roman" w:cs="Times New Roman"/>
          <w:b/>
          <w:sz w:val="24"/>
          <w:szCs w:val="24"/>
        </w:rPr>
      </w:pPr>
      <w:bookmarkStart w:id="245" w:name="_Toc470251926"/>
      <w:bookmarkStart w:id="246" w:name="_Toc479729848"/>
    </w:p>
    <w:p w:rsidR="00C45887" w:rsidRPr="00400095" w:rsidRDefault="00C45887" w:rsidP="00C45887">
      <w:pPr>
        <w:tabs>
          <w:tab w:val="left" w:pos="2520"/>
        </w:tabs>
        <w:spacing w:after="0" w:line="240" w:lineRule="auto"/>
        <w:ind w:firstLine="709"/>
        <w:jc w:val="both"/>
        <w:outlineLvl w:val="0"/>
        <w:rPr>
          <w:rFonts w:ascii="Times New Roman" w:hAnsi="Times New Roman" w:cs="Times New Roman"/>
          <w:b/>
          <w:sz w:val="24"/>
          <w:szCs w:val="24"/>
        </w:rPr>
      </w:pPr>
      <w:bookmarkStart w:id="247" w:name="_Toc482333577"/>
      <w:bookmarkStart w:id="248" w:name="_Toc486964687"/>
      <w:r w:rsidRPr="00400095">
        <w:rPr>
          <w:rFonts w:ascii="Times New Roman" w:hAnsi="Times New Roman" w:cs="Times New Roman"/>
          <w:b/>
          <w:sz w:val="24"/>
          <w:szCs w:val="24"/>
        </w:rPr>
        <w:t>3. Вспомогательные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245"/>
      <w:bookmarkEnd w:id="246"/>
      <w:bookmarkEnd w:id="247"/>
      <w:bookmarkEnd w:id="248"/>
    </w:p>
    <w:p w:rsidR="00C45887" w:rsidRPr="00400095" w:rsidRDefault="00C45887" w:rsidP="00C45887">
      <w:pPr>
        <w:tabs>
          <w:tab w:val="left" w:pos="2520"/>
        </w:tabs>
        <w:spacing w:after="0" w:line="240" w:lineRule="auto"/>
        <w:jc w:val="both"/>
        <w:rPr>
          <w:rFonts w:ascii="Times New Roman" w:hAnsi="Times New Roman" w:cs="Times New Roman"/>
          <w:b/>
          <w:sz w:val="24"/>
          <w:szCs w:val="24"/>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773"/>
        <w:gridCol w:w="4962"/>
      </w:tblGrid>
      <w:tr w:rsidR="00C45887" w:rsidRPr="00400095" w:rsidTr="00B45A0A">
        <w:trPr>
          <w:trHeight w:val="552"/>
        </w:trPr>
        <w:tc>
          <w:tcPr>
            <w:tcW w:w="10773" w:type="dxa"/>
            <w:vAlign w:val="center"/>
          </w:tcPr>
          <w:p w:rsidR="00C45887" w:rsidRPr="00400095" w:rsidRDefault="00C45887" w:rsidP="009961C2">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 xml:space="preserve">Виды разрешенного использования </w:t>
            </w:r>
          </w:p>
        </w:tc>
        <w:tc>
          <w:tcPr>
            <w:tcW w:w="4962" w:type="dxa"/>
            <w:vAlign w:val="center"/>
          </w:tcPr>
          <w:p w:rsidR="00C45887" w:rsidRPr="00400095" w:rsidRDefault="00C45887" w:rsidP="009961C2">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параметры разрешенного строительства, реконструкции объектов капитального строительства</w:t>
            </w:r>
          </w:p>
        </w:tc>
      </w:tr>
      <w:tr w:rsidR="00C45887" w:rsidRPr="00400095" w:rsidTr="00B45A0A">
        <w:trPr>
          <w:trHeight w:val="841"/>
        </w:trPr>
        <w:tc>
          <w:tcPr>
            <w:tcW w:w="10773" w:type="dxa"/>
            <w:vAlign w:val="center"/>
          </w:tcPr>
          <w:p w:rsidR="00C45887" w:rsidRPr="00400095" w:rsidRDefault="00C45887"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Колодцы </w:t>
            </w:r>
            <w:r w:rsidRPr="00400095">
              <w:rPr>
                <w:rFonts w:ascii="Times New Roman" w:hAnsi="Times New Roman" w:cs="Times New Roman"/>
                <w:sz w:val="24"/>
                <w:szCs w:val="24"/>
              </w:rPr>
              <w:br/>
              <w:t>Гидротехнические и мелиоративные сооружения для осуществления искусственного орошения </w:t>
            </w:r>
            <w:r w:rsidRPr="00400095">
              <w:rPr>
                <w:rFonts w:ascii="Times New Roman" w:hAnsi="Times New Roman" w:cs="Times New Roman"/>
                <w:sz w:val="24"/>
                <w:szCs w:val="24"/>
              </w:rPr>
              <w:br/>
              <w:t>Пруды </w:t>
            </w:r>
            <w:r w:rsidRPr="00400095">
              <w:rPr>
                <w:rFonts w:ascii="Times New Roman" w:hAnsi="Times New Roman" w:cs="Times New Roman"/>
                <w:sz w:val="24"/>
                <w:szCs w:val="24"/>
              </w:rPr>
              <w:br/>
              <w:t>Водонапорная станция (электрическая или на горючем топливе) </w:t>
            </w:r>
            <w:r w:rsidRPr="00400095">
              <w:rPr>
                <w:rFonts w:ascii="Times New Roman" w:hAnsi="Times New Roman" w:cs="Times New Roman"/>
                <w:sz w:val="24"/>
                <w:szCs w:val="24"/>
              </w:rPr>
              <w:br/>
              <w:t xml:space="preserve">Теплицы </w:t>
            </w:r>
          </w:p>
          <w:p w:rsidR="00C45887" w:rsidRPr="00400095" w:rsidRDefault="00C45887"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Бытовки для жизнеобеспечения ведущих хозяйство: защиты от непогоды, приема пищи, отдыха. </w:t>
            </w:r>
          </w:p>
          <w:p w:rsidR="00C45887" w:rsidRPr="00400095" w:rsidRDefault="00C45887"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Загоны, навесы, кровли для скота </w:t>
            </w:r>
            <w:r w:rsidRPr="00400095">
              <w:rPr>
                <w:rFonts w:ascii="Times New Roman" w:hAnsi="Times New Roman" w:cs="Times New Roman"/>
                <w:sz w:val="24"/>
                <w:szCs w:val="24"/>
              </w:rPr>
              <w:br/>
              <w:t>Объекты инженерной инфраструктуры (насосные станции, водонапорные башни, водопроводы, линии электропередач, трансформаторные подстанции, газопроводы, газорегуляторные пункты, линии связи, телефонные станции, вышки сотовой связи)</w:t>
            </w:r>
          </w:p>
          <w:p w:rsidR="00C45887" w:rsidRPr="00400095" w:rsidRDefault="00C45887"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Площадки для сбора твердых бытовых отходов</w:t>
            </w:r>
          </w:p>
        </w:tc>
        <w:tc>
          <w:tcPr>
            <w:tcW w:w="4962" w:type="dxa"/>
            <w:vAlign w:val="center"/>
          </w:tcPr>
          <w:p w:rsidR="00C45887" w:rsidRPr="00400095" w:rsidRDefault="00C45887" w:rsidP="009961C2">
            <w:pPr>
              <w:spacing w:after="0" w:line="240" w:lineRule="auto"/>
              <w:ind w:firstLine="636"/>
              <w:rPr>
                <w:rFonts w:ascii="Times New Roman" w:hAnsi="Times New Roman" w:cs="Times New Roman"/>
                <w:sz w:val="24"/>
                <w:szCs w:val="24"/>
              </w:rPr>
            </w:pPr>
            <w:r w:rsidRPr="00400095">
              <w:rPr>
                <w:rFonts w:ascii="Times New Roman" w:hAnsi="Times New Roman" w:cs="Times New Roman"/>
                <w:sz w:val="24"/>
                <w:szCs w:val="24"/>
              </w:rPr>
              <w:t>Максимальное высота сооружений от уровня земли  – 6 м</w:t>
            </w:r>
          </w:p>
          <w:p w:rsidR="00C45887" w:rsidRPr="00400095" w:rsidRDefault="00C45887" w:rsidP="009961C2">
            <w:pPr>
              <w:spacing w:after="0" w:line="240" w:lineRule="auto"/>
              <w:rPr>
                <w:rFonts w:ascii="Times New Roman" w:hAnsi="Times New Roman" w:cs="Times New Roman"/>
                <w:sz w:val="24"/>
                <w:szCs w:val="24"/>
              </w:rPr>
            </w:pPr>
          </w:p>
        </w:tc>
      </w:tr>
      <w:tr w:rsidR="00C45887" w:rsidRPr="00400095" w:rsidTr="00B45A0A">
        <w:trPr>
          <w:trHeight w:val="841"/>
        </w:trPr>
        <w:tc>
          <w:tcPr>
            <w:tcW w:w="10773" w:type="dxa"/>
            <w:vAlign w:val="center"/>
          </w:tcPr>
          <w:p w:rsidR="00C45887" w:rsidRPr="00400095" w:rsidRDefault="00C45887"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Туалеты, гидронепроницаемые выгребы, септики.</w:t>
            </w:r>
          </w:p>
        </w:tc>
        <w:tc>
          <w:tcPr>
            <w:tcW w:w="4962" w:type="dxa"/>
            <w:vAlign w:val="center"/>
          </w:tcPr>
          <w:p w:rsidR="00C45887" w:rsidRPr="00400095" w:rsidRDefault="00C45887"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Расстояние от соседнего жилого дома не менее - </w:t>
            </w:r>
            <w:smartTag w:uri="urn:schemas-microsoft-com:office:smarttags" w:element="metricconverter">
              <w:smartTagPr>
                <w:attr w:name="ProductID" w:val="12 м"/>
              </w:smartTagPr>
              <w:r w:rsidRPr="00400095">
                <w:rPr>
                  <w:rFonts w:ascii="Times New Roman" w:hAnsi="Times New Roman" w:cs="Times New Roman"/>
                  <w:sz w:val="24"/>
                  <w:szCs w:val="24"/>
                </w:rPr>
                <w:t>12 м</w:t>
              </w:r>
            </w:smartTag>
            <w:r w:rsidRPr="00400095">
              <w:rPr>
                <w:rFonts w:ascii="Times New Roman" w:hAnsi="Times New Roman" w:cs="Times New Roman"/>
                <w:sz w:val="24"/>
                <w:szCs w:val="24"/>
              </w:rPr>
              <w:t>.</w:t>
            </w:r>
          </w:p>
          <w:p w:rsidR="00C45887" w:rsidRPr="00400095" w:rsidRDefault="00C45887"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Расстояние от красной линии не менее - </w:t>
            </w:r>
            <w:smartTag w:uri="urn:schemas-microsoft-com:office:smarttags" w:element="metricconverter">
              <w:smartTagPr>
                <w:attr w:name="ProductID" w:val="10 м"/>
              </w:smartTagPr>
              <w:r w:rsidRPr="00400095">
                <w:rPr>
                  <w:rFonts w:ascii="Times New Roman" w:hAnsi="Times New Roman" w:cs="Times New Roman"/>
                  <w:sz w:val="24"/>
                  <w:szCs w:val="24"/>
                </w:rPr>
                <w:t>10 м</w:t>
              </w:r>
            </w:smartTag>
            <w:r w:rsidRPr="00400095">
              <w:rPr>
                <w:rFonts w:ascii="Times New Roman" w:hAnsi="Times New Roman" w:cs="Times New Roman"/>
                <w:sz w:val="24"/>
                <w:szCs w:val="24"/>
              </w:rPr>
              <w:t xml:space="preserve">. </w:t>
            </w:r>
          </w:p>
          <w:p w:rsidR="00C45887" w:rsidRPr="00400095" w:rsidRDefault="00C45887"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Расстояние от границы смежного земельного участка не менее - 3 м</w:t>
            </w:r>
          </w:p>
        </w:tc>
      </w:tr>
    </w:tbl>
    <w:p w:rsidR="00C45887" w:rsidRPr="00400095" w:rsidRDefault="00C45887" w:rsidP="00C45887">
      <w:pPr>
        <w:autoSpaceDE w:val="0"/>
        <w:spacing w:after="0" w:line="240" w:lineRule="auto"/>
        <w:ind w:firstLine="709"/>
        <w:jc w:val="both"/>
        <w:outlineLvl w:val="0"/>
        <w:rPr>
          <w:rFonts w:ascii="Times New Roman" w:hAnsi="Times New Roman" w:cs="Times New Roman"/>
          <w:bCs/>
          <w:sz w:val="24"/>
          <w:szCs w:val="24"/>
          <w:u w:val="single"/>
        </w:rPr>
      </w:pPr>
      <w:bookmarkStart w:id="249" w:name="_Toc470251927"/>
      <w:bookmarkStart w:id="250" w:name="_Toc479729849"/>
      <w:bookmarkStart w:id="251" w:name="_Toc482333578"/>
      <w:bookmarkStart w:id="252" w:name="_Toc486964688"/>
      <w:r w:rsidRPr="00400095">
        <w:rPr>
          <w:rFonts w:ascii="Times New Roman" w:hAnsi="Times New Roman" w:cs="Times New Roman"/>
          <w:bCs/>
          <w:sz w:val="24"/>
          <w:szCs w:val="24"/>
          <w:u w:val="single"/>
        </w:rPr>
        <w:t>Примечание:</w:t>
      </w:r>
      <w:bookmarkEnd w:id="249"/>
      <w:bookmarkEnd w:id="250"/>
      <w:bookmarkEnd w:id="251"/>
      <w:bookmarkEnd w:id="252"/>
    </w:p>
    <w:p w:rsidR="00C45887" w:rsidRPr="00400095" w:rsidRDefault="00C45887" w:rsidP="00C45887">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Сельскохозяйственные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C45887" w:rsidRPr="00400095" w:rsidRDefault="00C45887" w:rsidP="00C45887">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lastRenderedPageBreak/>
        <w:t>Территории санитарно-защитных зон из землепользования не изымаются и должны быть максимально использованы для нужд сельского хозяйства.</w:t>
      </w:r>
    </w:p>
    <w:p w:rsidR="00C45887" w:rsidRPr="00400095" w:rsidRDefault="00C45887" w:rsidP="00C45887">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В санитарно-защитных зонах допускается размещать склады (хранилища) зерна, фруктов, овощей и картофеля, питомники растений.</w:t>
      </w:r>
    </w:p>
    <w:p w:rsidR="00C45887" w:rsidRPr="00400095" w:rsidRDefault="00C45887" w:rsidP="00C45887">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C45887" w:rsidRPr="00400095" w:rsidRDefault="00C45887" w:rsidP="00C45887">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074045" w:rsidRDefault="00074045" w:rsidP="00074045">
      <w:pPr>
        <w:ind w:firstLine="851"/>
        <w:outlineLvl w:val="0"/>
        <w:rPr>
          <w:rFonts w:ascii="Times New Roman" w:hAnsi="Times New Roman" w:cs="Times New Roman"/>
          <w:b/>
          <w:sz w:val="24"/>
          <w:szCs w:val="24"/>
          <w:u w:val="single"/>
        </w:rPr>
      </w:pPr>
      <w:bookmarkStart w:id="253" w:name="_Toc470251920"/>
    </w:p>
    <w:p w:rsidR="00074045" w:rsidRDefault="00074045" w:rsidP="00074045">
      <w:pPr>
        <w:ind w:firstLine="851"/>
        <w:outlineLvl w:val="0"/>
        <w:rPr>
          <w:b/>
          <w:color w:val="000000"/>
        </w:rPr>
      </w:pPr>
      <w:bookmarkStart w:id="254" w:name="_Toc486964689"/>
      <w:r w:rsidRPr="00400095">
        <w:rPr>
          <w:rFonts w:ascii="Times New Roman" w:hAnsi="Times New Roman" w:cs="Times New Roman"/>
          <w:b/>
          <w:sz w:val="24"/>
          <w:szCs w:val="24"/>
          <w:u w:val="single"/>
        </w:rPr>
        <w:t>СХ-</w:t>
      </w:r>
      <w:r>
        <w:rPr>
          <w:rFonts w:ascii="Times New Roman" w:hAnsi="Times New Roman" w:cs="Times New Roman"/>
          <w:b/>
          <w:sz w:val="24"/>
          <w:szCs w:val="24"/>
          <w:u w:val="single"/>
        </w:rPr>
        <w:t>3</w:t>
      </w:r>
      <w:r w:rsidRPr="00400095">
        <w:rPr>
          <w:rFonts w:ascii="Times New Roman" w:hAnsi="Times New Roman" w:cs="Times New Roman"/>
          <w:b/>
          <w:sz w:val="24"/>
          <w:szCs w:val="24"/>
          <w:u w:val="single"/>
        </w:rPr>
        <w:t xml:space="preserve"> . Зона </w:t>
      </w:r>
      <w:r>
        <w:rPr>
          <w:rFonts w:ascii="Times New Roman" w:hAnsi="Times New Roman" w:cs="Times New Roman"/>
          <w:b/>
          <w:sz w:val="24"/>
          <w:szCs w:val="24"/>
          <w:u w:val="single"/>
        </w:rPr>
        <w:t>садово-дачных товариществ</w:t>
      </w:r>
      <w:bookmarkEnd w:id="254"/>
      <w:r w:rsidRPr="00BA3771">
        <w:rPr>
          <w:b/>
          <w:color w:val="000000"/>
        </w:rPr>
        <w:t xml:space="preserve"> </w:t>
      </w:r>
    </w:p>
    <w:p w:rsidR="00074045" w:rsidRPr="00D924AC" w:rsidRDefault="00074045" w:rsidP="00074045">
      <w:pPr>
        <w:ind w:firstLine="851"/>
        <w:outlineLvl w:val="0"/>
        <w:rPr>
          <w:rFonts w:ascii="Times New Roman" w:eastAsia="Calibri" w:hAnsi="Times New Roman" w:cs="Times New Roman"/>
          <w:b/>
          <w:color w:val="000000"/>
        </w:rPr>
      </w:pPr>
      <w:bookmarkStart w:id="255" w:name="_Toc486964690"/>
      <w:r w:rsidRPr="00D924AC">
        <w:rPr>
          <w:rFonts w:ascii="Times New Roman" w:eastAsia="Calibri" w:hAnsi="Times New Roman" w:cs="Times New Roman"/>
          <w:b/>
          <w:color w:val="000000"/>
        </w:rPr>
        <w:t>1. Основные виды и параметры разрешенного использования земельных участков и объектов капитального строительства</w:t>
      </w:r>
      <w:bookmarkEnd w:id="253"/>
      <w:bookmarkEnd w:id="255"/>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6237"/>
        <w:gridCol w:w="5103"/>
      </w:tblGrid>
      <w:tr w:rsidR="00074045" w:rsidRPr="00074045" w:rsidTr="00074045">
        <w:trPr>
          <w:trHeight w:val="20"/>
        </w:trPr>
        <w:tc>
          <w:tcPr>
            <w:tcW w:w="4395" w:type="dxa"/>
            <w:vAlign w:val="center"/>
          </w:tcPr>
          <w:p w:rsidR="00074045" w:rsidRPr="00074045" w:rsidRDefault="00074045" w:rsidP="00074045">
            <w:pPr>
              <w:tabs>
                <w:tab w:val="left" w:pos="2520"/>
              </w:tabs>
              <w:spacing w:after="0" w:line="240" w:lineRule="auto"/>
              <w:jc w:val="center"/>
              <w:rPr>
                <w:rFonts w:ascii="Times New Roman" w:eastAsia="Calibri" w:hAnsi="Times New Roman" w:cs="Times New Roman"/>
                <w:b/>
                <w:color w:val="000000"/>
                <w:sz w:val="24"/>
                <w:szCs w:val="24"/>
              </w:rPr>
            </w:pPr>
            <w:r w:rsidRPr="00074045">
              <w:rPr>
                <w:rFonts w:ascii="Times New Roman" w:eastAsia="Calibri" w:hAnsi="Times New Roman" w:cs="Times New Roman"/>
                <w:b/>
                <w:color w:val="000000"/>
                <w:sz w:val="24"/>
                <w:szCs w:val="24"/>
              </w:rPr>
              <w:t>Виды разрешенного использования земельных участков и объектов капитального строительства</w:t>
            </w:r>
          </w:p>
        </w:tc>
        <w:tc>
          <w:tcPr>
            <w:tcW w:w="6237" w:type="dxa"/>
            <w:vAlign w:val="center"/>
          </w:tcPr>
          <w:p w:rsidR="00074045" w:rsidRPr="00074045" w:rsidRDefault="00074045" w:rsidP="00074045">
            <w:pPr>
              <w:tabs>
                <w:tab w:val="left" w:pos="2520"/>
              </w:tabs>
              <w:spacing w:after="0" w:line="240" w:lineRule="auto"/>
              <w:ind w:firstLine="709"/>
              <w:jc w:val="both"/>
              <w:rPr>
                <w:rFonts w:ascii="Times New Roman" w:eastAsia="Calibri" w:hAnsi="Times New Roman" w:cs="Times New Roman"/>
                <w:b/>
                <w:color w:val="000000"/>
                <w:sz w:val="24"/>
                <w:szCs w:val="24"/>
              </w:rPr>
            </w:pPr>
            <w:r w:rsidRPr="00074045">
              <w:rPr>
                <w:rFonts w:ascii="Times New Roman" w:eastAsia="Calibri" w:hAnsi="Times New Roman" w:cs="Times New Roman"/>
                <w:b/>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5103" w:type="dxa"/>
            <w:vAlign w:val="center"/>
          </w:tcPr>
          <w:p w:rsidR="00074045" w:rsidRPr="00074045" w:rsidRDefault="00074045" w:rsidP="00074045">
            <w:pPr>
              <w:tabs>
                <w:tab w:val="left" w:pos="2520"/>
              </w:tabs>
              <w:spacing w:after="0" w:line="240" w:lineRule="auto"/>
              <w:ind w:firstLine="709"/>
              <w:jc w:val="both"/>
              <w:rPr>
                <w:rFonts w:ascii="Times New Roman" w:eastAsia="Calibri" w:hAnsi="Times New Roman" w:cs="Times New Roman"/>
                <w:b/>
                <w:color w:val="000000"/>
                <w:sz w:val="24"/>
                <w:szCs w:val="24"/>
              </w:rPr>
            </w:pPr>
            <w:r w:rsidRPr="00074045">
              <w:rPr>
                <w:rFonts w:ascii="Times New Roman" w:eastAsia="Calibri" w:hAnsi="Times New Roman" w:cs="Times New Roman"/>
                <w:b/>
                <w:color w:val="000000"/>
                <w:sz w:val="24"/>
                <w:szCs w:val="24"/>
              </w:rPr>
              <w:t>Ограничения использования земельных участков и объектов капитального строительства</w:t>
            </w:r>
          </w:p>
        </w:tc>
      </w:tr>
      <w:tr w:rsidR="00074045" w:rsidRPr="00074045" w:rsidTr="00074045">
        <w:trPr>
          <w:trHeight w:val="20"/>
        </w:trPr>
        <w:tc>
          <w:tcPr>
            <w:tcW w:w="4395" w:type="dxa"/>
          </w:tcPr>
          <w:p w:rsidR="00074045" w:rsidRPr="00074045" w:rsidRDefault="00074045" w:rsidP="00074045">
            <w:pPr>
              <w:spacing w:after="0" w:line="240" w:lineRule="auto"/>
              <w:ind w:left="34"/>
              <w:jc w:val="both"/>
              <w:rPr>
                <w:rFonts w:ascii="Times New Roman" w:eastAsia="Calibri" w:hAnsi="Times New Roman" w:cs="Times New Roman"/>
                <w:color w:val="000000"/>
                <w:sz w:val="24"/>
                <w:szCs w:val="24"/>
              </w:rPr>
            </w:pPr>
            <w:r w:rsidRPr="00074045">
              <w:rPr>
                <w:rFonts w:ascii="Times New Roman" w:eastAsia="Calibri" w:hAnsi="Times New Roman" w:cs="Times New Roman"/>
                <w:color w:val="000000"/>
                <w:sz w:val="24"/>
                <w:szCs w:val="24"/>
              </w:rPr>
              <w:t xml:space="preserve">[13.2] - </w:t>
            </w:r>
            <w:r w:rsidRPr="00074045">
              <w:rPr>
                <w:rFonts w:ascii="Times New Roman" w:eastAsia="Calibri" w:hAnsi="Times New Roman" w:cs="Times New Roman"/>
                <w:sz w:val="24"/>
                <w:szCs w:val="24"/>
              </w:rPr>
              <w:t>Ведение садоводства</w:t>
            </w:r>
            <w:r w:rsidRPr="00074045">
              <w:rPr>
                <w:rFonts w:ascii="Times New Roman" w:eastAsia="Calibri" w:hAnsi="Times New Roman" w:cs="Times New Roman"/>
                <w:color w:val="000000"/>
                <w:sz w:val="24"/>
                <w:szCs w:val="24"/>
              </w:rPr>
              <w:t xml:space="preserve"> </w:t>
            </w:r>
          </w:p>
          <w:p w:rsidR="00074045" w:rsidRPr="00074045" w:rsidRDefault="00074045" w:rsidP="00074045">
            <w:pPr>
              <w:numPr>
                <w:ilvl w:val="0"/>
                <w:numId w:val="9"/>
              </w:numPr>
              <w:spacing w:after="0" w:line="240" w:lineRule="auto"/>
              <w:jc w:val="both"/>
              <w:rPr>
                <w:rFonts w:ascii="Times New Roman" w:eastAsia="Calibri" w:hAnsi="Times New Roman" w:cs="Times New Roman"/>
                <w:color w:val="000000"/>
                <w:sz w:val="24"/>
                <w:szCs w:val="24"/>
              </w:rPr>
            </w:pPr>
            <w:r w:rsidRPr="00074045">
              <w:rPr>
                <w:rFonts w:ascii="Times New Roman" w:eastAsia="Calibri" w:hAnsi="Times New Roman" w:cs="Times New Roman"/>
                <w:color w:val="000000"/>
                <w:sz w:val="24"/>
                <w:szCs w:val="24"/>
              </w:rPr>
              <w:t>садовые дома (не подлежащие разделу на квартиры)</w:t>
            </w:r>
          </w:p>
          <w:p w:rsidR="00074045" w:rsidRPr="00074045" w:rsidRDefault="00074045" w:rsidP="00074045">
            <w:pPr>
              <w:spacing w:after="0" w:line="240" w:lineRule="auto"/>
              <w:jc w:val="both"/>
              <w:rPr>
                <w:rFonts w:ascii="Times New Roman" w:eastAsia="Calibri" w:hAnsi="Times New Roman" w:cs="Times New Roman"/>
                <w:color w:val="000000"/>
                <w:sz w:val="24"/>
                <w:szCs w:val="24"/>
              </w:rPr>
            </w:pPr>
            <w:r w:rsidRPr="00074045">
              <w:rPr>
                <w:rFonts w:ascii="Times New Roman" w:eastAsia="Calibri" w:hAnsi="Times New Roman" w:cs="Times New Roman"/>
                <w:color w:val="000000"/>
                <w:sz w:val="24"/>
                <w:szCs w:val="24"/>
              </w:rPr>
              <w:t xml:space="preserve">[13.3] - </w:t>
            </w:r>
            <w:r w:rsidRPr="00074045">
              <w:rPr>
                <w:rFonts w:ascii="Times New Roman" w:eastAsia="Calibri" w:hAnsi="Times New Roman" w:cs="Times New Roman"/>
                <w:sz w:val="24"/>
                <w:szCs w:val="24"/>
              </w:rPr>
              <w:t>Ведение дачного хозяйства</w:t>
            </w:r>
            <w:r w:rsidRPr="00074045">
              <w:rPr>
                <w:rFonts w:ascii="Times New Roman" w:eastAsia="Calibri" w:hAnsi="Times New Roman" w:cs="Times New Roman"/>
                <w:color w:val="000000"/>
                <w:sz w:val="24"/>
                <w:szCs w:val="24"/>
              </w:rPr>
              <w:t xml:space="preserve"> </w:t>
            </w:r>
          </w:p>
          <w:p w:rsidR="00074045" w:rsidRPr="00074045" w:rsidRDefault="00074045" w:rsidP="00074045">
            <w:pPr>
              <w:numPr>
                <w:ilvl w:val="0"/>
                <w:numId w:val="10"/>
              </w:numPr>
              <w:spacing w:after="0" w:line="240" w:lineRule="auto"/>
              <w:jc w:val="both"/>
              <w:rPr>
                <w:rFonts w:ascii="Times New Roman" w:eastAsia="Calibri" w:hAnsi="Times New Roman" w:cs="Times New Roman"/>
                <w:color w:val="000000"/>
                <w:sz w:val="24"/>
                <w:szCs w:val="24"/>
              </w:rPr>
            </w:pPr>
            <w:r w:rsidRPr="00074045">
              <w:rPr>
                <w:rFonts w:ascii="Times New Roman" w:eastAsia="Calibri" w:hAnsi="Times New Roman" w:cs="Times New Roman"/>
                <w:color w:val="000000"/>
                <w:sz w:val="24"/>
                <w:szCs w:val="24"/>
              </w:rPr>
              <w:t>жилые дачные дома (не подлежащие разделу на квартиры)</w:t>
            </w:r>
          </w:p>
          <w:p w:rsidR="00074045" w:rsidRPr="00074045" w:rsidRDefault="00074045" w:rsidP="00074045">
            <w:pPr>
              <w:tabs>
                <w:tab w:val="left" w:pos="2520"/>
              </w:tabs>
              <w:spacing w:after="0" w:line="240" w:lineRule="auto"/>
              <w:ind w:firstLine="709"/>
              <w:jc w:val="both"/>
              <w:rPr>
                <w:rFonts w:ascii="Times New Roman" w:eastAsia="Calibri" w:hAnsi="Times New Roman" w:cs="Times New Roman"/>
                <w:color w:val="000000"/>
                <w:sz w:val="24"/>
                <w:szCs w:val="24"/>
              </w:rPr>
            </w:pPr>
          </w:p>
          <w:p w:rsidR="00074045" w:rsidRPr="00074045" w:rsidRDefault="00074045" w:rsidP="00074045">
            <w:pPr>
              <w:tabs>
                <w:tab w:val="left" w:pos="2520"/>
              </w:tabs>
              <w:spacing w:after="0" w:line="240" w:lineRule="auto"/>
              <w:ind w:firstLine="709"/>
              <w:jc w:val="both"/>
              <w:rPr>
                <w:rFonts w:ascii="Times New Roman" w:eastAsia="Calibri" w:hAnsi="Times New Roman" w:cs="Times New Roman"/>
                <w:color w:val="000000"/>
                <w:sz w:val="24"/>
                <w:szCs w:val="24"/>
              </w:rPr>
            </w:pPr>
            <w:r w:rsidRPr="00074045">
              <w:rPr>
                <w:rFonts w:ascii="Times New Roman" w:eastAsia="Calibri" w:hAnsi="Times New Roman" w:cs="Times New Roman"/>
                <w:color w:val="000000"/>
                <w:sz w:val="24"/>
                <w:szCs w:val="24"/>
              </w:rPr>
              <w:tab/>
            </w:r>
          </w:p>
          <w:p w:rsidR="00074045" w:rsidRPr="00074045" w:rsidRDefault="00074045" w:rsidP="00074045">
            <w:pPr>
              <w:tabs>
                <w:tab w:val="left" w:pos="2520"/>
              </w:tabs>
              <w:spacing w:after="0" w:line="240" w:lineRule="auto"/>
              <w:ind w:firstLine="709"/>
              <w:jc w:val="both"/>
              <w:rPr>
                <w:rFonts w:ascii="Times New Roman" w:eastAsia="Calibri" w:hAnsi="Times New Roman" w:cs="Times New Roman"/>
                <w:color w:val="000000"/>
                <w:sz w:val="24"/>
                <w:szCs w:val="24"/>
              </w:rPr>
            </w:pPr>
          </w:p>
          <w:p w:rsidR="00074045" w:rsidRPr="00074045" w:rsidRDefault="00074045" w:rsidP="00074045">
            <w:pPr>
              <w:tabs>
                <w:tab w:val="left" w:pos="2520"/>
              </w:tabs>
              <w:spacing w:after="0" w:line="240" w:lineRule="auto"/>
              <w:ind w:firstLine="709"/>
              <w:jc w:val="both"/>
              <w:rPr>
                <w:rFonts w:ascii="Times New Roman" w:eastAsia="Calibri" w:hAnsi="Times New Roman" w:cs="Times New Roman"/>
                <w:color w:val="000000"/>
                <w:sz w:val="24"/>
                <w:szCs w:val="24"/>
              </w:rPr>
            </w:pPr>
          </w:p>
          <w:p w:rsidR="00074045" w:rsidRPr="00074045" w:rsidRDefault="00074045" w:rsidP="00074045">
            <w:pPr>
              <w:tabs>
                <w:tab w:val="left" w:pos="2520"/>
              </w:tabs>
              <w:spacing w:after="0" w:line="240" w:lineRule="auto"/>
              <w:ind w:firstLine="709"/>
              <w:jc w:val="both"/>
              <w:rPr>
                <w:rFonts w:ascii="Times New Roman" w:eastAsia="Calibri" w:hAnsi="Times New Roman" w:cs="Times New Roman"/>
                <w:color w:val="000000"/>
                <w:sz w:val="24"/>
                <w:szCs w:val="24"/>
              </w:rPr>
            </w:pPr>
          </w:p>
          <w:p w:rsidR="00074045" w:rsidRPr="00074045" w:rsidRDefault="00074045" w:rsidP="00074045">
            <w:pPr>
              <w:tabs>
                <w:tab w:val="left" w:pos="2520"/>
              </w:tabs>
              <w:spacing w:after="0" w:line="240" w:lineRule="auto"/>
              <w:ind w:firstLine="709"/>
              <w:jc w:val="both"/>
              <w:rPr>
                <w:rFonts w:ascii="Times New Roman" w:eastAsia="Calibri" w:hAnsi="Times New Roman" w:cs="Times New Roman"/>
                <w:color w:val="000000"/>
                <w:sz w:val="24"/>
                <w:szCs w:val="24"/>
              </w:rPr>
            </w:pPr>
          </w:p>
          <w:p w:rsidR="00074045" w:rsidRPr="00074045" w:rsidRDefault="00074045" w:rsidP="00074045">
            <w:pPr>
              <w:tabs>
                <w:tab w:val="left" w:pos="2520"/>
              </w:tabs>
              <w:spacing w:after="0" w:line="240" w:lineRule="auto"/>
              <w:ind w:firstLine="709"/>
              <w:jc w:val="both"/>
              <w:rPr>
                <w:rFonts w:ascii="Times New Roman" w:eastAsia="Calibri" w:hAnsi="Times New Roman" w:cs="Times New Roman"/>
                <w:color w:val="000000"/>
                <w:sz w:val="24"/>
                <w:szCs w:val="24"/>
              </w:rPr>
            </w:pPr>
          </w:p>
          <w:p w:rsidR="00074045" w:rsidRPr="00074045" w:rsidRDefault="00074045" w:rsidP="00074045">
            <w:pPr>
              <w:tabs>
                <w:tab w:val="left" w:pos="2520"/>
              </w:tabs>
              <w:spacing w:after="0" w:line="240" w:lineRule="auto"/>
              <w:ind w:firstLine="709"/>
              <w:jc w:val="both"/>
              <w:rPr>
                <w:rFonts w:ascii="Times New Roman" w:eastAsia="Calibri" w:hAnsi="Times New Roman" w:cs="Times New Roman"/>
                <w:color w:val="000000"/>
                <w:sz w:val="24"/>
                <w:szCs w:val="24"/>
              </w:rPr>
            </w:pPr>
          </w:p>
          <w:p w:rsidR="00074045" w:rsidRPr="00074045" w:rsidRDefault="00074045" w:rsidP="00074045">
            <w:pPr>
              <w:tabs>
                <w:tab w:val="left" w:pos="2520"/>
              </w:tabs>
              <w:spacing w:after="0" w:line="240" w:lineRule="auto"/>
              <w:ind w:firstLine="709"/>
              <w:jc w:val="both"/>
              <w:rPr>
                <w:rFonts w:ascii="Times New Roman" w:eastAsia="Calibri" w:hAnsi="Times New Roman" w:cs="Times New Roman"/>
                <w:color w:val="000000"/>
                <w:sz w:val="24"/>
                <w:szCs w:val="24"/>
              </w:rPr>
            </w:pPr>
          </w:p>
        </w:tc>
        <w:tc>
          <w:tcPr>
            <w:tcW w:w="6237" w:type="dxa"/>
          </w:tcPr>
          <w:p w:rsidR="00074045" w:rsidRPr="00074045" w:rsidRDefault="00074045" w:rsidP="00074045">
            <w:pPr>
              <w:keepLines/>
              <w:suppressAutoHyphens/>
              <w:overflowPunct w:val="0"/>
              <w:autoSpaceDE w:val="0"/>
              <w:spacing w:after="0" w:line="240" w:lineRule="auto"/>
              <w:jc w:val="both"/>
              <w:textAlignment w:val="baseline"/>
              <w:rPr>
                <w:rFonts w:ascii="Times New Roman" w:eastAsia="Calibri" w:hAnsi="Times New Roman" w:cs="Times New Roman"/>
                <w:color w:val="000000"/>
                <w:sz w:val="24"/>
                <w:szCs w:val="24"/>
              </w:rPr>
            </w:pPr>
            <w:r w:rsidRPr="00074045">
              <w:rPr>
                <w:rFonts w:ascii="Times New Roman" w:eastAsia="Calibri" w:hAnsi="Times New Roman" w:cs="Times New Roman"/>
                <w:color w:val="000000"/>
                <w:sz w:val="24"/>
                <w:szCs w:val="24"/>
              </w:rPr>
              <w:t>Минимальная</w:t>
            </w:r>
            <w:r w:rsidR="00D924AC">
              <w:rPr>
                <w:rFonts w:ascii="Times New Roman" w:hAnsi="Times New Roman" w:cs="Times New Roman"/>
                <w:color w:val="000000"/>
                <w:sz w:val="24"/>
                <w:szCs w:val="24"/>
              </w:rPr>
              <w:t xml:space="preserve"> площадь земельного участка  – 3</w:t>
            </w:r>
            <w:r w:rsidRPr="00074045">
              <w:rPr>
                <w:rFonts w:ascii="Times New Roman" w:eastAsia="Calibri" w:hAnsi="Times New Roman" w:cs="Times New Roman"/>
                <w:color w:val="000000"/>
                <w:sz w:val="24"/>
                <w:szCs w:val="24"/>
              </w:rPr>
              <w:t>00 кв. м</w:t>
            </w:r>
          </w:p>
          <w:p w:rsidR="00074045" w:rsidRPr="00074045" w:rsidRDefault="00074045" w:rsidP="00074045">
            <w:pPr>
              <w:keepLines/>
              <w:suppressAutoHyphens/>
              <w:overflowPunct w:val="0"/>
              <w:autoSpaceDE w:val="0"/>
              <w:spacing w:after="0" w:line="240" w:lineRule="auto"/>
              <w:jc w:val="both"/>
              <w:textAlignment w:val="baseline"/>
              <w:rPr>
                <w:rFonts w:ascii="Times New Roman" w:eastAsia="Calibri" w:hAnsi="Times New Roman" w:cs="Times New Roman"/>
                <w:color w:val="000000"/>
                <w:sz w:val="24"/>
                <w:szCs w:val="24"/>
              </w:rPr>
            </w:pPr>
            <w:r w:rsidRPr="00074045">
              <w:rPr>
                <w:rFonts w:ascii="Times New Roman" w:eastAsia="Calibri" w:hAnsi="Times New Roman" w:cs="Times New Roman"/>
                <w:color w:val="000000"/>
                <w:sz w:val="24"/>
                <w:szCs w:val="24"/>
              </w:rPr>
              <w:t>Максимальная площадь земельного участка  – 1</w:t>
            </w:r>
            <w:r w:rsidR="00D924AC">
              <w:rPr>
                <w:rFonts w:ascii="Times New Roman" w:hAnsi="Times New Roman" w:cs="Times New Roman"/>
                <w:color w:val="000000"/>
                <w:sz w:val="24"/>
                <w:szCs w:val="24"/>
              </w:rPr>
              <w:t>5</w:t>
            </w:r>
            <w:r w:rsidRPr="00074045">
              <w:rPr>
                <w:rFonts w:ascii="Times New Roman" w:eastAsia="Calibri" w:hAnsi="Times New Roman" w:cs="Times New Roman"/>
                <w:color w:val="000000"/>
                <w:sz w:val="24"/>
                <w:szCs w:val="24"/>
              </w:rPr>
              <w:t>00 кв. м</w:t>
            </w:r>
          </w:p>
          <w:p w:rsidR="00074045" w:rsidRPr="00074045" w:rsidRDefault="00074045" w:rsidP="00074045">
            <w:pPr>
              <w:keepLines/>
              <w:suppressAutoHyphens/>
              <w:overflowPunct w:val="0"/>
              <w:autoSpaceDE w:val="0"/>
              <w:spacing w:after="0" w:line="240" w:lineRule="auto"/>
              <w:jc w:val="both"/>
              <w:textAlignment w:val="baseline"/>
              <w:rPr>
                <w:rFonts w:ascii="Times New Roman" w:eastAsia="Calibri" w:hAnsi="Times New Roman" w:cs="Times New Roman"/>
                <w:color w:val="000000"/>
                <w:sz w:val="24"/>
                <w:szCs w:val="24"/>
              </w:rPr>
            </w:pPr>
            <w:r w:rsidRPr="00074045">
              <w:rPr>
                <w:rFonts w:ascii="Times New Roman" w:eastAsia="Calibri" w:hAnsi="Times New Roman" w:cs="Times New Roman"/>
                <w:color w:val="000000"/>
                <w:sz w:val="24"/>
                <w:szCs w:val="24"/>
              </w:rPr>
              <w:t>Минимальная ширина земельного участка вдоль фронта улицы (проезда) – 8 м</w:t>
            </w:r>
          </w:p>
          <w:p w:rsidR="00074045" w:rsidRPr="00074045" w:rsidRDefault="00074045" w:rsidP="00074045">
            <w:pPr>
              <w:spacing w:after="0" w:line="240" w:lineRule="auto"/>
              <w:jc w:val="both"/>
              <w:rPr>
                <w:rFonts w:ascii="Times New Roman" w:eastAsia="Calibri" w:hAnsi="Times New Roman" w:cs="Times New Roman"/>
                <w:color w:val="000000"/>
                <w:sz w:val="24"/>
                <w:szCs w:val="24"/>
              </w:rPr>
            </w:pPr>
            <w:r w:rsidRPr="00074045">
              <w:rPr>
                <w:rFonts w:ascii="Times New Roman" w:eastAsia="Calibri" w:hAnsi="Times New Roman" w:cs="Times New Roman"/>
                <w:color w:val="000000"/>
                <w:sz w:val="24"/>
                <w:szCs w:val="24"/>
              </w:rPr>
              <w:t>Максимальное количество надземных этажей зданий – 3 этажа (включая мансардный</w:t>
            </w:r>
            <w:r w:rsidR="00D924AC">
              <w:rPr>
                <w:rFonts w:ascii="Times New Roman" w:hAnsi="Times New Roman" w:cs="Times New Roman"/>
                <w:color w:val="000000"/>
                <w:sz w:val="24"/>
                <w:szCs w:val="24"/>
              </w:rPr>
              <w:t>, цокольный</w:t>
            </w:r>
            <w:r w:rsidRPr="00074045">
              <w:rPr>
                <w:rFonts w:ascii="Times New Roman" w:eastAsia="Calibri" w:hAnsi="Times New Roman" w:cs="Times New Roman"/>
                <w:color w:val="000000"/>
                <w:sz w:val="24"/>
                <w:szCs w:val="24"/>
              </w:rPr>
              <w:t>)</w:t>
            </w:r>
          </w:p>
          <w:p w:rsidR="00074045" w:rsidRPr="00074045" w:rsidRDefault="00074045" w:rsidP="00074045">
            <w:pPr>
              <w:spacing w:after="0" w:line="240" w:lineRule="auto"/>
              <w:jc w:val="both"/>
              <w:rPr>
                <w:rFonts w:ascii="Times New Roman" w:eastAsia="Calibri" w:hAnsi="Times New Roman" w:cs="Times New Roman"/>
                <w:color w:val="000000"/>
                <w:sz w:val="24"/>
                <w:szCs w:val="24"/>
              </w:rPr>
            </w:pPr>
            <w:r w:rsidRPr="00074045">
              <w:rPr>
                <w:rFonts w:ascii="Times New Roman" w:eastAsia="Calibri" w:hAnsi="Times New Roman" w:cs="Times New Roman"/>
                <w:color w:val="000000"/>
                <w:sz w:val="24"/>
                <w:szCs w:val="24"/>
              </w:rPr>
              <w:t xml:space="preserve">Максимальная высота зданий от уровня земли до верха перекрытия последнего этажа (или конька кровли) - 12 м </w:t>
            </w:r>
          </w:p>
          <w:p w:rsidR="00074045" w:rsidRPr="00074045" w:rsidRDefault="00074045" w:rsidP="00074045">
            <w:pPr>
              <w:spacing w:after="0" w:line="240" w:lineRule="auto"/>
              <w:jc w:val="both"/>
              <w:rPr>
                <w:rFonts w:ascii="Times New Roman" w:eastAsia="Calibri" w:hAnsi="Times New Roman" w:cs="Times New Roman"/>
                <w:color w:val="000000"/>
                <w:sz w:val="24"/>
                <w:szCs w:val="24"/>
              </w:rPr>
            </w:pPr>
            <w:r w:rsidRPr="00074045">
              <w:rPr>
                <w:rFonts w:ascii="Times New Roman" w:eastAsia="Calibri" w:hAnsi="Times New Roman" w:cs="Times New Roman"/>
                <w:color w:val="000000"/>
                <w:sz w:val="24"/>
                <w:szCs w:val="24"/>
              </w:rPr>
              <w:t>Максимальный процент застройки участка - 40%</w:t>
            </w:r>
          </w:p>
          <w:p w:rsidR="00074045" w:rsidRPr="00074045" w:rsidRDefault="00074045" w:rsidP="00074045">
            <w:pPr>
              <w:spacing w:after="0" w:line="240" w:lineRule="auto"/>
              <w:jc w:val="both"/>
              <w:rPr>
                <w:rFonts w:ascii="Times New Roman" w:eastAsia="Calibri" w:hAnsi="Times New Roman" w:cs="Times New Roman"/>
                <w:color w:val="000000"/>
                <w:sz w:val="24"/>
                <w:szCs w:val="24"/>
              </w:rPr>
            </w:pPr>
            <w:r w:rsidRPr="00074045">
              <w:rPr>
                <w:rFonts w:ascii="Times New Roman" w:eastAsia="Calibri" w:hAnsi="Times New Roman" w:cs="Times New Roman"/>
                <w:color w:val="000000"/>
                <w:sz w:val="24"/>
                <w:szCs w:val="24"/>
              </w:rPr>
              <w:t xml:space="preserve">Минимальный отступ строений от красной линии (если не установлены красные линии - от фасадной границы участка) - 3 м </w:t>
            </w:r>
          </w:p>
          <w:p w:rsidR="00074045" w:rsidRPr="00074045" w:rsidRDefault="00074045" w:rsidP="00074045">
            <w:pPr>
              <w:spacing w:after="0" w:line="240" w:lineRule="auto"/>
              <w:jc w:val="both"/>
              <w:rPr>
                <w:rFonts w:ascii="Times New Roman" w:eastAsia="Calibri" w:hAnsi="Times New Roman" w:cs="Times New Roman"/>
                <w:color w:val="000000"/>
                <w:sz w:val="24"/>
                <w:szCs w:val="24"/>
              </w:rPr>
            </w:pPr>
            <w:r w:rsidRPr="00074045">
              <w:rPr>
                <w:rFonts w:ascii="Times New Roman" w:eastAsia="Calibri" w:hAnsi="Times New Roman" w:cs="Times New Roman"/>
                <w:color w:val="000000"/>
                <w:sz w:val="24"/>
                <w:szCs w:val="24"/>
              </w:rPr>
              <w:t>Минимальный отступ от дома до границ соседнего участка - 3 м, от других построек - 1 м. При ширине земельного участка менее 12 м возможно уменьшать отступ от дома до границ соседнего участка, но не менее чем до 1 метра.</w:t>
            </w:r>
          </w:p>
        </w:tc>
        <w:tc>
          <w:tcPr>
            <w:tcW w:w="5103" w:type="dxa"/>
            <w:vAlign w:val="center"/>
          </w:tcPr>
          <w:p w:rsidR="00074045" w:rsidRPr="00074045" w:rsidRDefault="00074045" w:rsidP="00074045">
            <w:pPr>
              <w:pStyle w:val="a5"/>
              <w:ind w:firstLine="709"/>
              <w:jc w:val="both"/>
              <w:rPr>
                <w:rFonts w:ascii="Times New Roman" w:eastAsia="Times New Roman" w:hAnsi="Times New Roman" w:cs="Times New Roman"/>
                <w:color w:val="000000"/>
                <w:sz w:val="24"/>
                <w:szCs w:val="24"/>
              </w:rPr>
            </w:pPr>
            <w:r w:rsidRPr="00074045">
              <w:rPr>
                <w:rFonts w:ascii="Times New Roman" w:eastAsia="Times New Roman" w:hAnsi="Times New Roman" w:cs="Times New Roman"/>
                <w:color w:val="000000"/>
                <w:sz w:val="24"/>
                <w:szCs w:val="24"/>
              </w:rPr>
              <w:t>Все жилые дома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w:t>
            </w:r>
            <w:r w:rsidRPr="00074045">
              <w:rPr>
                <w:rFonts w:ascii="Times New Roman" w:eastAsia="Times New Roman" w:hAnsi="Times New Roman" w:cs="Times New Roman"/>
                <w:color w:val="000000"/>
                <w:sz w:val="24"/>
                <w:szCs w:val="24"/>
              </w:rPr>
              <w:t>о</w:t>
            </w:r>
            <w:r w:rsidRPr="00074045">
              <w:rPr>
                <w:rFonts w:ascii="Times New Roman" w:eastAsia="Times New Roman" w:hAnsi="Times New Roman" w:cs="Times New Roman"/>
                <w:color w:val="000000"/>
                <w:sz w:val="24"/>
                <w:szCs w:val="24"/>
              </w:rPr>
              <w:t xml:space="preserve">женными на соседних участках расстояние не менее </w:t>
            </w:r>
            <w:smartTag w:uri="urn:schemas-microsoft-com:office:smarttags" w:element="metricconverter">
              <w:smartTagPr>
                <w:attr w:name="ProductID" w:val="4 метров"/>
              </w:smartTagPr>
              <w:r w:rsidRPr="00074045">
                <w:rPr>
                  <w:rFonts w:ascii="Times New Roman" w:eastAsia="Times New Roman" w:hAnsi="Times New Roman" w:cs="Times New Roman"/>
                  <w:color w:val="000000"/>
                  <w:sz w:val="24"/>
                  <w:szCs w:val="24"/>
                </w:rPr>
                <w:t>4 метров</w:t>
              </w:r>
            </w:smartTag>
            <w:r w:rsidRPr="00074045">
              <w:rPr>
                <w:rFonts w:ascii="Times New Roman" w:eastAsia="Times New Roman" w:hAnsi="Times New Roman" w:cs="Times New Roman"/>
                <w:color w:val="000000"/>
                <w:sz w:val="24"/>
                <w:szCs w:val="24"/>
              </w:rPr>
              <w:t xml:space="preserve">. </w:t>
            </w:r>
          </w:p>
          <w:p w:rsidR="00D924AC" w:rsidRPr="00D924AC" w:rsidRDefault="00074045" w:rsidP="00D924AC">
            <w:pPr>
              <w:pStyle w:val="a5"/>
              <w:ind w:firstLine="709"/>
              <w:jc w:val="both"/>
              <w:rPr>
                <w:rFonts w:ascii="Times New Roman" w:hAnsi="Times New Roman" w:cs="Times New Roman"/>
                <w:color w:val="000000"/>
                <w:sz w:val="24"/>
                <w:szCs w:val="24"/>
              </w:rPr>
            </w:pPr>
            <w:r w:rsidRPr="00074045">
              <w:rPr>
                <w:rFonts w:ascii="Times New Roman" w:eastAsia="Times New Roman" w:hAnsi="Times New Roman" w:cs="Times New Roman"/>
                <w:color w:val="000000"/>
                <w:sz w:val="24"/>
                <w:szCs w:val="24"/>
              </w:rPr>
              <w:t>Блокировка жилых домов, а также хозяйственных построек на смежных земельных участках допускается по взаимному согласию домовладельцев при  новом строительстве  с учетом противопожарных требований.</w:t>
            </w:r>
            <w:r w:rsidR="00D924AC" w:rsidRPr="00D924AC">
              <w:rPr>
                <w:rFonts w:ascii="Times New Roman" w:hAnsi="Times New Roman" w:cs="Times New Roman"/>
                <w:color w:val="000000"/>
                <w:sz w:val="24"/>
                <w:szCs w:val="24"/>
              </w:rPr>
              <w:t xml:space="preserve"> Противопожарные расстояния между жилым домом и хозяйственными постройками, а также между хозяйственными </w:t>
            </w:r>
            <w:r w:rsidR="00D924AC" w:rsidRPr="00D924AC">
              <w:rPr>
                <w:rFonts w:ascii="Times New Roman" w:hAnsi="Times New Roman" w:cs="Times New Roman"/>
                <w:color w:val="000000"/>
                <w:sz w:val="24"/>
                <w:szCs w:val="24"/>
              </w:rPr>
              <w:lastRenderedPageBreak/>
              <w:t>постройками в пределах одного садового, дачного или приусадебного земельного участка не нормируются.</w:t>
            </w:r>
          </w:p>
          <w:p w:rsidR="00074045" w:rsidRPr="00074045" w:rsidRDefault="00D924AC" w:rsidP="00D924AC">
            <w:pPr>
              <w:pStyle w:val="a5"/>
              <w:ind w:firstLine="709"/>
              <w:jc w:val="both"/>
              <w:rPr>
                <w:rFonts w:ascii="Times New Roman" w:eastAsia="Times New Roman" w:hAnsi="Times New Roman" w:cs="Times New Roman"/>
                <w:color w:val="000000"/>
                <w:sz w:val="24"/>
                <w:szCs w:val="24"/>
              </w:rPr>
            </w:pPr>
            <w:r w:rsidRPr="00D924AC">
              <w:rPr>
                <w:rFonts w:ascii="Times New Roman" w:hAnsi="Times New Roman" w:cs="Times New Roman"/>
                <w:color w:val="000000"/>
                <w:sz w:val="24"/>
                <w:szCs w:val="24"/>
              </w:rPr>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w:t>
            </w:r>
            <w:hyperlink w:anchor="sub_1340" w:history="1">
              <w:r w:rsidRPr="00D924AC">
                <w:rPr>
                  <w:rFonts w:ascii="Times New Roman" w:hAnsi="Times New Roman" w:cs="Times New Roman"/>
                  <w:bCs/>
                  <w:color w:val="000000"/>
                  <w:sz w:val="24"/>
                  <w:szCs w:val="24"/>
                </w:rPr>
                <w:t>таблице 134</w:t>
              </w:r>
            </w:hyperlink>
            <w:r w:rsidRPr="00D924AC">
              <w:rPr>
                <w:rFonts w:ascii="Times New Roman" w:hAnsi="Times New Roman" w:cs="Times New Roman"/>
                <w:color w:val="000000"/>
                <w:sz w:val="24"/>
                <w:szCs w:val="24"/>
              </w:rPr>
              <w:t xml:space="preserve"> Нормативов градостроительного проектирования Краснодарского края, а также в соответствии с требованиями Федерального закона "Технический регламент о требованиях пожарной безопасности".</w:t>
            </w:r>
          </w:p>
        </w:tc>
      </w:tr>
      <w:tr w:rsidR="00074045" w:rsidRPr="00074045" w:rsidTr="00074045">
        <w:trPr>
          <w:trHeight w:val="20"/>
        </w:trPr>
        <w:tc>
          <w:tcPr>
            <w:tcW w:w="4395" w:type="dxa"/>
          </w:tcPr>
          <w:p w:rsidR="00074045" w:rsidRPr="00074045" w:rsidRDefault="00074045" w:rsidP="00074045">
            <w:pPr>
              <w:spacing w:after="0" w:line="240" w:lineRule="auto"/>
              <w:jc w:val="both"/>
              <w:rPr>
                <w:rFonts w:ascii="Times New Roman" w:eastAsia="Calibri" w:hAnsi="Times New Roman" w:cs="Times New Roman"/>
                <w:sz w:val="24"/>
                <w:szCs w:val="24"/>
              </w:rPr>
            </w:pPr>
            <w:r w:rsidRPr="00074045">
              <w:rPr>
                <w:rFonts w:ascii="Times New Roman" w:eastAsia="Calibri" w:hAnsi="Times New Roman" w:cs="Times New Roman"/>
                <w:color w:val="000000"/>
                <w:sz w:val="24"/>
                <w:szCs w:val="24"/>
              </w:rPr>
              <w:lastRenderedPageBreak/>
              <w:t xml:space="preserve">[3.1] - </w:t>
            </w:r>
            <w:r w:rsidRPr="00074045">
              <w:rPr>
                <w:rFonts w:ascii="Times New Roman" w:eastAsia="Calibri" w:hAnsi="Times New Roman" w:cs="Times New Roman"/>
                <w:sz w:val="24"/>
                <w:szCs w:val="24"/>
              </w:rPr>
              <w:t>Коммунальное обслуживание</w:t>
            </w:r>
          </w:p>
          <w:p w:rsidR="00074045" w:rsidRPr="00074045" w:rsidRDefault="00074045" w:rsidP="00074045">
            <w:pPr>
              <w:numPr>
                <w:ilvl w:val="0"/>
                <w:numId w:val="22"/>
              </w:numPr>
              <w:spacing w:after="0" w:line="240" w:lineRule="auto"/>
              <w:jc w:val="both"/>
              <w:rPr>
                <w:rFonts w:ascii="Times New Roman" w:eastAsia="Calibri" w:hAnsi="Times New Roman" w:cs="Times New Roman"/>
                <w:color w:val="000000"/>
                <w:sz w:val="24"/>
                <w:szCs w:val="24"/>
              </w:rPr>
            </w:pPr>
            <w:r w:rsidRPr="00074045">
              <w:rPr>
                <w:rFonts w:ascii="Times New Roman" w:eastAsia="Calibri" w:hAnsi="Times New Roman" w:cs="Times New Roman"/>
                <w:sz w:val="24"/>
                <w:szCs w:val="24"/>
              </w:rPr>
              <w:t>котельные</w:t>
            </w:r>
            <w:r w:rsidRPr="00074045">
              <w:rPr>
                <w:rFonts w:ascii="Times New Roman" w:eastAsia="Calibri" w:hAnsi="Times New Roman" w:cs="Times New Roman"/>
                <w:color w:val="000000"/>
                <w:sz w:val="24"/>
                <w:szCs w:val="24"/>
              </w:rPr>
              <w:t>,</w:t>
            </w:r>
            <w:r w:rsidRPr="00074045">
              <w:rPr>
                <w:rFonts w:ascii="Times New Roman" w:eastAsia="Calibri" w:hAnsi="Times New Roman" w:cs="Times New Roman"/>
                <w:sz w:val="24"/>
                <w:szCs w:val="24"/>
              </w:rPr>
              <w:t xml:space="preserve"> водозаборы, насосные станции, очистные сооружения, водонапорные башни</w:t>
            </w:r>
            <w:r w:rsidRPr="00074045">
              <w:rPr>
                <w:rFonts w:ascii="Times New Roman" w:eastAsia="Calibri" w:hAnsi="Times New Roman" w:cs="Times New Roman"/>
                <w:color w:val="000000"/>
                <w:sz w:val="24"/>
                <w:szCs w:val="24"/>
              </w:rPr>
              <w:t>,</w:t>
            </w:r>
            <w:r w:rsidRPr="00074045">
              <w:rPr>
                <w:rFonts w:ascii="Times New Roman" w:eastAsia="Calibri" w:hAnsi="Times New Roman" w:cs="Times New Roman"/>
                <w:sz w:val="24"/>
                <w:szCs w:val="24"/>
              </w:rPr>
              <w:t xml:space="preserve"> водопроводы, линии электропередач, трансформаторные подстанции, газопроводы, газорегуляторные пункты, газораспределительные станции, линии связи, телефонные станции, вышки радиорелейной связи, антенны сотовой связи, канализации</w:t>
            </w:r>
          </w:p>
        </w:tc>
        <w:tc>
          <w:tcPr>
            <w:tcW w:w="6237" w:type="dxa"/>
          </w:tcPr>
          <w:p w:rsidR="00074045" w:rsidRPr="00074045" w:rsidRDefault="00074045" w:rsidP="00074045">
            <w:pPr>
              <w:keepLines/>
              <w:suppressAutoHyphens/>
              <w:overflowPunct w:val="0"/>
              <w:autoSpaceDE w:val="0"/>
              <w:spacing w:after="0" w:line="240" w:lineRule="auto"/>
              <w:jc w:val="both"/>
              <w:textAlignment w:val="baseline"/>
              <w:rPr>
                <w:rFonts w:ascii="Times New Roman" w:eastAsia="Calibri" w:hAnsi="Times New Roman" w:cs="Times New Roman"/>
                <w:color w:val="000000"/>
                <w:sz w:val="24"/>
                <w:szCs w:val="24"/>
              </w:rPr>
            </w:pPr>
            <w:r w:rsidRPr="00074045">
              <w:rPr>
                <w:rFonts w:ascii="Times New Roman" w:eastAsia="Calibri" w:hAnsi="Times New Roman" w:cs="Times New Roman"/>
                <w:color w:val="000000"/>
                <w:sz w:val="24"/>
                <w:szCs w:val="24"/>
              </w:rPr>
              <w:t xml:space="preserve">Минимальная площадь земельного участка  – 1 кв. м </w:t>
            </w:r>
          </w:p>
          <w:p w:rsidR="00074045" w:rsidRPr="00074045" w:rsidRDefault="00074045" w:rsidP="00074045">
            <w:pPr>
              <w:keepLines/>
              <w:suppressAutoHyphens/>
              <w:overflowPunct w:val="0"/>
              <w:autoSpaceDE w:val="0"/>
              <w:spacing w:after="0" w:line="240" w:lineRule="auto"/>
              <w:jc w:val="both"/>
              <w:textAlignment w:val="baseline"/>
              <w:rPr>
                <w:rFonts w:ascii="Times New Roman" w:eastAsia="Calibri" w:hAnsi="Times New Roman" w:cs="Times New Roman"/>
                <w:color w:val="000000"/>
                <w:sz w:val="24"/>
                <w:szCs w:val="24"/>
              </w:rPr>
            </w:pPr>
            <w:r w:rsidRPr="00074045">
              <w:rPr>
                <w:rFonts w:ascii="Times New Roman" w:eastAsia="Calibri" w:hAnsi="Times New Roman" w:cs="Times New Roman"/>
                <w:color w:val="000000"/>
                <w:sz w:val="24"/>
                <w:szCs w:val="24"/>
              </w:rPr>
              <w:t>Максимальная площадь земельного участка - 10000 кв.м</w:t>
            </w:r>
          </w:p>
          <w:p w:rsidR="00074045" w:rsidRPr="00074045" w:rsidRDefault="00074045" w:rsidP="00074045">
            <w:pPr>
              <w:keepLines/>
              <w:suppressAutoHyphens/>
              <w:overflowPunct w:val="0"/>
              <w:autoSpaceDE w:val="0"/>
              <w:spacing w:after="0" w:line="240" w:lineRule="auto"/>
              <w:jc w:val="both"/>
              <w:textAlignment w:val="baseline"/>
              <w:rPr>
                <w:rFonts w:ascii="Times New Roman" w:eastAsia="Calibri" w:hAnsi="Times New Roman" w:cs="Times New Roman"/>
                <w:sz w:val="24"/>
                <w:szCs w:val="24"/>
              </w:rPr>
            </w:pPr>
            <w:r w:rsidRPr="00074045">
              <w:rPr>
                <w:rFonts w:ascii="Times New Roman" w:eastAsia="Calibri"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074045" w:rsidRPr="00074045" w:rsidRDefault="00074045" w:rsidP="00074045">
            <w:pPr>
              <w:keepLines/>
              <w:suppressAutoHyphens/>
              <w:overflowPunct w:val="0"/>
              <w:autoSpaceDE w:val="0"/>
              <w:spacing w:after="0" w:line="240" w:lineRule="auto"/>
              <w:jc w:val="both"/>
              <w:textAlignment w:val="baseline"/>
              <w:rPr>
                <w:rFonts w:ascii="Times New Roman" w:eastAsia="Calibri" w:hAnsi="Times New Roman" w:cs="Times New Roman"/>
                <w:sz w:val="24"/>
                <w:szCs w:val="24"/>
              </w:rPr>
            </w:pPr>
            <w:r w:rsidRPr="00074045">
              <w:rPr>
                <w:rFonts w:ascii="Times New Roman" w:eastAsia="Calibri" w:hAnsi="Times New Roman" w:cs="Times New Roman"/>
                <w:sz w:val="24"/>
                <w:szCs w:val="24"/>
              </w:rPr>
              <w:t>Высота инженерных сооружений определяется проектом с учетом минимально допустимых  расстояний до соседних зданий и сооружений, но не более 20 м</w:t>
            </w:r>
          </w:p>
          <w:p w:rsidR="00074045" w:rsidRPr="00074045" w:rsidRDefault="00074045" w:rsidP="00074045">
            <w:pPr>
              <w:spacing w:after="0" w:line="240" w:lineRule="auto"/>
              <w:jc w:val="both"/>
              <w:rPr>
                <w:rFonts w:ascii="Times New Roman" w:eastAsia="Calibri" w:hAnsi="Times New Roman" w:cs="Times New Roman"/>
                <w:sz w:val="24"/>
                <w:szCs w:val="24"/>
              </w:rPr>
            </w:pPr>
            <w:r w:rsidRPr="00074045">
              <w:rPr>
                <w:rFonts w:ascii="Times New Roman" w:eastAsia="Calibri" w:hAnsi="Times New Roman" w:cs="Times New Roman"/>
                <w:sz w:val="24"/>
                <w:szCs w:val="24"/>
              </w:rPr>
              <w:t>Максимальный процент застройки участка - 90% (кроме земельных участков для размещения объектов инженерного назначения)</w:t>
            </w:r>
          </w:p>
          <w:p w:rsidR="00074045" w:rsidRPr="00074045" w:rsidRDefault="00074045" w:rsidP="00074045">
            <w:pPr>
              <w:autoSpaceDE w:val="0"/>
              <w:spacing w:after="0" w:line="240" w:lineRule="auto"/>
              <w:jc w:val="both"/>
              <w:rPr>
                <w:rFonts w:ascii="Times New Roman" w:eastAsia="Calibri" w:hAnsi="Times New Roman" w:cs="Times New Roman"/>
                <w:sz w:val="24"/>
                <w:szCs w:val="24"/>
              </w:rPr>
            </w:pPr>
            <w:r w:rsidRPr="00074045">
              <w:rPr>
                <w:rFonts w:ascii="Times New Roman" w:eastAsia="Calibri" w:hAnsi="Times New Roman" w:cs="Times New Roman"/>
                <w:sz w:val="24"/>
                <w:szCs w:val="24"/>
              </w:rPr>
              <w:t xml:space="preserve">Минимальный отступ от красной линии (если не установлены красные линии - от фасадной границы участка) - 1 м </w:t>
            </w:r>
          </w:p>
          <w:p w:rsidR="00074045" w:rsidRPr="00074045" w:rsidRDefault="00074045" w:rsidP="00074045">
            <w:pPr>
              <w:autoSpaceDE w:val="0"/>
              <w:spacing w:after="0" w:line="240" w:lineRule="auto"/>
              <w:jc w:val="both"/>
              <w:rPr>
                <w:rFonts w:ascii="Times New Roman" w:eastAsia="Calibri" w:hAnsi="Times New Roman" w:cs="Times New Roman"/>
                <w:color w:val="000000"/>
                <w:sz w:val="24"/>
                <w:szCs w:val="24"/>
              </w:rPr>
            </w:pPr>
            <w:r w:rsidRPr="00074045">
              <w:rPr>
                <w:rFonts w:ascii="Times New Roman" w:eastAsia="Calibri" w:hAnsi="Times New Roman" w:cs="Times New Roman"/>
                <w:sz w:val="24"/>
                <w:szCs w:val="24"/>
              </w:rPr>
              <w:t>Минимальный отступ от соседних зданий - в соответствии с размером охранной зоны объекта, но не менее  1 метра.</w:t>
            </w:r>
            <w:r w:rsidRPr="00074045">
              <w:rPr>
                <w:rFonts w:ascii="Times New Roman" w:eastAsia="Calibri" w:hAnsi="Times New Roman" w:cs="Times New Roman"/>
                <w:color w:val="000000"/>
                <w:sz w:val="24"/>
                <w:szCs w:val="24"/>
              </w:rPr>
              <w:t xml:space="preserve"> </w:t>
            </w:r>
          </w:p>
        </w:tc>
        <w:tc>
          <w:tcPr>
            <w:tcW w:w="5103" w:type="dxa"/>
          </w:tcPr>
          <w:p w:rsidR="00074045" w:rsidRPr="00D924AC" w:rsidRDefault="00074045" w:rsidP="00D924AC">
            <w:pPr>
              <w:pStyle w:val="a5"/>
              <w:ind w:firstLine="709"/>
              <w:jc w:val="both"/>
              <w:rPr>
                <w:rFonts w:ascii="Times New Roman" w:hAnsi="Times New Roman" w:cs="Times New Roman"/>
                <w:color w:val="000000"/>
                <w:sz w:val="24"/>
                <w:szCs w:val="24"/>
              </w:rPr>
            </w:pPr>
            <w:r w:rsidRPr="00074045">
              <w:rPr>
                <w:rFonts w:ascii="Times New Roman" w:eastAsia="Times New Roman" w:hAnsi="Times New Roman" w:cs="Times New Roman"/>
                <w:color w:val="000000"/>
                <w:sz w:val="24"/>
                <w:szCs w:val="24"/>
              </w:rPr>
              <w:t xml:space="preserve">Размещение объектов капитального строительства возможно только при условии если таковое, не причиняет вреда окружающей среде и </w:t>
            </w:r>
            <w:r w:rsidRPr="00D924AC">
              <w:rPr>
                <w:rFonts w:ascii="Times New Roman" w:eastAsia="Times New Roman" w:hAnsi="Times New Roman" w:cs="Times New Roman"/>
                <w:color w:val="000000"/>
                <w:sz w:val="24"/>
                <w:szCs w:val="24"/>
              </w:rPr>
              <w:t>санитарному благополучию, а также не причиняет существенного неудобства жителям и не требует установления санитарной зоны.</w:t>
            </w:r>
          </w:p>
          <w:p w:rsidR="00074045" w:rsidRDefault="00074045" w:rsidP="00074045"/>
          <w:p w:rsidR="00074045" w:rsidRPr="00074045" w:rsidRDefault="00074045" w:rsidP="00074045">
            <w:pPr>
              <w:keepLines/>
              <w:suppressAutoHyphens/>
              <w:overflowPunct w:val="0"/>
              <w:autoSpaceDE w:val="0"/>
              <w:spacing w:after="0" w:line="240" w:lineRule="auto"/>
              <w:jc w:val="both"/>
              <w:textAlignment w:val="baseline"/>
              <w:rPr>
                <w:rFonts w:ascii="Times New Roman" w:eastAsia="Calibri" w:hAnsi="Times New Roman" w:cs="Times New Roman"/>
                <w:color w:val="000000"/>
                <w:sz w:val="24"/>
                <w:szCs w:val="24"/>
              </w:rPr>
            </w:pPr>
          </w:p>
        </w:tc>
      </w:tr>
    </w:tbl>
    <w:p w:rsidR="00B2483F" w:rsidRDefault="00B2483F" w:rsidP="00074045">
      <w:pPr>
        <w:ind w:firstLine="851"/>
        <w:outlineLvl w:val="0"/>
        <w:rPr>
          <w:rFonts w:ascii="Times New Roman" w:eastAsia="Calibri" w:hAnsi="Times New Roman" w:cs="Times New Roman"/>
          <w:b/>
          <w:color w:val="000000"/>
        </w:rPr>
        <w:sectPr w:rsidR="00B2483F" w:rsidSect="00691ECB">
          <w:pgSz w:w="16840" w:h="11907" w:orient="landscape" w:code="9"/>
          <w:pgMar w:top="1418" w:right="567" w:bottom="567" w:left="567" w:header="709" w:footer="340" w:gutter="0"/>
          <w:pgNumType w:chapStyle="1"/>
          <w:cols w:space="708"/>
          <w:titlePg/>
          <w:docGrid w:linePitch="360"/>
        </w:sectPr>
      </w:pPr>
      <w:bookmarkStart w:id="256" w:name="_Toc470251921"/>
    </w:p>
    <w:p w:rsidR="00074045" w:rsidRPr="00D924AC" w:rsidRDefault="00074045" w:rsidP="00074045">
      <w:pPr>
        <w:ind w:firstLine="851"/>
        <w:outlineLvl w:val="0"/>
        <w:rPr>
          <w:rFonts w:ascii="Times New Roman" w:eastAsia="Calibri" w:hAnsi="Times New Roman" w:cs="Times New Roman"/>
          <w:b/>
          <w:color w:val="000000"/>
        </w:rPr>
      </w:pPr>
      <w:bookmarkStart w:id="257" w:name="_Toc486964691"/>
      <w:r w:rsidRPr="00D924AC">
        <w:rPr>
          <w:rFonts w:ascii="Times New Roman" w:eastAsia="Calibri" w:hAnsi="Times New Roman" w:cs="Times New Roman"/>
          <w:b/>
          <w:color w:val="000000"/>
        </w:rPr>
        <w:lastRenderedPageBreak/>
        <w:t>2.  Условно разрешенные виды и параметры разрешенного использования земельных участков и объектов капитального строительства</w:t>
      </w:r>
      <w:bookmarkEnd w:id="256"/>
      <w:bookmarkEnd w:id="257"/>
    </w:p>
    <w:tbl>
      <w:tblPr>
        <w:tblW w:w="15735"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635"/>
        <w:gridCol w:w="7139"/>
        <w:gridCol w:w="4961"/>
      </w:tblGrid>
      <w:tr w:rsidR="00074045" w:rsidRPr="00D924AC" w:rsidTr="00D924AC">
        <w:trPr>
          <w:trHeight w:val="552"/>
        </w:trPr>
        <w:tc>
          <w:tcPr>
            <w:tcW w:w="3635" w:type="dxa"/>
            <w:vAlign w:val="center"/>
          </w:tcPr>
          <w:p w:rsidR="00074045" w:rsidRPr="00D924AC" w:rsidRDefault="00074045" w:rsidP="00D924AC">
            <w:pPr>
              <w:tabs>
                <w:tab w:val="left" w:pos="2520"/>
              </w:tabs>
              <w:spacing w:after="0" w:line="240" w:lineRule="auto"/>
              <w:jc w:val="center"/>
              <w:rPr>
                <w:rFonts w:ascii="Times New Roman" w:eastAsia="Calibri" w:hAnsi="Times New Roman" w:cs="Times New Roman"/>
                <w:b/>
                <w:color w:val="000000"/>
                <w:sz w:val="24"/>
                <w:szCs w:val="24"/>
              </w:rPr>
            </w:pPr>
            <w:r w:rsidRPr="00D924AC">
              <w:rPr>
                <w:rFonts w:ascii="Times New Roman" w:eastAsia="Calibri" w:hAnsi="Times New Roman" w:cs="Times New Roman"/>
                <w:b/>
                <w:color w:val="000000"/>
                <w:sz w:val="24"/>
                <w:szCs w:val="24"/>
              </w:rPr>
              <w:t>Виды разрешенного использования земельных участков и объектов капитального строительства</w:t>
            </w:r>
          </w:p>
        </w:tc>
        <w:tc>
          <w:tcPr>
            <w:tcW w:w="7139" w:type="dxa"/>
            <w:vAlign w:val="center"/>
          </w:tcPr>
          <w:p w:rsidR="00074045" w:rsidRPr="00D924AC" w:rsidRDefault="00074045" w:rsidP="00D924AC">
            <w:pPr>
              <w:tabs>
                <w:tab w:val="left" w:pos="2520"/>
              </w:tabs>
              <w:spacing w:after="0" w:line="240" w:lineRule="auto"/>
              <w:ind w:firstLine="709"/>
              <w:jc w:val="both"/>
              <w:rPr>
                <w:rFonts w:ascii="Times New Roman" w:eastAsia="Calibri" w:hAnsi="Times New Roman" w:cs="Times New Roman"/>
                <w:b/>
                <w:color w:val="000000"/>
                <w:sz w:val="24"/>
                <w:szCs w:val="24"/>
              </w:rPr>
            </w:pPr>
            <w:r w:rsidRPr="00D924AC">
              <w:rPr>
                <w:rFonts w:ascii="Times New Roman" w:eastAsia="Calibri" w:hAnsi="Times New Roman" w:cs="Times New Roman"/>
                <w:b/>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4961" w:type="dxa"/>
            <w:vAlign w:val="center"/>
          </w:tcPr>
          <w:p w:rsidR="00074045" w:rsidRPr="00D924AC" w:rsidRDefault="00074045" w:rsidP="00D924AC">
            <w:pPr>
              <w:tabs>
                <w:tab w:val="left" w:pos="2520"/>
              </w:tabs>
              <w:spacing w:after="0" w:line="240" w:lineRule="auto"/>
              <w:ind w:firstLine="709"/>
              <w:jc w:val="both"/>
              <w:rPr>
                <w:rFonts w:ascii="Times New Roman" w:eastAsia="Calibri" w:hAnsi="Times New Roman" w:cs="Times New Roman"/>
                <w:b/>
                <w:color w:val="000000"/>
                <w:sz w:val="24"/>
                <w:szCs w:val="24"/>
              </w:rPr>
            </w:pPr>
            <w:r w:rsidRPr="00D924AC">
              <w:rPr>
                <w:rFonts w:ascii="Times New Roman" w:eastAsia="Calibri" w:hAnsi="Times New Roman" w:cs="Times New Roman"/>
                <w:b/>
                <w:color w:val="000000"/>
                <w:sz w:val="24"/>
                <w:szCs w:val="24"/>
              </w:rPr>
              <w:t>Ограничения использования земельных участков и объектов капитального строительства</w:t>
            </w:r>
          </w:p>
        </w:tc>
      </w:tr>
      <w:tr w:rsidR="00074045" w:rsidRPr="00D924AC" w:rsidTr="00D924AC">
        <w:trPr>
          <w:trHeight w:val="2957"/>
        </w:trPr>
        <w:tc>
          <w:tcPr>
            <w:tcW w:w="3635" w:type="dxa"/>
            <w:tcBorders>
              <w:bottom w:val="single" w:sz="4" w:space="0" w:color="auto"/>
            </w:tcBorders>
          </w:tcPr>
          <w:p w:rsidR="00074045" w:rsidRPr="00D924AC" w:rsidRDefault="00074045" w:rsidP="00D924AC">
            <w:p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 xml:space="preserve"> [4.4] - Магазины</w:t>
            </w:r>
          </w:p>
          <w:p w:rsidR="00074045" w:rsidRPr="00D924AC" w:rsidRDefault="00074045" w:rsidP="00D924AC">
            <w:pPr>
              <w:numPr>
                <w:ilvl w:val="0"/>
                <w:numId w:val="13"/>
              </w:num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 xml:space="preserve">магазины до </w:t>
            </w:r>
            <w:r w:rsidR="00D924AC">
              <w:rPr>
                <w:rFonts w:ascii="Times New Roman" w:hAnsi="Times New Roman" w:cs="Times New Roman"/>
                <w:color w:val="000000"/>
                <w:sz w:val="24"/>
                <w:szCs w:val="24"/>
              </w:rPr>
              <w:t>100</w:t>
            </w:r>
            <w:r w:rsidRPr="00D924AC">
              <w:rPr>
                <w:rFonts w:ascii="Times New Roman" w:eastAsia="Calibri" w:hAnsi="Times New Roman" w:cs="Times New Roman"/>
                <w:color w:val="000000"/>
                <w:sz w:val="24"/>
                <w:szCs w:val="24"/>
              </w:rPr>
              <w:t xml:space="preserve"> кв.м торговой площади</w:t>
            </w:r>
          </w:p>
          <w:p w:rsidR="00074045" w:rsidRPr="00D924AC" w:rsidRDefault="00074045" w:rsidP="00D924AC">
            <w:pPr>
              <w:numPr>
                <w:ilvl w:val="0"/>
                <w:numId w:val="13"/>
              </w:num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торговые павильоны, лари</w:t>
            </w:r>
          </w:p>
          <w:p w:rsidR="00074045" w:rsidRPr="00D924AC" w:rsidRDefault="00074045" w:rsidP="00D924AC">
            <w:pPr>
              <w:numPr>
                <w:ilvl w:val="0"/>
                <w:numId w:val="13"/>
              </w:num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аптеки, аптечные пункты</w:t>
            </w:r>
          </w:p>
          <w:p w:rsidR="00074045" w:rsidRPr="00D924AC" w:rsidRDefault="00074045" w:rsidP="00D924AC">
            <w:pPr>
              <w:numPr>
                <w:ilvl w:val="0"/>
                <w:numId w:val="13"/>
              </w:num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зоомагазины</w:t>
            </w:r>
          </w:p>
          <w:p w:rsidR="00074045" w:rsidRPr="00D924AC" w:rsidRDefault="00074045" w:rsidP="00D924AC">
            <w:p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 xml:space="preserve"> [3.10.1] - Амбулаторное ветеринарное обслуживание</w:t>
            </w:r>
          </w:p>
          <w:p w:rsidR="00074045" w:rsidRPr="00D924AC" w:rsidRDefault="00074045" w:rsidP="00D924AC">
            <w:pPr>
              <w:numPr>
                <w:ilvl w:val="0"/>
                <w:numId w:val="17"/>
              </w:num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ветеринарные аптеки</w:t>
            </w:r>
          </w:p>
          <w:p w:rsidR="00074045" w:rsidRPr="00D924AC" w:rsidRDefault="00074045" w:rsidP="00D924AC">
            <w:pPr>
              <w:numPr>
                <w:ilvl w:val="0"/>
                <w:numId w:val="17"/>
              </w:num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ветеринарные лечебницы (кабинеты) без содержания животных</w:t>
            </w:r>
          </w:p>
          <w:p w:rsidR="00074045" w:rsidRPr="00D924AC" w:rsidRDefault="00074045" w:rsidP="00D924AC">
            <w:pPr>
              <w:spacing w:after="0" w:line="240" w:lineRule="auto"/>
              <w:rPr>
                <w:rFonts w:ascii="Times New Roman" w:eastAsia="Times New Roman" w:hAnsi="Times New Roman" w:cs="Times New Roman"/>
                <w:color w:val="000000"/>
                <w:sz w:val="24"/>
                <w:szCs w:val="24"/>
              </w:rPr>
            </w:pPr>
          </w:p>
        </w:tc>
        <w:tc>
          <w:tcPr>
            <w:tcW w:w="7139" w:type="dxa"/>
            <w:tcBorders>
              <w:bottom w:val="single" w:sz="4" w:space="0" w:color="auto"/>
            </w:tcBorders>
          </w:tcPr>
          <w:p w:rsidR="00074045" w:rsidRPr="00D924AC" w:rsidRDefault="00074045" w:rsidP="00D924AC">
            <w:pPr>
              <w:keepLines/>
              <w:suppressAutoHyphens/>
              <w:overflowPunct w:val="0"/>
              <w:autoSpaceDE w:val="0"/>
              <w:spacing w:after="0" w:line="240" w:lineRule="auto"/>
              <w:jc w:val="both"/>
              <w:textAlignment w:val="baseline"/>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Минимальная площадь земельного участка  – 100 кв. м</w:t>
            </w:r>
          </w:p>
          <w:p w:rsidR="00074045" w:rsidRPr="00D924AC" w:rsidRDefault="00074045" w:rsidP="00D924AC">
            <w:pPr>
              <w:keepLines/>
              <w:suppressAutoHyphens/>
              <w:overflowPunct w:val="0"/>
              <w:autoSpaceDE w:val="0"/>
              <w:spacing w:after="0" w:line="240" w:lineRule="auto"/>
              <w:jc w:val="both"/>
              <w:textAlignment w:val="baseline"/>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Максимальная площадь земельного участка  – 5000 кв. м</w:t>
            </w:r>
          </w:p>
          <w:p w:rsidR="00074045" w:rsidRPr="00D924AC" w:rsidRDefault="00074045" w:rsidP="00D924AC">
            <w:pPr>
              <w:keepLines/>
              <w:suppressAutoHyphens/>
              <w:overflowPunct w:val="0"/>
              <w:autoSpaceDE w:val="0"/>
              <w:spacing w:after="0" w:line="240" w:lineRule="auto"/>
              <w:jc w:val="both"/>
              <w:textAlignment w:val="baseline"/>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Минимальная ширина земельного участка вдоль фронта улицы (проезда) – 15 м</w:t>
            </w:r>
          </w:p>
          <w:p w:rsidR="00074045" w:rsidRPr="00D924AC" w:rsidRDefault="00074045" w:rsidP="00D924AC">
            <w:pPr>
              <w:spacing w:after="0" w:line="240" w:lineRule="auto"/>
              <w:jc w:val="both"/>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 xml:space="preserve">Максимальное количество надземных этажей зданий – 2 этажа </w:t>
            </w:r>
          </w:p>
          <w:p w:rsidR="00074045" w:rsidRPr="00D924AC" w:rsidRDefault="00074045" w:rsidP="00D924AC">
            <w:pPr>
              <w:spacing w:after="0" w:line="240" w:lineRule="auto"/>
              <w:jc w:val="both"/>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Максимальный процент застройки участка - 80%</w:t>
            </w:r>
          </w:p>
          <w:p w:rsidR="00074045" w:rsidRPr="00D924AC" w:rsidRDefault="00074045" w:rsidP="00D924AC">
            <w:pPr>
              <w:spacing w:after="0" w:line="240" w:lineRule="auto"/>
              <w:jc w:val="both"/>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Минимальный отступ строений от красной линии (если не установлены красные линии - от фасадной границы участка) - 5 м (в сложившейся застройке возможно размещение по красной линии)</w:t>
            </w:r>
          </w:p>
          <w:p w:rsidR="00074045" w:rsidRPr="00D924AC" w:rsidRDefault="00074045" w:rsidP="00D924AC">
            <w:pPr>
              <w:spacing w:after="0" w:line="240" w:lineRule="auto"/>
              <w:jc w:val="both"/>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Минимальный отступ строений  до границ соседнего участка - 3 м</w:t>
            </w:r>
          </w:p>
          <w:p w:rsidR="00074045" w:rsidRPr="00D924AC" w:rsidRDefault="00074045" w:rsidP="00D924AC">
            <w:pPr>
              <w:spacing w:after="0" w:line="240" w:lineRule="auto"/>
              <w:rPr>
                <w:rFonts w:ascii="Times New Roman" w:eastAsia="Calibri" w:hAnsi="Times New Roman" w:cs="Times New Roman"/>
                <w:color w:val="000000"/>
                <w:sz w:val="24"/>
                <w:szCs w:val="24"/>
              </w:rPr>
            </w:pPr>
          </w:p>
          <w:p w:rsidR="00074045" w:rsidRPr="00D924AC" w:rsidRDefault="00074045" w:rsidP="00D924AC">
            <w:pPr>
              <w:spacing w:after="0" w:line="240" w:lineRule="auto"/>
              <w:rPr>
                <w:rFonts w:ascii="Times New Roman" w:eastAsia="Calibri" w:hAnsi="Times New Roman" w:cs="Times New Roman"/>
                <w:color w:val="000000"/>
                <w:sz w:val="24"/>
                <w:szCs w:val="24"/>
              </w:rPr>
            </w:pPr>
          </w:p>
          <w:p w:rsidR="00074045" w:rsidRPr="00D924AC" w:rsidRDefault="00074045" w:rsidP="00D924AC">
            <w:pPr>
              <w:spacing w:after="0" w:line="240" w:lineRule="auto"/>
              <w:rPr>
                <w:rFonts w:ascii="Times New Roman" w:eastAsia="Calibri" w:hAnsi="Times New Roman" w:cs="Times New Roman"/>
                <w:color w:val="000000"/>
                <w:sz w:val="24"/>
                <w:szCs w:val="24"/>
              </w:rPr>
            </w:pPr>
          </w:p>
          <w:p w:rsidR="00074045" w:rsidRPr="00D924AC" w:rsidRDefault="00074045" w:rsidP="00D924AC">
            <w:pPr>
              <w:spacing w:after="0" w:line="240" w:lineRule="auto"/>
              <w:rPr>
                <w:rFonts w:ascii="Times New Roman" w:eastAsia="Calibri" w:hAnsi="Times New Roman" w:cs="Times New Roman"/>
                <w:color w:val="000000"/>
                <w:sz w:val="24"/>
                <w:szCs w:val="24"/>
              </w:rPr>
            </w:pPr>
          </w:p>
        </w:tc>
        <w:tc>
          <w:tcPr>
            <w:tcW w:w="4961" w:type="dxa"/>
            <w:vMerge w:val="restart"/>
          </w:tcPr>
          <w:p w:rsidR="00074045" w:rsidRPr="00D924AC" w:rsidRDefault="00074045" w:rsidP="00D924AC">
            <w:pPr>
              <w:pStyle w:val="ConsPlusTitle"/>
              <w:ind w:firstLine="317"/>
              <w:jc w:val="both"/>
              <w:rPr>
                <w:rFonts w:ascii="Times New Roman" w:eastAsia="SimSun" w:hAnsi="Times New Roman" w:cs="Times New Roman"/>
                <w:b w:val="0"/>
                <w:bCs w:val="0"/>
                <w:color w:val="000000"/>
                <w:sz w:val="24"/>
                <w:szCs w:val="24"/>
                <w:lang w:eastAsia="zh-CN"/>
              </w:rPr>
            </w:pPr>
            <w:r w:rsidRPr="00D924AC">
              <w:rPr>
                <w:rFonts w:ascii="Times New Roman" w:eastAsia="SimSun" w:hAnsi="Times New Roman" w:cs="Times New Roman"/>
                <w:b w:val="0"/>
                <w:bCs w:val="0"/>
                <w:color w:val="000000"/>
                <w:sz w:val="24"/>
                <w:szCs w:val="24"/>
                <w:lang w:eastAsia="zh-CN"/>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rsidR="00074045" w:rsidRPr="00D924AC" w:rsidRDefault="00074045" w:rsidP="00D924AC">
            <w:pPr>
              <w:spacing w:after="0" w:line="240" w:lineRule="auto"/>
              <w:ind w:firstLine="317"/>
              <w:jc w:val="both"/>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rsidR="00074045" w:rsidRPr="00D924AC" w:rsidRDefault="00074045" w:rsidP="00D924AC">
            <w:pPr>
              <w:spacing w:after="0" w:line="240" w:lineRule="auto"/>
              <w:ind w:firstLine="317"/>
              <w:jc w:val="both"/>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-обустройство входа в виде крыльца или лестницы, изолированного от жилой части здания;</w:t>
            </w:r>
          </w:p>
          <w:p w:rsidR="00074045" w:rsidRPr="00D924AC" w:rsidRDefault="00074045" w:rsidP="00D924AC">
            <w:pPr>
              <w:spacing w:after="0" w:line="240" w:lineRule="auto"/>
              <w:ind w:firstLine="317"/>
              <w:jc w:val="both"/>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-обустройство входа и временной стоянки автомобилей в пределах границ земельного участка, принадлежащего застройщику;</w:t>
            </w:r>
          </w:p>
          <w:p w:rsidR="00074045" w:rsidRPr="00D924AC" w:rsidRDefault="00074045" w:rsidP="00D924AC">
            <w:pPr>
              <w:spacing w:after="0" w:line="240" w:lineRule="auto"/>
              <w:ind w:firstLine="317"/>
              <w:jc w:val="both"/>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-оборудования площадок для остановки автомобилей.</w:t>
            </w:r>
          </w:p>
          <w:p w:rsidR="00074045" w:rsidRPr="00D924AC" w:rsidRDefault="00074045" w:rsidP="00D924AC">
            <w:pPr>
              <w:spacing w:after="0" w:line="240" w:lineRule="auto"/>
              <w:ind w:firstLine="317"/>
              <w:jc w:val="both"/>
              <w:rPr>
                <w:rFonts w:ascii="Times New Roman" w:eastAsia="Calibri" w:hAnsi="Times New Roman" w:cs="Times New Roman"/>
                <w:color w:val="000000"/>
                <w:sz w:val="24"/>
                <w:szCs w:val="24"/>
              </w:rPr>
            </w:pPr>
          </w:p>
          <w:p w:rsidR="00074045" w:rsidRPr="00D924AC" w:rsidRDefault="00074045" w:rsidP="00D924AC">
            <w:pPr>
              <w:spacing w:after="0" w:line="240" w:lineRule="auto"/>
              <w:ind w:firstLine="317"/>
              <w:rPr>
                <w:rFonts w:ascii="Times New Roman" w:eastAsia="Calibri" w:hAnsi="Times New Roman" w:cs="Times New Roman"/>
                <w:color w:val="000000"/>
                <w:sz w:val="24"/>
                <w:szCs w:val="24"/>
              </w:rPr>
            </w:pPr>
          </w:p>
        </w:tc>
      </w:tr>
      <w:tr w:rsidR="00074045" w:rsidRPr="00D924AC" w:rsidTr="00D924AC">
        <w:trPr>
          <w:trHeight w:val="2814"/>
        </w:trPr>
        <w:tc>
          <w:tcPr>
            <w:tcW w:w="3635" w:type="dxa"/>
            <w:tcBorders>
              <w:top w:val="single" w:sz="4" w:space="0" w:color="auto"/>
              <w:bottom w:val="single" w:sz="4" w:space="0" w:color="auto"/>
            </w:tcBorders>
          </w:tcPr>
          <w:p w:rsidR="00074045" w:rsidRPr="00D924AC" w:rsidRDefault="00074045" w:rsidP="00D924AC">
            <w:p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[8.3] - Обеспечение внутреннего правопорядка</w:t>
            </w:r>
          </w:p>
          <w:p w:rsidR="00074045" w:rsidRPr="00D924AC" w:rsidRDefault="00074045" w:rsidP="00D924AC">
            <w:pPr>
              <w:numPr>
                <w:ilvl w:val="0"/>
                <w:numId w:val="20"/>
              </w:num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пункты охраны правопорядка</w:t>
            </w:r>
          </w:p>
          <w:p w:rsidR="00074045" w:rsidRPr="00D924AC" w:rsidRDefault="00074045" w:rsidP="00D924AC">
            <w:pPr>
              <w:numPr>
                <w:ilvl w:val="0"/>
                <w:numId w:val="20"/>
              </w:num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участковые пункты полиции</w:t>
            </w:r>
          </w:p>
        </w:tc>
        <w:tc>
          <w:tcPr>
            <w:tcW w:w="7139" w:type="dxa"/>
            <w:tcBorders>
              <w:top w:val="single" w:sz="4" w:space="0" w:color="auto"/>
              <w:bottom w:val="single" w:sz="4" w:space="0" w:color="auto"/>
            </w:tcBorders>
          </w:tcPr>
          <w:p w:rsidR="00074045" w:rsidRPr="00D924AC" w:rsidRDefault="00074045" w:rsidP="00D924AC">
            <w:pPr>
              <w:keepLines/>
              <w:suppressAutoHyphens/>
              <w:overflowPunct w:val="0"/>
              <w:autoSpaceDE w:val="0"/>
              <w:spacing w:after="0" w:line="240" w:lineRule="auto"/>
              <w:jc w:val="both"/>
              <w:textAlignment w:val="baseline"/>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 xml:space="preserve">Минимальная площадь земельного участка  – </w:t>
            </w:r>
            <w:r w:rsidR="00D924AC">
              <w:rPr>
                <w:rFonts w:ascii="Times New Roman" w:hAnsi="Times New Roman" w:cs="Times New Roman"/>
                <w:color w:val="000000"/>
                <w:sz w:val="24"/>
                <w:szCs w:val="24"/>
              </w:rPr>
              <w:t>5</w:t>
            </w:r>
            <w:r w:rsidRPr="00D924AC">
              <w:rPr>
                <w:rFonts w:ascii="Times New Roman" w:eastAsia="Calibri" w:hAnsi="Times New Roman" w:cs="Times New Roman"/>
                <w:color w:val="000000"/>
                <w:sz w:val="24"/>
                <w:szCs w:val="24"/>
              </w:rPr>
              <w:t>0 кв. м</w:t>
            </w:r>
          </w:p>
          <w:p w:rsidR="00074045" w:rsidRPr="00D924AC" w:rsidRDefault="00074045" w:rsidP="00D924AC">
            <w:pPr>
              <w:keepLines/>
              <w:suppressAutoHyphens/>
              <w:overflowPunct w:val="0"/>
              <w:autoSpaceDE w:val="0"/>
              <w:spacing w:after="0" w:line="240" w:lineRule="auto"/>
              <w:jc w:val="both"/>
              <w:textAlignment w:val="baseline"/>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Максимальная площадь земельного участка  – 5000 кв. м</w:t>
            </w:r>
          </w:p>
          <w:p w:rsidR="00074045" w:rsidRPr="00D924AC" w:rsidRDefault="00074045" w:rsidP="00D924AC">
            <w:pPr>
              <w:keepLines/>
              <w:suppressAutoHyphens/>
              <w:overflowPunct w:val="0"/>
              <w:autoSpaceDE w:val="0"/>
              <w:spacing w:after="0" w:line="240" w:lineRule="auto"/>
              <w:jc w:val="both"/>
              <w:textAlignment w:val="baseline"/>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Минимальная ширина земельного участка вдоль фронта улицы (проезда) – 15 м</w:t>
            </w:r>
          </w:p>
          <w:p w:rsidR="00074045" w:rsidRPr="00D924AC" w:rsidRDefault="00074045" w:rsidP="00D924AC">
            <w:pPr>
              <w:spacing w:after="0" w:line="240" w:lineRule="auto"/>
              <w:jc w:val="both"/>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 xml:space="preserve">Максимальное количество надземных этажей зданий – 3 этажа </w:t>
            </w:r>
          </w:p>
          <w:p w:rsidR="00074045" w:rsidRPr="00D924AC" w:rsidRDefault="00074045" w:rsidP="00D924AC">
            <w:pPr>
              <w:spacing w:after="0" w:line="240" w:lineRule="auto"/>
              <w:jc w:val="both"/>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Максимальный процент застройки участка - 80%</w:t>
            </w:r>
          </w:p>
          <w:p w:rsidR="00074045" w:rsidRPr="00D924AC" w:rsidRDefault="00074045" w:rsidP="00D924AC">
            <w:pPr>
              <w:spacing w:after="0" w:line="240" w:lineRule="auto"/>
              <w:jc w:val="both"/>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Минимальный отступ строений от красной линии (если не установлены красные линии - от фасадной границы участка) - 5 м (в сложившейся застройке возможно размещение по красной линии)</w:t>
            </w:r>
          </w:p>
          <w:p w:rsidR="00074045" w:rsidRPr="00D924AC" w:rsidRDefault="00074045" w:rsidP="00D924AC">
            <w:pPr>
              <w:spacing w:after="0" w:line="240" w:lineRule="auto"/>
              <w:jc w:val="both"/>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Минимальный отступ строений  от границ участка - 3 м</w:t>
            </w:r>
          </w:p>
          <w:p w:rsidR="00074045" w:rsidRPr="00D924AC" w:rsidRDefault="00074045" w:rsidP="00D924AC">
            <w:pPr>
              <w:spacing w:after="0" w:line="240" w:lineRule="auto"/>
              <w:jc w:val="both"/>
              <w:rPr>
                <w:rFonts w:ascii="Times New Roman" w:eastAsia="Calibri" w:hAnsi="Times New Roman" w:cs="Times New Roman"/>
                <w:color w:val="000000"/>
                <w:sz w:val="24"/>
                <w:szCs w:val="24"/>
              </w:rPr>
            </w:pPr>
          </w:p>
        </w:tc>
        <w:tc>
          <w:tcPr>
            <w:tcW w:w="4961" w:type="dxa"/>
            <w:vMerge/>
            <w:tcBorders>
              <w:bottom w:val="single" w:sz="4" w:space="0" w:color="auto"/>
            </w:tcBorders>
          </w:tcPr>
          <w:p w:rsidR="00074045" w:rsidRPr="00D924AC" w:rsidRDefault="00074045" w:rsidP="00D924AC">
            <w:pPr>
              <w:pStyle w:val="ConsPlusTitle"/>
              <w:ind w:firstLine="709"/>
              <w:jc w:val="both"/>
              <w:rPr>
                <w:rFonts w:ascii="Times New Roman" w:hAnsi="Times New Roman" w:cs="Times New Roman"/>
                <w:b w:val="0"/>
                <w:color w:val="000000"/>
                <w:sz w:val="24"/>
                <w:szCs w:val="24"/>
                <w:u w:val="single"/>
              </w:rPr>
            </w:pPr>
          </w:p>
        </w:tc>
      </w:tr>
      <w:tr w:rsidR="00074045" w:rsidRPr="00D924AC" w:rsidTr="00D924AC">
        <w:trPr>
          <w:trHeight w:val="676"/>
        </w:trPr>
        <w:tc>
          <w:tcPr>
            <w:tcW w:w="3635" w:type="dxa"/>
            <w:tcBorders>
              <w:top w:val="single" w:sz="4" w:space="0" w:color="auto"/>
              <w:bottom w:val="single" w:sz="4" w:space="0" w:color="auto"/>
            </w:tcBorders>
          </w:tcPr>
          <w:p w:rsidR="00074045" w:rsidRPr="00D924AC" w:rsidRDefault="00074045" w:rsidP="00D924AC">
            <w:p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lastRenderedPageBreak/>
              <w:t>[5.1] - Спорт</w:t>
            </w:r>
          </w:p>
          <w:p w:rsidR="00074045" w:rsidRPr="00D924AC" w:rsidRDefault="00074045" w:rsidP="00D924AC">
            <w:pPr>
              <w:numPr>
                <w:ilvl w:val="0"/>
                <w:numId w:val="21"/>
              </w:num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sz w:val="24"/>
                <w:szCs w:val="24"/>
              </w:rPr>
              <w:t xml:space="preserve">площадки для занятия спортом и физкультурой </w:t>
            </w:r>
          </w:p>
        </w:tc>
        <w:tc>
          <w:tcPr>
            <w:tcW w:w="7139" w:type="dxa"/>
            <w:tcBorders>
              <w:top w:val="single" w:sz="4" w:space="0" w:color="auto"/>
              <w:bottom w:val="single" w:sz="4" w:space="0" w:color="auto"/>
            </w:tcBorders>
          </w:tcPr>
          <w:p w:rsidR="00074045" w:rsidRPr="00D924AC" w:rsidRDefault="00074045" w:rsidP="00D924AC">
            <w:pPr>
              <w:keepLines/>
              <w:suppressAutoHyphens/>
              <w:overflowPunct w:val="0"/>
              <w:autoSpaceDE w:val="0"/>
              <w:spacing w:after="0" w:line="240" w:lineRule="auto"/>
              <w:jc w:val="both"/>
              <w:textAlignment w:val="baseline"/>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 xml:space="preserve">Минимальная площадь земельного участка  – </w:t>
            </w:r>
            <w:r w:rsidR="00D924AC">
              <w:rPr>
                <w:rFonts w:ascii="Times New Roman" w:hAnsi="Times New Roman" w:cs="Times New Roman"/>
                <w:color w:val="000000"/>
                <w:sz w:val="24"/>
                <w:szCs w:val="24"/>
              </w:rPr>
              <w:t>3</w:t>
            </w:r>
            <w:r w:rsidRPr="00D924AC">
              <w:rPr>
                <w:rFonts w:ascii="Times New Roman" w:eastAsia="Calibri" w:hAnsi="Times New Roman" w:cs="Times New Roman"/>
                <w:color w:val="000000"/>
                <w:sz w:val="24"/>
                <w:szCs w:val="24"/>
              </w:rPr>
              <w:t>00 кв. м</w:t>
            </w:r>
          </w:p>
          <w:p w:rsidR="00074045" w:rsidRPr="00D924AC" w:rsidRDefault="00074045" w:rsidP="00D924AC">
            <w:pPr>
              <w:keepLines/>
              <w:suppressAutoHyphens/>
              <w:overflowPunct w:val="0"/>
              <w:autoSpaceDE w:val="0"/>
              <w:spacing w:after="0" w:line="240" w:lineRule="auto"/>
              <w:jc w:val="both"/>
              <w:textAlignment w:val="baseline"/>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Минимальная ширина земельного участка вдоль фронта улицы (проезда) – 12 м</w:t>
            </w:r>
          </w:p>
          <w:p w:rsidR="00074045" w:rsidRPr="00D924AC" w:rsidRDefault="00074045" w:rsidP="00D924AC">
            <w:pPr>
              <w:spacing w:after="0" w:line="240" w:lineRule="auto"/>
              <w:jc w:val="both"/>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 xml:space="preserve">Минимальный отступ сооружений от красной линии (если не установлены красные линии - от фасадной границы участка) - 5 м </w:t>
            </w:r>
          </w:p>
          <w:p w:rsidR="00074045" w:rsidRPr="00D924AC" w:rsidRDefault="00074045" w:rsidP="00D924AC">
            <w:pPr>
              <w:spacing w:after="0" w:line="240" w:lineRule="auto"/>
              <w:jc w:val="both"/>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Минимальный отступ сооружений от границ соседнего участка - 3 м</w:t>
            </w:r>
          </w:p>
          <w:p w:rsidR="00074045" w:rsidRPr="00D924AC" w:rsidRDefault="00074045" w:rsidP="00D924AC">
            <w:pPr>
              <w:spacing w:after="0" w:line="240" w:lineRule="auto"/>
              <w:jc w:val="both"/>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Максимальный процент застройки участка - 80%</w:t>
            </w:r>
          </w:p>
          <w:p w:rsidR="00074045" w:rsidRPr="00D924AC" w:rsidRDefault="00074045" w:rsidP="00D924AC">
            <w:pPr>
              <w:spacing w:after="0" w:line="240" w:lineRule="auto"/>
              <w:jc w:val="both"/>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Максимальная высота объектов – 25м</w:t>
            </w:r>
          </w:p>
          <w:p w:rsidR="00074045" w:rsidRPr="00D924AC" w:rsidRDefault="00074045" w:rsidP="00D924AC">
            <w:pPr>
              <w:spacing w:after="0" w:line="240" w:lineRule="auto"/>
              <w:jc w:val="both"/>
              <w:rPr>
                <w:rFonts w:ascii="Times New Roman" w:eastAsia="Calibri" w:hAnsi="Times New Roman" w:cs="Times New Roman"/>
                <w:color w:val="000000"/>
                <w:sz w:val="24"/>
                <w:szCs w:val="24"/>
              </w:rPr>
            </w:pPr>
          </w:p>
        </w:tc>
        <w:tc>
          <w:tcPr>
            <w:tcW w:w="4961" w:type="dxa"/>
            <w:tcBorders>
              <w:top w:val="single" w:sz="4" w:space="0" w:color="auto"/>
            </w:tcBorders>
          </w:tcPr>
          <w:p w:rsidR="00074045" w:rsidRPr="00D924AC" w:rsidRDefault="00074045" w:rsidP="00D924AC">
            <w:pPr>
              <w:spacing w:after="0" w:line="240" w:lineRule="auto"/>
              <w:ind w:firstLine="709"/>
              <w:rPr>
                <w:rFonts w:ascii="Times New Roman" w:eastAsia="Calibri" w:hAnsi="Times New Roman" w:cs="Times New Roman"/>
                <w:color w:val="000000"/>
                <w:sz w:val="24"/>
                <w:szCs w:val="24"/>
              </w:rPr>
            </w:pPr>
          </w:p>
        </w:tc>
      </w:tr>
    </w:tbl>
    <w:p w:rsidR="00A06075" w:rsidRPr="00400095" w:rsidRDefault="00A06075">
      <w:pPr>
        <w:spacing w:after="0" w:line="240" w:lineRule="auto"/>
        <w:rPr>
          <w:rFonts w:ascii="Times New Roman" w:hAnsi="Times New Roman" w:cs="Times New Roman"/>
          <w:sz w:val="24"/>
          <w:szCs w:val="24"/>
        </w:rPr>
      </w:pPr>
    </w:p>
    <w:p w:rsidR="00D924AC" w:rsidRPr="00D924AC" w:rsidRDefault="00D924AC" w:rsidP="00D924AC">
      <w:pPr>
        <w:ind w:firstLine="851"/>
        <w:outlineLvl w:val="0"/>
        <w:rPr>
          <w:rFonts w:ascii="Times New Roman" w:eastAsia="Calibri" w:hAnsi="Times New Roman" w:cs="Times New Roman"/>
          <w:b/>
          <w:color w:val="000000"/>
        </w:rPr>
      </w:pPr>
      <w:bookmarkStart w:id="258" w:name="_Toc470251922"/>
      <w:bookmarkStart w:id="259" w:name="_Toc486964692"/>
      <w:r w:rsidRPr="00D924AC">
        <w:rPr>
          <w:rFonts w:ascii="Times New Roman" w:eastAsia="Calibri" w:hAnsi="Times New Roman" w:cs="Times New Roman"/>
          <w:b/>
          <w:color w:val="000000"/>
        </w:rPr>
        <w:t>3. Вспомогательные виды и параметры разрешенного использования земельных участков и объектов капитального строительства</w:t>
      </w:r>
      <w:bookmarkEnd w:id="258"/>
      <w:bookmarkEnd w:id="259"/>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9"/>
        <w:gridCol w:w="8646"/>
      </w:tblGrid>
      <w:tr w:rsidR="00D924AC" w:rsidRPr="00D924AC" w:rsidTr="00D924AC">
        <w:trPr>
          <w:trHeight w:val="552"/>
        </w:trPr>
        <w:tc>
          <w:tcPr>
            <w:tcW w:w="7089" w:type="dxa"/>
            <w:vAlign w:val="center"/>
          </w:tcPr>
          <w:p w:rsidR="00D924AC" w:rsidRPr="00D924AC" w:rsidRDefault="00D924AC" w:rsidP="00D924AC">
            <w:pPr>
              <w:tabs>
                <w:tab w:val="left" w:pos="2520"/>
              </w:tabs>
              <w:spacing w:after="0" w:line="240" w:lineRule="auto"/>
              <w:jc w:val="center"/>
              <w:rPr>
                <w:rFonts w:ascii="Times New Roman" w:eastAsia="Calibri" w:hAnsi="Times New Roman" w:cs="Times New Roman"/>
                <w:b/>
                <w:color w:val="000000"/>
                <w:sz w:val="24"/>
                <w:szCs w:val="24"/>
              </w:rPr>
            </w:pPr>
            <w:r w:rsidRPr="00D924AC">
              <w:rPr>
                <w:rFonts w:ascii="Times New Roman" w:eastAsia="Calibri" w:hAnsi="Times New Roman" w:cs="Times New Roman"/>
                <w:b/>
                <w:color w:val="000000"/>
                <w:sz w:val="24"/>
                <w:szCs w:val="24"/>
              </w:rPr>
              <w:t>Виды разрешенного использования</w:t>
            </w:r>
          </w:p>
        </w:tc>
        <w:tc>
          <w:tcPr>
            <w:tcW w:w="8646" w:type="dxa"/>
            <w:vAlign w:val="center"/>
          </w:tcPr>
          <w:p w:rsidR="00D924AC" w:rsidRPr="00D924AC" w:rsidRDefault="00D924AC" w:rsidP="00D924AC">
            <w:pPr>
              <w:tabs>
                <w:tab w:val="left" w:pos="33"/>
              </w:tabs>
              <w:spacing w:after="0" w:line="240" w:lineRule="auto"/>
              <w:ind w:firstLine="33"/>
              <w:jc w:val="center"/>
              <w:rPr>
                <w:rFonts w:ascii="Times New Roman" w:eastAsia="Calibri" w:hAnsi="Times New Roman" w:cs="Times New Roman"/>
                <w:b/>
                <w:color w:val="000000"/>
                <w:sz w:val="24"/>
                <w:szCs w:val="24"/>
              </w:rPr>
            </w:pPr>
            <w:r w:rsidRPr="00D924AC">
              <w:rPr>
                <w:rFonts w:ascii="Times New Roman" w:eastAsia="Calibri" w:hAnsi="Times New Roman" w:cs="Times New Roman"/>
                <w:b/>
                <w:color w:val="000000"/>
                <w:sz w:val="24"/>
                <w:szCs w:val="24"/>
              </w:rPr>
              <w:t>Предельные размеры и параметры разрешенного строительства, реконструкции объектов капитального строительства</w:t>
            </w:r>
          </w:p>
        </w:tc>
      </w:tr>
      <w:tr w:rsidR="00D924AC" w:rsidRPr="00D924AC" w:rsidTr="00D924AC">
        <w:trPr>
          <w:trHeight w:val="2400"/>
        </w:trPr>
        <w:tc>
          <w:tcPr>
            <w:tcW w:w="7089" w:type="dxa"/>
          </w:tcPr>
          <w:p w:rsidR="00D924AC" w:rsidRPr="00D924AC" w:rsidRDefault="00D924AC" w:rsidP="00D924AC">
            <w:p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 xml:space="preserve">Постройки хозяйственного назначения (летние кухни, хозяйственные постройки, кладовые, подвалы, бани, бассейны, теплицы, оранжереи, сады, огороды, навесы) индивидуального использования. </w:t>
            </w:r>
          </w:p>
          <w:p w:rsidR="00D924AC" w:rsidRPr="00D924AC" w:rsidRDefault="00D924AC" w:rsidP="00D924AC">
            <w:p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 xml:space="preserve">Хозяйственные постройки для содержания скота и птицы, хранения кормов, инвентаря  и других хозяйственных нужд, а также - хозяйственные подъезды и скотопрогоны </w:t>
            </w:r>
          </w:p>
          <w:p w:rsidR="00D924AC" w:rsidRPr="00D924AC" w:rsidRDefault="00D924AC" w:rsidP="00D924AC">
            <w:p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Площадки для игр детей дошкольного и младшего школьного возраста, для отдыха взрослого населения,</w:t>
            </w:r>
          </w:p>
          <w:p w:rsidR="00D924AC" w:rsidRPr="00D924AC" w:rsidRDefault="00D924AC" w:rsidP="00D924AC">
            <w:p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 xml:space="preserve">для занятий физкультурой, для хозяйственных целей и выгула собак. </w:t>
            </w:r>
          </w:p>
          <w:p w:rsidR="00D924AC" w:rsidRPr="00D924AC" w:rsidRDefault="00D924AC" w:rsidP="00D924AC">
            <w:p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Гостевые автостоянки для парковки легковых автомобилей посетителей.</w:t>
            </w:r>
          </w:p>
          <w:p w:rsidR="00D924AC" w:rsidRPr="00D924AC" w:rsidRDefault="00D924AC" w:rsidP="00D924AC">
            <w:p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Площадки для сбора твердых бытовых отходов.</w:t>
            </w:r>
          </w:p>
          <w:p w:rsidR="00D924AC" w:rsidRDefault="00D924AC" w:rsidP="00D924AC">
            <w:pPr>
              <w:spacing w:after="0" w:line="240" w:lineRule="auto"/>
              <w:rPr>
                <w:rFonts w:ascii="Times New Roman" w:hAnsi="Times New Roman" w:cs="Times New Roman"/>
                <w:color w:val="000000"/>
                <w:sz w:val="24"/>
                <w:szCs w:val="24"/>
              </w:rPr>
            </w:pPr>
            <w:r w:rsidRPr="00D924AC">
              <w:rPr>
                <w:rFonts w:ascii="Times New Roman" w:eastAsia="Calibri" w:hAnsi="Times New Roman" w:cs="Times New Roman"/>
                <w:color w:val="000000"/>
                <w:sz w:val="24"/>
                <w:szCs w:val="24"/>
              </w:rPr>
              <w:t>Объекты инженерного обеспечения</w:t>
            </w:r>
          </w:p>
          <w:p w:rsidR="00C33F9F" w:rsidRDefault="00C33F9F" w:rsidP="00D924A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Сторожки, правления</w:t>
            </w:r>
          </w:p>
          <w:p w:rsidR="00C33F9F" w:rsidRPr="00D924AC" w:rsidRDefault="00C33F9F" w:rsidP="00D924AC">
            <w:pPr>
              <w:spacing w:after="0" w:line="240" w:lineRule="auto"/>
              <w:rPr>
                <w:rFonts w:ascii="Times New Roman" w:eastAsia="Calibri" w:hAnsi="Times New Roman" w:cs="Times New Roman"/>
                <w:color w:val="000000"/>
                <w:sz w:val="24"/>
                <w:szCs w:val="24"/>
              </w:rPr>
            </w:pPr>
          </w:p>
        </w:tc>
        <w:tc>
          <w:tcPr>
            <w:tcW w:w="8646" w:type="dxa"/>
          </w:tcPr>
          <w:p w:rsidR="00D924AC" w:rsidRPr="00D924AC" w:rsidRDefault="00D924AC" w:rsidP="00D924AC">
            <w:p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Максимальное количество надземных этажей  –1 этаж</w:t>
            </w:r>
          </w:p>
          <w:p w:rsidR="00D924AC" w:rsidRPr="00D924AC" w:rsidRDefault="00D924AC" w:rsidP="00D924AC">
            <w:p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 xml:space="preserve">Максимальная высота – 5 м. </w:t>
            </w:r>
          </w:p>
          <w:p w:rsidR="00D924AC" w:rsidRPr="00D924AC" w:rsidRDefault="00D924AC" w:rsidP="00D924AC">
            <w:p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 xml:space="preserve">Общая площадь помещений  - до </w:t>
            </w:r>
            <w:smartTag w:uri="urn:schemas-microsoft-com:office:smarttags" w:element="metricconverter">
              <w:smartTagPr>
                <w:attr w:name="ProductID" w:val="100 кв. м"/>
              </w:smartTagPr>
              <w:r w:rsidRPr="00D924AC">
                <w:rPr>
                  <w:rFonts w:ascii="Times New Roman" w:eastAsia="Calibri" w:hAnsi="Times New Roman" w:cs="Times New Roman"/>
                  <w:color w:val="000000"/>
                  <w:sz w:val="24"/>
                  <w:szCs w:val="24"/>
                </w:rPr>
                <w:t>100 кв. м</w:t>
              </w:r>
            </w:smartTag>
            <w:r w:rsidRPr="00D924AC">
              <w:rPr>
                <w:rFonts w:ascii="Times New Roman" w:eastAsia="Calibri" w:hAnsi="Times New Roman" w:cs="Times New Roman"/>
                <w:color w:val="000000"/>
                <w:sz w:val="24"/>
                <w:szCs w:val="24"/>
              </w:rPr>
              <w:t>.</w:t>
            </w:r>
          </w:p>
          <w:p w:rsidR="00D924AC" w:rsidRPr="00D924AC" w:rsidRDefault="00D924AC" w:rsidP="00D924AC">
            <w:p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 xml:space="preserve">Расстояние от хозяйственных построек до красных линий улиц и проездов не менее - </w:t>
            </w:r>
            <w:smartTag w:uri="urn:schemas-microsoft-com:office:smarttags" w:element="metricconverter">
              <w:smartTagPr>
                <w:attr w:name="ProductID" w:val="5 м"/>
              </w:smartTagPr>
              <w:r w:rsidRPr="00D924AC">
                <w:rPr>
                  <w:rFonts w:ascii="Times New Roman" w:eastAsia="Calibri" w:hAnsi="Times New Roman" w:cs="Times New Roman"/>
                  <w:color w:val="000000"/>
                  <w:sz w:val="24"/>
                  <w:szCs w:val="24"/>
                </w:rPr>
                <w:t>5 м</w:t>
              </w:r>
            </w:smartTag>
            <w:r w:rsidRPr="00D924AC">
              <w:rPr>
                <w:rFonts w:ascii="Times New Roman" w:eastAsia="Calibri" w:hAnsi="Times New Roman" w:cs="Times New Roman"/>
                <w:color w:val="000000"/>
                <w:sz w:val="24"/>
                <w:szCs w:val="24"/>
              </w:rPr>
              <w:t>.</w:t>
            </w:r>
          </w:p>
          <w:p w:rsidR="00D924AC" w:rsidRPr="00D924AC" w:rsidRDefault="00D924AC" w:rsidP="00D924AC">
            <w:p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w:t>
            </w:r>
            <w:smartTag w:uri="urn:schemas-microsoft-com:office:smarttags" w:element="metricconverter">
              <w:smartTagPr>
                <w:attr w:name="ProductID" w:val="6 м"/>
              </w:smartTagPr>
              <w:r w:rsidRPr="00D924AC">
                <w:rPr>
                  <w:rFonts w:ascii="Times New Roman" w:eastAsia="Calibri" w:hAnsi="Times New Roman" w:cs="Times New Roman"/>
                  <w:color w:val="000000"/>
                  <w:sz w:val="24"/>
                  <w:szCs w:val="24"/>
                </w:rPr>
                <w:t>6 м</w:t>
              </w:r>
            </w:smartTag>
            <w:r w:rsidRPr="00D924AC">
              <w:rPr>
                <w:rFonts w:ascii="Times New Roman" w:eastAsia="Calibri" w:hAnsi="Times New Roman" w:cs="Times New Roman"/>
                <w:color w:val="000000"/>
                <w:sz w:val="24"/>
                <w:szCs w:val="24"/>
              </w:rPr>
              <w:t>.</w:t>
            </w:r>
          </w:p>
          <w:p w:rsidR="00D924AC" w:rsidRPr="00D924AC" w:rsidRDefault="00D924AC" w:rsidP="00D924AC">
            <w:p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D924AC" w:rsidRPr="00D924AC" w:rsidRDefault="00D924AC" w:rsidP="00D924AC">
            <w:pPr>
              <w:tabs>
                <w:tab w:val="left" w:pos="1134"/>
              </w:tabs>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D924AC" w:rsidRPr="00D924AC" w:rsidRDefault="00D924AC" w:rsidP="00D924AC">
            <w:pPr>
              <w:tabs>
                <w:tab w:val="left" w:pos="1134"/>
              </w:tabs>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D924AC" w:rsidRPr="00D924AC" w:rsidRDefault="00D924AC" w:rsidP="00D924AC">
            <w:pPr>
              <w:tabs>
                <w:tab w:val="left" w:pos="1134"/>
              </w:tabs>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 xml:space="preserve">Хозяйственные постройки должны быть  обеспечены системами водоотведения с кровли, с целью предотвращения подтопления соседних земельных участков и </w:t>
            </w:r>
            <w:r w:rsidRPr="00D924AC">
              <w:rPr>
                <w:rFonts w:ascii="Times New Roman" w:eastAsia="Calibri" w:hAnsi="Times New Roman" w:cs="Times New Roman"/>
                <w:color w:val="000000"/>
                <w:sz w:val="24"/>
                <w:szCs w:val="24"/>
              </w:rPr>
              <w:lastRenderedPageBreak/>
              <w:t xml:space="preserve">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w:t>
            </w:r>
            <w:smartTag w:uri="urn:schemas-microsoft-com:office:smarttags" w:element="metricconverter">
              <w:smartTagPr>
                <w:attr w:name="ProductID" w:val="4 м"/>
              </w:smartTagPr>
              <w:r w:rsidRPr="00D924AC">
                <w:rPr>
                  <w:rFonts w:ascii="Times New Roman" w:eastAsia="Calibri" w:hAnsi="Times New Roman" w:cs="Times New Roman"/>
                  <w:color w:val="000000"/>
                  <w:sz w:val="24"/>
                  <w:szCs w:val="24"/>
                </w:rPr>
                <w:t>4 м</w:t>
              </w:r>
            </w:smartTag>
            <w:r w:rsidRPr="00D924AC">
              <w:rPr>
                <w:rFonts w:ascii="Times New Roman" w:eastAsia="Calibri" w:hAnsi="Times New Roman" w:cs="Times New Roman"/>
                <w:color w:val="000000"/>
                <w:sz w:val="24"/>
                <w:szCs w:val="24"/>
              </w:rPr>
              <w:t>.</w:t>
            </w:r>
          </w:p>
          <w:p w:rsidR="00D924AC" w:rsidRPr="00D924AC" w:rsidRDefault="00D924AC" w:rsidP="00D924AC">
            <w:p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Вспомогательные строения, за исключением гаражей, размещать со стороны улиц не допускается.</w:t>
            </w:r>
          </w:p>
        </w:tc>
      </w:tr>
      <w:tr w:rsidR="00D924AC" w:rsidRPr="00D924AC" w:rsidTr="00D924AC">
        <w:tc>
          <w:tcPr>
            <w:tcW w:w="7089" w:type="dxa"/>
          </w:tcPr>
          <w:p w:rsidR="00D924AC" w:rsidRPr="00D924AC" w:rsidRDefault="00D924AC" w:rsidP="00D924AC">
            <w:p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lastRenderedPageBreak/>
              <w:t>Надворные туалеты, гидронепроницаемые выгребы, септики.</w:t>
            </w:r>
          </w:p>
        </w:tc>
        <w:tc>
          <w:tcPr>
            <w:tcW w:w="8646" w:type="dxa"/>
          </w:tcPr>
          <w:p w:rsidR="00D924AC" w:rsidRPr="00D924AC" w:rsidRDefault="00D924AC" w:rsidP="00D924AC">
            <w:p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 xml:space="preserve">Расстояние от соседнего жилого дома не менее - </w:t>
            </w:r>
            <w:smartTag w:uri="urn:schemas-microsoft-com:office:smarttags" w:element="metricconverter">
              <w:smartTagPr>
                <w:attr w:name="ProductID" w:val="12 м"/>
              </w:smartTagPr>
              <w:r w:rsidRPr="00D924AC">
                <w:rPr>
                  <w:rFonts w:ascii="Times New Roman" w:eastAsia="Calibri" w:hAnsi="Times New Roman" w:cs="Times New Roman"/>
                  <w:color w:val="000000"/>
                  <w:sz w:val="24"/>
                  <w:szCs w:val="24"/>
                </w:rPr>
                <w:t>12 м</w:t>
              </w:r>
            </w:smartTag>
            <w:r w:rsidRPr="00D924AC">
              <w:rPr>
                <w:rFonts w:ascii="Times New Roman" w:eastAsia="Calibri" w:hAnsi="Times New Roman" w:cs="Times New Roman"/>
                <w:color w:val="000000"/>
                <w:sz w:val="24"/>
                <w:szCs w:val="24"/>
              </w:rPr>
              <w:t>.</w:t>
            </w:r>
          </w:p>
          <w:p w:rsidR="00D924AC" w:rsidRPr="00D924AC" w:rsidRDefault="00D924AC" w:rsidP="00D924AC">
            <w:p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 xml:space="preserve">Расстояние от красной линии не менее - </w:t>
            </w:r>
            <w:smartTag w:uri="urn:schemas-microsoft-com:office:smarttags" w:element="metricconverter">
              <w:smartTagPr>
                <w:attr w:name="ProductID" w:val="10 м"/>
              </w:smartTagPr>
              <w:r w:rsidRPr="00D924AC">
                <w:rPr>
                  <w:rFonts w:ascii="Times New Roman" w:eastAsia="Calibri" w:hAnsi="Times New Roman" w:cs="Times New Roman"/>
                  <w:color w:val="000000"/>
                  <w:sz w:val="24"/>
                  <w:szCs w:val="24"/>
                </w:rPr>
                <w:t>10 м</w:t>
              </w:r>
            </w:smartTag>
            <w:r w:rsidRPr="00D924AC">
              <w:rPr>
                <w:rFonts w:ascii="Times New Roman" w:eastAsia="Calibri" w:hAnsi="Times New Roman" w:cs="Times New Roman"/>
                <w:color w:val="000000"/>
                <w:sz w:val="24"/>
                <w:szCs w:val="24"/>
              </w:rPr>
              <w:t xml:space="preserve">. </w:t>
            </w:r>
          </w:p>
          <w:p w:rsidR="00D924AC" w:rsidRPr="00D924AC" w:rsidRDefault="00D924AC" w:rsidP="00D924AC">
            <w:p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Расстояние от границы смежного земельного участка не менее - 1 м.</w:t>
            </w:r>
          </w:p>
        </w:tc>
      </w:tr>
      <w:tr w:rsidR="00D924AC" w:rsidRPr="00D924AC" w:rsidTr="00D924AC">
        <w:tc>
          <w:tcPr>
            <w:tcW w:w="7089" w:type="dxa"/>
            <w:shd w:val="clear" w:color="auto" w:fill="auto"/>
          </w:tcPr>
          <w:p w:rsidR="00D924AC" w:rsidRPr="00D924AC" w:rsidRDefault="00D924AC" w:rsidP="00D924AC">
            <w:p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 xml:space="preserve">Объекты хранения индивидуального легкового автотранспорта на участках </w:t>
            </w:r>
          </w:p>
        </w:tc>
        <w:tc>
          <w:tcPr>
            <w:tcW w:w="8646" w:type="dxa"/>
            <w:shd w:val="clear" w:color="auto" w:fill="auto"/>
          </w:tcPr>
          <w:p w:rsidR="00D924AC" w:rsidRPr="00D924AC" w:rsidRDefault="00D924AC" w:rsidP="00D924AC">
            <w:p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Максимальная высота зданий - 6 м</w:t>
            </w:r>
          </w:p>
          <w:p w:rsidR="00D924AC" w:rsidRPr="00D924AC" w:rsidRDefault="00D924AC" w:rsidP="00D924AC">
            <w:p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Допускается размещать по красной линии без устройства распашных ворот. Допускается делать встроенными в первые этажи жилого дома.</w:t>
            </w:r>
          </w:p>
          <w:p w:rsidR="00D924AC" w:rsidRPr="00D924AC" w:rsidRDefault="00D924AC" w:rsidP="00D924AC">
            <w:pPr>
              <w:spacing w:after="0" w:line="240" w:lineRule="auto"/>
              <w:rPr>
                <w:rFonts w:ascii="Times New Roman" w:eastAsia="Calibri" w:hAnsi="Times New Roman" w:cs="Times New Roman"/>
                <w:color w:val="000000"/>
                <w:sz w:val="24"/>
                <w:szCs w:val="24"/>
              </w:rPr>
            </w:pPr>
            <w:r w:rsidRPr="00D924AC">
              <w:rPr>
                <w:rFonts w:ascii="Times New Roman" w:eastAsia="Calibri" w:hAnsi="Times New Roman" w:cs="Times New Roman"/>
                <w:color w:val="000000"/>
                <w:sz w:val="24"/>
                <w:szCs w:val="24"/>
              </w:rPr>
              <w:t>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bl>
    <w:p w:rsidR="00B3143F" w:rsidRPr="00400095" w:rsidRDefault="00B3143F">
      <w:pPr>
        <w:spacing w:after="0" w:line="240" w:lineRule="auto"/>
        <w:rPr>
          <w:rFonts w:ascii="Times New Roman" w:hAnsi="Times New Roman" w:cs="Times New Roman"/>
          <w:sz w:val="24"/>
          <w:szCs w:val="24"/>
        </w:rPr>
      </w:pPr>
    </w:p>
    <w:p w:rsidR="00B3143F" w:rsidRPr="00400095" w:rsidRDefault="00B3143F" w:rsidP="00B3143F">
      <w:pPr>
        <w:spacing w:after="0" w:line="240" w:lineRule="auto"/>
        <w:ind w:firstLine="851"/>
        <w:outlineLvl w:val="0"/>
        <w:rPr>
          <w:rFonts w:ascii="Times New Roman" w:hAnsi="Times New Roman" w:cs="Times New Roman"/>
          <w:b/>
          <w:sz w:val="24"/>
          <w:szCs w:val="24"/>
          <w:u w:val="single"/>
        </w:rPr>
      </w:pPr>
      <w:bookmarkStart w:id="260" w:name="_Toc475390082"/>
      <w:bookmarkStart w:id="261" w:name="_Toc482333579"/>
      <w:bookmarkStart w:id="262" w:name="_Toc486964693"/>
      <w:r w:rsidRPr="00400095">
        <w:rPr>
          <w:rFonts w:ascii="Times New Roman" w:hAnsi="Times New Roman" w:cs="Times New Roman"/>
          <w:b/>
          <w:sz w:val="24"/>
          <w:szCs w:val="24"/>
          <w:u w:val="single"/>
        </w:rPr>
        <w:t>СХ-Н . Зона сельскохозяйственных угодий в составе земель  сельскохозяйственного назначения</w:t>
      </w:r>
      <w:bookmarkEnd w:id="260"/>
      <w:bookmarkEnd w:id="261"/>
      <w:bookmarkEnd w:id="262"/>
    </w:p>
    <w:p w:rsidR="00B3143F" w:rsidRPr="00400095" w:rsidRDefault="00B3143F" w:rsidP="00B3143F">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Зона выделена для обеспечения регулирования отношений по использованию и охране земли в соответствии с Земельным кодексом РФ. В соответствии со статьёй 36 Градостроительного кодекса Российской Федерации градостроительные регламенты не устанавливаются для сельскохозяйственных угодий в составе земель  сельскохозяйственного назначения. Их использование определяется уполномоченными органами в соответствии с законодательством Российской Федерации.</w:t>
      </w:r>
    </w:p>
    <w:p w:rsidR="00B3143F" w:rsidRPr="00400095" w:rsidRDefault="00B3143F">
      <w:pPr>
        <w:spacing w:after="0" w:line="240" w:lineRule="auto"/>
        <w:rPr>
          <w:rFonts w:ascii="Times New Roman" w:hAnsi="Times New Roman" w:cs="Times New Roman"/>
          <w:sz w:val="24"/>
          <w:szCs w:val="24"/>
        </w:rPr>
        <w:sectPr w:rsidR="00B3143F" w:rsidRPr="00400095" w:rsidSect="00691ECB">
          <w:pgSz w:w="16840" w:h="11907" w:orient="landscape" w:code="9"/>
          <w:pgMar w:top="1418" w:right="567" w:bottom="567" w:left="567" w:header="709" w:footer="340" w:gutter="0"/>
          <w:pgNumType w:chapStyle="1"/>
          <w:cols w:space="708"/>
          <w:titlePg/>
          <w:docGrid w:linePitch="360"/>
        </w:sectPr>
      </w:pPr>
    </w:p>
    <w:p w:rsidR="00A06075" w:rsidRPr="00400095" w:rsidRDefault="00A06075" w:rsidP="00A06075">
      <w:pPr>
        <w:pStyle w:val="20"/>
        <w:spacing w:after="100"/>
        <w:ind w:firstLine="709"/>
        <w:jc w:val="both"/>
        <w:rPr>
          <w:rFonts w:ascii="Times New Roman" w:hAnsi="Times New Roman" w:cs="Times New Roman"/>
          <w:color w:val="auto"/>
          <w:sz w:val="24"/>
          <w:szCs w:val="24"/>
        </w:rPr>
      </w:pPr>
      <w:bookmarkStart w:id="263" w:name="_Toc470251941"/>
      <w:bookmarkStart w:id="264" w:name="_Toc486964694"/>
      <w:r w:rsidRPr="00400095">
        <w:rPr>
          <w:rFonts w:ascii="Times New Roman" w:hAnsi="Times New Roman" w:cs="Times New Roman"/>
          <w:color w:val="auto"/>
          <w:sz w:val="24"/>
          <w:szCs w:val="24"/>
        </w:rPr>
        <w:lastRenderedPageBreak/>
        <w:t xml:space="preserve">Статья </w:t>
      </w:r>
      <w:r w:rsidR="00B2483F">
        <w:rPr>
          <w:rFonts w:ascii="Times New Roman" w:hAnsi="Times New Roman" w:cs="Times New Roman"/>
          <w:color w:val="auto"/>
          <w:sz w:val="24"/>
          <w:szCs w:val="24"/>
        </w:rPr>
        <w:t>64</w:t>
      </w:r>
      <w:r w:rsidRPr="00400095">
        <w:rPr>
          <w:rFonts w:ascii="Times New Roman" w:hAnsi="Times New Roman" w:cs="Times New Roman"/>
          <w:color w:val="auto"/>
          <w:sz w:val="24"/>
          <w:szCs w:val="24"/>
        </w:rPr>
        <w:t>. Градостроительные регламенты в отношении земельных участков и объектов капитального строительства, расположенных в пределах зон специального назначения.</w:t>
      </w:r>
      <w:bookmarkEnd w:id="263"/>
      <w:bookmarkEnd w:id="264"/>
    </w:p>
    <w:p w:rsidR="00A06075" w:rsidRPr="00400095" w:rsidRDefault="00A06075" w:rsidP="00A06075">
      <w:pPr>
        <w:spacing w:after="0" w:line="240" w:lineRule="auto"/>
        <w:ind w:firstLine="851"/>
        <w:jc w:val="both"/>
        <w:rPr>
          <w:rFonts w:ascii="Times New Roman" w:hAnsi="Times New Roman" w:cs="Times New Roman"/>
          <w:sz w:val="24"/>
          <w:szCs w:val="24"/>
        </w:rPr>
      </w:pPr>
      <w:r w:rsidRPr="00400095">
        <w:rPr>
          <w:rFonts w:ascii="Times New Roman" w:hAnsi="Times New Roman" w:cs="Times New Roman"/>
          <w:sz w:val="24"/>
          <w:szCs w:val="24"/>
        </w:rPr>
        <w:t xml:space="preserve">В квадратных скобках […….] указан  код (числовое обозначение) вида разрешенного использования земельного участка. </w:t>
      </w:r>
    </w:p>
    <w:p w:rsidR="00A06075" w:rsidRPr="00400095" w:rsidRDefault="00A06075" w:rsidP="00A06075">
      <w:pPr>
        <w:spacing w:after="0" w:line="240" w:lineRule="auto"/>
        <w:ind w:firstLine="851"/>
        <w:rPr>
          <w:rFonts w:ascii="Times New Roman" w:hAnsi="Times New Roman" w:cs="Times New Roman"/>
          <w:sz w:val="24"/>
          <w:szCs w:val="24"/>
        </w:rPr>
      </w:pPr>
      <w:r w:rsidRPr="00400095">
        <w:rPr>
          <w:rFonts w:ascii="Times New Roman" w:hAnsi="Times New Roman" w:cs="Times New Roman"/>
          <w:sz w:val="24"/>
          <w:szCs w:val="24"/>
        </w:rPr>
        <w:t>Текстовое наименование вида разрешенного использования земельного участка и его код (числовое обозначение) являются равнозначными. (Приказ Минэкономразвития России от 01.09.2014 N 540 "Об утверждении классификатора видов разрешенного использования земельных участков"(Зарегистрировано в Минюсте России 08.09.2014 N 33995))</w:t>
      </w:r>
    </w:p>
    <w:p w:rsidR="00A06075" w:rsidRPr="00400095" w:rsidRDefault="00A06075" w:rsidP="00983FC8">
      <w:pPr>
        <w:spacing w:after="0" w:line="240" w:lineRule="auto"/>
        <w:ind w:firstLine="709"/>
        <w:rPr>
          <w:rFonts w:ascii="Times New Roman" w:hAnsi="Times New Roman" w:cs="Times New Roman"/>
          <w:sz w:val="24"/>
          <w:szCs w:val="24"/>
        </w:rPr>
      </w:pPr>
      <w:r w:rsidRPr="00400095">
        <w:rPr>
          <w:rFonts w:ascii="Times New Roman" w:hAnsi="Times New Roman" w:cs="Times New Roman"/>
          <w:sz w:val="24"/>
          <w:szCs w:val="24"/>
        </w:rPr>
        <w:t xml:space="preserve">Проектирование, размещение объектов в пределах зон специального назначения требуется с учетом санитарной </w:t>
      </w:r>
      <w:r w:rsidRPr="00400095">
        <w:rPr>
          <w:rFonts w:ascii="Times New Roman" w:hAnsi="Times New Roman" w:cs="Times New Roman"/>
          <w:bCs/>
          <w:sz w:val="24"/>
          <w:szCs w:val="24"/>
        </w:rPr>
        <w:t xml:space="preserve">классификации объектов и размеров санитарно-защитных зон, согласно </w:t>
      </w:r>
      <w:proofErr w:type="spellStart"/>
      <w:r w:rsidR="00983FC8" w:rsidRPr="00400095">
        <w:rPr>
          <w:rFonts w:ascii="Times New Roman" w:hAnsi="Times New Roman" w:cs="Times New Roman"/>
          <w:bCs/>
          <w:sz w:val="24"/>
          <w:szCs w:val="24"/>
        </w:rPr>
        <w:t>СанПиН</w:t>
      </w:r>
      <w:proofErr w:type="spellEnd"/>
      <w:r w:rsidR="00983FC8" w:rsidRPr="00400095">
        <w:rPr>
          <w:rFonts w:ascii="Times New Roman" w:hAnsi="Times New Roman" w:cs="Times New Roman"/>
          <w:bCs/>
          <w:sz w:val="24"/>
          <w:szCs w:val="24"/>
        </w:rPr>
        <w:t xml:space="preserve"> 2.2.1/2.1.1.1200-03 "</w:t>
      </w:r>
      <w:r w:rsidR="00983FC8" w:rsidRPr="00400095">
        <w:rPr>
          <w:rFonts w:ascii="Times New Roman" w:hAnsi="Times New Roman" w:cs="Times New Roman"/>
          <w:bCs/>
          <w:sz w:val="24"/>
          <w:szCs w:val="24"/>
          <w:lang w:val="en-US"/>
        </w:rPr>
        <w:t>C</w:t>
      </w:r>
      <w:proofErr w:type="spellStart"/>
      <w:r w:rsidR="00983FC8" w:rsidRPr="00400095">
        <w:rPr>
          <w:rFonts w:ascii="Times New Roman" w:hAnsi="Times New Roman" w:cs="Times New Roman"/>
          <w:bCs/>
          <w:sz w:val="24"/>
          <w:szCs w:val="24"/>
        </w:rPr>
        <w:t>анитарно-защитные</w:t>
      </w:r>
      <w:proofErr w:type="spellEnd"/>
      <w:r w:rsidR="00983FC8" w:rsidRPr="00400095">
        <w:rPr>
          <w:rFonts w:ascii="Times New Roman" w:hAnsi="Times New Roman" w:cs="Times New Roman"/>
          <w:bCs/>
          <w:sz w:val="24"/>
          <w:szCs w:val="24"/>
        </w:rPr>
        <w:t xml:space="preserve"> зоны и санитарная классификация предприятий, сооружений и иных объектов "</w:t>
      </w:r>
      <w:r w:rsidR="00983FC8">
        <w:rPr>
          <w:rFonts w:ascii="Times New Roman" w:hAnsi="Times New Roman" w:cs="Times New Roman"/>
          <w:bCs/>
          <w:sz w:val="24"/>
          <w:szCs w:val="24"/>
        </w:rPr>
        <w:t xml:space="preserve"> (в ред. </w:t>
      </w:r>
      <w:proofErr w:type="spellStart"/>
      <w:r w:rsidR="00983FC8" w:rsidRPr="00983FC8">
        <w:rPr>
          <w:rFonts w:ascii="Times New Roman" w:hAnsi="Times New Roman" w:cs="Times New Roman"/>
          <w:sz w:val="24"/>
          <w:szCs w:val="24"/>
        </w:rPr>
        <w:t>изм</w:t>
      </w:r>
      <w:proofErr w:type="spellEnd"/>
      <w:r w:rsidR="00983FC8" w:rsidRPr="00983FC8">
        <w:rPr>
          <w:rFonts w:ascii="Times New Roman" w:hAnsi="Times New Roman" w:cs="Times New Roman"/>
          <w:sz w:val="24"/>
          <w:szCs w:val="24"/>
        </w:rPr>
        <w:t xml:space="preserve"> №4 от 25 апреля 2014 г. </w:t>
      </w:r>
      <w:r w:rsidR="00983FC8">
        <w:rPr>
          <w:rFonts w:ascii="Times New Roman" w:hAnsi="Times New Roman" w:cs="Times New Roman"/>
          <w:sz w:val="24"/>
          <w:szCs w:val="24"/>
        </w:rPr>
        <w:t>№</w:t>
      </w:r>
      <w:r w:rsidR="00983FC8" w:rsidRPr="00983FC8">
        <w:rPr>
          <w:rFonts w:ascii="Times New Roman" w:hAnsi="Times New Roman" w:cs="Times New Roman"/>
          <w:sz w:val="24"/>
          <w:szCs w:val="24"/>
        </w:rPr>
        <w:t> 31)</w:t>
      </w:r>
    </w:p>
    <w:p w:rsidR="00A06075" w:rsidRPr="00400095" w:rsidRDefault="00A06075" w:rsidP="00A06075">
      <w:pPr>
        <w:spacing w:after="0" w:line="240" w:lineRule="auto"/>
        <w:ind w:firstLine="851"/>
        <w:rPr>
          <w:rFonts w:ascii="Times New Roman" w:hAnsi="Times New Roman" w:cs="Times New Roman"/>
          <w:b/>
          <w:sz w:val="24"/>
          <w:szCs w:val="24"/>
          <w:u w:val="single"/>
        </w:rPr>
      </w:pPr>
    </w:p>
    <w:p w:rsidR="00A06075" w:rsidRPr="00400095" w:rsidRDefault="00A06075" w:rsidP="00A06075">
      <w:pPr>
        <w:spacing w:after="0" w:line="240" w:lineRule="auto"/>
        <w:ind w:firstLine="851"/>
        <w:outlineLvl w:val="0"/>
        <w:rPr>
          <w:rFonts w:ascii="Times New Roman" w:hAnsi="Times New Roman" w:cs="Times New Roman"/>
          <w:b/>
          <w:sz w:val="24"/>
          <w:szCs w:val="24"/>
          <w:u w:val="single"/>
        </w:rPr>
      </w:pPr>
      <w:bookmarkStart w:id="265" w:name="_Toc470251942"/>
      <w:bookmarkStart w:id="266" w:name="_Toc479729851"/>
      <w:bookmarkStart w:id="267" w:name="_Toc482333581"/>
      <w:bookmarkStart w:id="268" w:name="_Toc486964695"/>
      <w:r w:rsidRPr="00400095">
        <w:rPr>
          <w:rFonts w:ascii="Times New Roman" w:hAnsi="Times New Roman" w:cs="Times New Roman"/>
          <w:b/>
          <w:sz w:val="24"/>
          <w:szCs w:val="24"/>
          <w:u w:val="single"/>
        </w:rPr>
        <w:t>СН-1. Зона кладбищ</w:t>
      </w:r>
      <w:bookmarkEnd w:id="265"/>
      <w:bookmarkEnd w:id="266"/>
      <w:bookmarkEnd w:id="267"/>
      <w:bookmarkEnd w:id="268"/>
    </w:p>
    <w:p w:rsidR="00A06075" w:rsidRPr="00400095" w:rsidRDefault="00A06075" w:rsidP="00A06075">
      <w:pPr>
        <w:tabs>
          <w:tab w:val="left" w:pos="2520"/>
        </w:tabs>
        <w:spacing w:after="0" w:line="240" w:lineRule="auto"/>
        <w:jc w:val="both"/>
        <w:outlineLvl w:val="0"/>
        <w:rPr>
          <w:rFonts w:ascii="Times New Roman" w:hAnsi="Times New Roman" w:cs="Times New Roman"/>
          <w:sz w:val="24"/>
          <w:szCs w:val="24"/>
        </w:rPr>
      </w:pPr>
      <w:bookmarkStart w:id="269" w:name="_Toc470251943"/>
      <w:bookmarkStart w:id="270" w:name="_Toc479729852"/>
      <w:bookmarkStart w:id="271" w:name="_Toc482333582"/>
      <w:bookmarkStart w:id="272" w:name="_Toc486964696"/>
      <w:r w:rsidRPr="00400095">
        <w:rPr>
          <w:rFonts w:ascii="Times New Roman" w:hAnsi="Times New Roman" w:cs="Times New Roman"/>
          <w:b/>
          <w:sz w:val="24"/>
          <w:szCs w:val="24"/>
        </w:rPr>
        <w:t>1. Основные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269"/>
      <w:bookmarkEnd w:id="270"/>
      <w:bookmarkEnd w:id="271"/>
      <w:bookmarkEnd w:id="272"/>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06"/>
        <w:gridCol w:w="7229"/>
      </w:tblGrid>
      <w:tr w:rsidR="00A06075" w:rsidRPr="00400095" w:rsidTr="00B45A0A">
        <w:trPr>
          <w:trHeight w:val="20"/>
        </w:trPr>
        <w:tc>
          <w:tcPr>
            <w:tcW w:w="8506" w:type="dxa"/>
            <w:vAlign w:val="center"/>
          </w:tcPr>
          <w:p w:rsidR="00A06075" w:rsidRPr="00400095" w:rsidRDefault="00A06075" w:rsidP="009961C2">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7229" w:type="dxa"/>
            <w:vAlign w:val="center"/>
          </w:tcPr>
          <w:p w:rsidR="00A06075" w:rsidRPr="00400095" w:rsidRDefault="00A06075" w:rsidP="00A339CD">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00B3143F" w:rsidRPr="00400095">
              <w:rPr>
                <w:rFonts w:ascii="Times New Roman" w:hAnsi="Times New Roman" w:cs="Times New Roman"/>
                <w:b/>
                <w:sz w:val="24"/>
                <w:szCs w:val="24"/>
              </w:rPr>
              <w:t xml:space="preserve"> </w:t>
            </w:r>
          </w:p>
        </w:tc>
      </w:tr>
      <w:tr w:rsidR="00A06075" w:rsidRPr="00400095" w:rsidTr="00B45A0A">
        <w:trPr>
          <w:trHeight w:val="20"/>
        </w:trPr>
        <w:tc>
          <w:tcPr>
            <w:tcW w:w="8506" w:type="dxa"/>
            <w:vAlign w:val="center"/>
          </w:tcPr>
          <w:p w:rsidR="00A06075" w:rsidRPr="00400095" w:rsidRDefault="00A06075" w:rsidP="009961C2">
            <w:pPr>
              <w:tabs>
                <w:tab w:val="left" w:pos="2520"/>
              </w:tabs>
              <w:spacing w:after="0" w:line="240" w:lineRule="auto"/>
              <w:rPr>
                <w:rFonts w:ascii="Times New Roman" w:hAnsi="Times New Roman" w:cs="Times New Roman"/>
                <w:sz w:val="24"/>
                <w:szCs w:val="24"/>
              </w:rPr>
            </w:pPr>
            <w:r w:rsidRPr="00400095">
              <w:rPr>
                <w:rFonts w:ascii="Times New Roman" w:hAnsi="Times New Roman" w:cs="Times New Roman"/>
                <w:sz w:val="24"/>
                <w:szCs w:val="24"/>
              </w:rPr>
              <w:t>[12.1] - Ритуальная деятельность</w:t>
            </w:r>
          </w:p>
          <w:p w:rsidR="00A06075" w:rsidRPr="00400095" w:rsidRDefault="00A06075" w:rsidP="00890F8F">
            <w:pPr>
              <w:numPr>
                <w:ilvl w:val="0"/>
                <w:numId w:val="48"/>
              </w:numPr>
              <w:tabs>
                <w:tab w:val="left" w:pos="459"/>
              </w:tabs>
              <w:spacing w:after="0" w:line="240" w:lineRule="auto"/>
              <w:ind w:left="459" w:firstLine="0"/>
              <w:rPr>
                <w:rFonts w:ascii="Times New Roman" w:hAnsi="Times New Roman" w:cs="Times New Roman"/>
                <w:sz w:val="24"/>
                <w:szCs w:val="24"/>
              </w:rPr>
            </w:pPr>
            <w:r w:rsidRPr="00400095">
              <w:rPr>
                <w:rFonts w:ascii="Times New Roman" w:hAnsi="Times New Roman" w:cs="Times New Roman"/>
                <w:sz w:val="24"/>
                <w:szCs w:val="24"/>
              </w:rPr>
              <w:t xml:space="preserve">кладбища </w:t>
            </w:r>
          </w:p>
          <w:p w:rsidR="00A06075" w:rsidRPr="00400095" w:rsidRDefault="00A06075" w:rsidP="00890F8F">
            <w:pPr>
              <w:numPr>
                <w:ilvl w:val="0"/>
                <w:numId w:val="48"/>
              </w:numPr>
              <w:tabs>
                <w:tab w:val="left" w:pos="459"/>
              </w:tabs>
              <w:spacing w:after="0" w:line="240" w:lineRule="auto"/>
              <w:ind w:left="459" w:firstLine="0"/>
              <w:rPr>
                <w:rFonts w:ascii="Times New Roman" w:hAnsi="Times New Roman" w:cs="Times New Roman"/>
                <w:sz w:val="24"/>
                <w:szCs w:val="24"/>
              </w:rPr>
            </w:pPr>
            <w:r w:rsidRPr="00400095">
              <w:rPr>
                <w:rFonts w:ascii="Times New Roman" w:hAnsi="Times New Roman" w:cs="Times New Roman"/>
                <w:sz w:val="24"/>
                <w:szCs w:val="24"/>
              </w:rPr>
              <w:t>крематории</w:t>
            </w:r>
          </w:p>
          <w:p w:rsidR="00A06075" w:rsidRPr="00400095" w:rsidRDefault="00A06075" w:rsidP="00890F8F">
            <w:pPr>
              <w:numPr>
                <w:ilvl w:val="0"/>
                <w:numId w:val="48"/>
              </w:numPr>
              <w:tabs>
                <w:tab w:val="left" w:pos="459"/>
              </w:tabs>
              <w:spacing w:after="0" w:line="240" w:lineRule="auto"/>
              <w:ind w:left="459" w:firstLine="0"/>
              <w:rPr>
                <w:rFonts w:ascii="Times New Roman" w:hAnsi="Times New Roman" w:cs="Times New Roman"/>
                <w:sz w:val="24"/>
                <w:szCs w:val="24"/>
              </w:rPr>
            </w:pPr>
            <w:r w:rsidRPr="00400095">
              <w:rPr>
                <w:rFonts w:ascii="Times New Roman" w:hAnsi="Times New Roman" w:cs="Times New Roman"/>
                <w:sz w:val="24"/>
                <w:szCs w:val="24"/>
              </w:rPr>
              <w:t>захоронения</w:t>
            </w:r>
          </w:p>
          <w:p w:rsidR="00A06075" w:rsidRPr="00400095" w:rsidRDefault="00A06075" w:rsidP="00890F8F">
            <w:pPr>
              <w:numPr>
                <w:ilvl w:val="0"/>
                <w:numId w:val="48"/>
              </w:numPr>
              <w:tabs>
                <w:tab w:val="left" w:pos="459"/>
              </w:tabs>
              <w:spacing w:after="0" w:line="240" w:lineRule="auto"/>
              <w:ind w:left="459" w:firstLine="0"/>
              <w:rPr>
                <w:rFonts w:ascii="Times New Roman" w:hAnsi="Times New Roman" w:cs="Times New Roman"/>
                <w:sz w:val="24"/>
                <w:szCs w:val="24"/>
              </w:rPr>
            </w:pPr>
            <w:r w:rsidRPr="00400095">
              <w:rPr>
                <w:rFonts w:ascii="Times New Roman" w:hAnsi="Times New Roman" w:cs="Times New Roman"/>
                <w:sz w:val="24"/>
                <w:szCs w:val="24"/>
              </w:rPr>
              <w:t>мемориальные комплексы</w:t>
            </w:r>
          </w:p>
          <w:p w:rsidR="00A06075" w:rsidRPr="00400095" w:rsidRDefault="00A06075" w:rsidP="00890F8F">
            <w:pPr>
              <w:numPr>
                <w:ilvl w:val="0"/>
                <w:numId w:val="48"/>
              </w:numPr>
              <w:tabs>
                <w:tab w:val="left" w:pos="459"/>
              </w:tabs>
              <w:spacing w:after="0" w:line="240" w:lineRule="auto"/>
              <w:ind w:left="459" w:firstLine="0"/>
              <w:rPr>
                <w:rFonts w:ascii="Times New Roman" w:hAnsi="Times New Roman" w:cs="Times New Roman"/>
                <w:sz w:val="24"/>
                <w:szCs w:val="24"/>
              </w:rPr>
            </w:pPr>
            <w:r w:rsidRPr="00400095">
              <w:rPr>
                <w:rFonts w:ascii="Times New Roman" w:hAnsi="Times New Roman" w:cs="Times New Roman"/>
                <w:sz w:val="24"/>
                <w:szCs w:val="24"/>
              </w:rPr>
              <w:t>скотомогильники</w:t>
            </w:r>
          </w:p>
          <w:p w:rsidR="00A06075" w:rsidRPr="00400095" w:rsidRDefault="00A06075" w:rsidP="00890F8F">
            <w:pPr>
              <w:numPr>
                <w:ilvl w:val="0"/>
                <w:numId w:val="48"/>
              </w:numPr>
              <w:tabs>
                <w:tab w:val="left" w:pos="460"/>
              </w:tabs>
              <w:spacing w:after="0" w:line="240" w:lineRule="auto"/>
              <w:ind w:left="459" w:firstLine="0"/>
              <w:rPr>
                <w:rFonts w:ascii="Times New Roman" w:hAnsi="Times New Roman" w:cs="Times New Roman"/>
                <w:sz w:val="24"/>
                <w:szCs w:val="24"/>
              </w:rPr>
            </w:pPr>
            <w:r w:rsidRPr="00400095">
              <w:rPr>
                <w:rFonts w:ascii="Times New Roman" w:hAnsi="Times New Roman" w:cs="Times New Roman"/>
                <w:sz w:val="24"/>
                <w:szCs w:val="24"/>
              </w:rPr>
              <w:t>объекты, связанные с отправлением культа</w:t>
            </w:r>
          </w:p>
          <w:p w:rsidR="00A06075" w:rsidRPr="00400095" w:rsidRDefault="00A06075" w:rsidP="00890F8F">
            <w:pPr>
              <w:numPr>
                <w:ilvl w:val="0"/>
                <w:numId w:val="48"/>
              </w:numPr>
              <w:tabs>
                <w:tab w:val="left" w:pos="460"/>
              </w:tabs>
              <w:spacing w:after="0" w:line="240" w:lineRule="auto"/>
              <w:ind w:left="459" w:firstLine="0"/>
              <w:rPr>
                <w:rFonts w:ascii="Times New Roman" w:hAnsi="Times New Roman" w:cs="Times New Roman"/>
                <w:sz w:val="24"/>
                <w:szCs w:val="24"/>
              </w:rPr>
            </w:pPr>
            <w:r w:rsidRPr="00400095">
              <w:rPr>
                <w:rFonts w:ascii="Times New Roman" w:hAnsi="Times New Roman" w:cs="Times New Roman"/>
                <w:sz w:val="24"/>
                <w:szCs w:val="24"/>
              </w:rPr>
              <w:t>объекты религиозного назначения (часовни, храмы, пр.)</w:t>
            </w:r>
          </w:p>
          <w:p w:rsidR="00A06075" w:rsidRPr="00400095" w:rsidRDefault="00A06075" w:rsidP="00890F8F">
            <w:pPr>
              <w:numPr>
                <w:ilvl w:val="0"/>
                <w:numId w:val="48"/>
              </w:numPr>
              <w:tabs>
                <w:tab w:val="left" w:pos="460"/>
              </w:tabs>
              <w:spacing w:after="0" w:line="240" w:lineRule="auto"/>
              <w:ind w:left="459" w:firstLine="0"/>
              <w:rPr>
                <w:rFonts w:ascii="Times New Roman" w:hAnsi="Times New Roman" w:cs="Times New Roman"/>
                <w:sz w:val="24"/>
                <w:szCs w:val="24"/>
              </w:rPr>
            </w:pPr>
            <w:r w:rsidRPr="00400095">
              <w:rPr>
                <w:rFonts w:ascii="Times New Roman" w:hAnsi="Times New Roman" w:cs="Times New Roman"/>
                <w:sz w:val="24"/>
                <w:szCs w:val="24"/>
              </w:rPr>
              <w:t>мастерские по изготовлению предметов, сопутствующих отправлению ритуальных услуг, в т.ч. надгробий и памятников</w:t>
            </w:r>
          </w:p>
          <w:p w:rsidR="009306F5" w:rsidRPr="00400095" w:rsidRDefault="009306F5" w:rsidP="009306F5">
            <w:pPr>
              <w:spacing w:after="0" w:line="240" w:lineRule="auto"/>
              <w:ind w:firstLine="34"/>
              <w:rPr>
                <w:rFonts w:ascii="Times New Roman" w:hAnsi="Times New Roman" w:cs="Times New Roman"/>
                <w:sz w:val="24"/>
                <w:szCs w:val="24"/>
              </w:rPr>
            </w:pPr>
            <w:r w:rsidRPr="00400095">
              <w:rPr>
                <w:rFonts w:ascii="Times New Roman" w:hAnsi="Times New Roman" w:cs="Times New Roman"/>
                <w:sz w:val="24"/>
                <w:szCs w:val="24"/>
              </w:rPr>
              <w:t>[4.4] - Магазины</w:t>
            </w:r>
          </w:p>
          <w:p w:rsidR="009306F5" w:rsidRPr="00400095" w:rsidRDefault="009306F5" w:rsidP="00890F8F">
            <w:pPr>
              <w:widowControl w:val="0"/>
              <w:numPr>
                <w:ilvl w:val="0"/>
                <w:numId w:val="51"/>
              </w:numPr>
              <w:spacing w:after="0" w:line="240" w:lineRule="auto"/>
              <w:ind w:left="460"/>
              <w:rPr>
                <w:rFonts w:ascii="Times New Roman" w:hAnsi="Times New Roman" w:cs="Times New Roman"/>
                <w:sz w:val="24"/>
                <w:szCs w:val="24"/>
              </w:rPr>
            </w:pPr>
            <w:r w:rsidRPr="00400095">
              <w:rPr>
                <w:rFonts w:ascii="Times New Roman" w:hAnsi="Times New Roman" w:cs="Times New Roman"/>
                <w:sz w:val="24"/>
                <w:szCs w:val="24"/>
              </w:rPr>
              <w:t>магазины по продаже предметов ритуального назначения</w:t>
            </w:r>
          </w:p>
          <w:p w:rsidR="009306F5" w:rsidRPr="00400095" w:rsidRDefault="009306F5" w:rsidP="009306F5">
            <w:pPr>
              <w:widowControl w:val="0"/>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[3.3] - Бытовое обслуживание </w:t>
            </w:r>
          </w:p>
          <w:p w:rsidR="009306F5" w:rsidRPr="00400095" w:rsidRDefault="009306F5" w:rsidP="00890F8F">
            <w:pPr>
              <w:widowControl w:val="0"/>
              <w:numPr>
                <w:ilvl w:val="0"/>
                <w:numId w:val="51"/>
              </w:numPr>
              <w:spacing w:after="0" w:line="240" w:lineRule="auto"/>
              <w:ind w:left="460"/>
              <w:rPr>
                <w:rFonts w:ascii="Times New Roman" w:hAnsi="Times New Roman" w:cs="Times New Roman"/>
                <w:sz w:val="24"/>
                <w:szCs w:val="24"/>
              </w:rPr>
            </w:pPr>
            <w:r w:rsidRPr="00400095">
              <w:rPr>
                <w:rFonts w:ascii="Times New Roman" w:hAnsi="Times New Roman" w:cs="Times New Roman"/>
                <w:sz w:val="24"/>
                <w:szCs w:val="24"/>
              </w:rPr>
              <w:t>Объекты похоронного обслуживания, похоронные бюро, дома траурных обрядов</w:t>
            </w:r>
          </w:p>
        </w:tc>
        <w:tc>
          <w:tcPr>
            <w:tcW w:w="7229" w:type="dxa"/>
            <w:vAlign w:val="center"/>
          </w:tcPr>
          <w:p w:rsidR="00A06075" w:rsidRPr="00400095" w:rsidRDefault="00A06075"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площадь земельного участка  – </w:t>
            </w:r>
            <w:r w:rsidR="009306F5" w:rsidRPr="00400095">
              <w:rPr>
                <w:rFonts w:ascii="Times New Roman" w:hAnsi="Times New Roman" w:cs="Times New Roman"/>
                <w:sz w:val="24"/>
                <w:szCs w:val="24"/>
              </w:rPr>
              <w:t>2</w:t>
            </w:r>
            <w:r w:rsidRPr="00400095">
              <w:rPr>
                <w:rFonts w:ascii="Times New Roman" w:hAnsi="Times New Roman" w:cs="Times New Roman"/>
                <w:sz w:val="24"/>
                <w:szCs w:val="24"/>
              </w:rPr>
              <w:t>0 кв. м</w:t>
            </w:r>
          </w:p>
          <w:p w:rsidR="00A06075" w:rsidRPr="00400095" w:rsidRDefault="00A06075"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- 100000 кв. м</w:t>
            </w:r>
          </w:p>
          <w:p w:rsidR="00A06075" w:rsidRPr="00400095" w:rsidRDefault="00A06075"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зданий и сооружений от уровня земли - 5 м </w:t>
            </w:r>
          </w:p>
          <w:p w:rsidR="00A06075" w:rsidRPr="00400095" w:rsidRDefault="00A06075"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Максимальное количество надземных этажей – не более 1 этажа.</w:t>
            </w:r>
          </w:p>
          <w:p w:rsidR="00A06075" w:rsidRPr="00400095" w:rsidRDefault="00A06075"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от границы земельного участка кладбища до жилой застройки – 50 м.</w:t>
            </w:r>
          </w:p>
          <w:p w:rsidR="00A06075" w:rsidRPr="00400095" w:rsidRDefault="00A06075"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Размещение, расширение и реконструкция кладбищ, зданий и сооружений похоронного назначения осуществляется в соответствии с действующими санитарными правилами и нормами.</w:t>
            </w:r>
          </w:p>
          <w:p w:rsidR="00A06075" w:rsidRPr="00400095" w:rsidRDefault="00A06075"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Площадь зданий – не более 100 кв.м.</w:t>
            </w:r>
          </w:p>
          <w:p w:rsidR="00A06075" w:rsidRPr="00400095" w:rsidRDefault="00A06075"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и сооружений от красной линии (фасадной границы земельного участка) - 5 м.</w:t>
            </w:r>
          </w:p>
          <w:p w:rsidR="00A06075" w:rsidRPr="00400095" w:rsidRDefault="00A06075"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и сооружений от границ соседнего участка - 3 м</w:t>
            </w:r>
          </w:p>
          <w:p w:rsidR="00A339CD" w:rsidRPr="00400095" w:rsidRDefault="00A06075" w:rsidP="00A339CD">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- 10 %</w:t>
            </w:r>
          </w:p>
        </w:tc>
      </w:tr>
    </w:tbl>
    <w:p w:rsidR="00A06075" w:rsidRPr="00400095" w:rsidRDefault="00A06075" w:rsidP="00A06075">
      <w:pPr>
        <w:spacing w:after="0" w:line="240" w:lineRule="auto"/>
        <w:ind w:firstLine="851"/>
        <w:rPr>
          <w:rFonts w:ascii="Times New Roman" w:hAnsi="Times New Roman" w:cs="Times New Roman"/>
          <w:b/>
          <w:sz w:val="24"/>
          <w:szCs w:val="24"/>
          <w:u w:val="single"/>
        </w:rPr>
      </w:pPr>
    </w:p>
    <w:p w:rsidR="00B2483F" w:rsidRDefault="00B2483F" w:rsidP="00A06075">
      <w:pPr>
        <w:tabs>
          <w:tab w:val="left" w:pos="2520"/>
        </w:tabs>
        <w:spacing w:after="0" w:line="240" w:lineRule="auto"/>
        <w:ind w:firstLine="709"/>
        <w:jc w:val="both"/>
        <w:outlineLvl w:val="0"/>
        <w:rPr>
          <w:rFonts w:ascii="Times New Roman" w:hAnsi="Times New Roman" w:cs="Times New Roman"/>
          <w:b/>
          <w:sz w:val="24"/>
          <w:szCs w:val="24"/>
        </w:rPr>
        <w:sectPr w:rsidR="00B2483F" w:rsidSect="00691ECB">
          <w:pgSz w:w="16840" w:h="11907" w:orient="landscape" w:code="9"/>
          <w:pgMar w:top="1418" w:right="567" w:bottom="567" w:left="567" w:header="567" w:footer="340" w:gutter="0"/>
          <w:cols w:space="708"/>
          <w:titlePg/>
          <w:docGrid w:linePitch="360"/>
        </w:sectPr>
      </w:pPr>
      <w:bookmarkStart w:id="273" w:name="_Toc470251944"/>
      <w:bookmarkStart w:id="274" w:name="_Toc479729853"/>
      <w:bookmarkStart w:id="275" w:name="_Toc482333583"/>
    </w:p>
    <w:p w:rsidR="00A06075" w:rsidRPr="00400095" w:rsidRDefault="00A06075" w:rsidP="00A06075">
      <w:pPr>
        <w:tabs>
          <w:tab w:val="left" w:pos="2520"/>
        </w:tabs>
        <w:spacing w:after="0" w:line="240" w:lineRule="auto"/>
        <w:ind w:firstLine="709"/>
        <w:jc w:val="both"/>
        <w:outlineLvl w:val="0"/>
        <w:rPr>
          <w:rFonts w:ascii="Times New Roman" w:hAnsi="Times New Roman" w:cs="Times New Roman"/>
          <w:b/>
          <w:sz w:val="24"/>
          <w:szCs w:val="24"/>
        </w:rPr>
      </w:pPr>
      <w:bookmarkStart w:id="276" w:name="_Toc486964697"/>
      <w:r w:rsidRPr="00400095">
        <w:rPr>
          <w:rFonts w:ascii="Times New Roman" w:hAnsi="Times New Roman" w:cs="Times New Roman"/>
          <w:b/>
          <w:sz w:val="24"/>
          <w:szCs w:val="24"/>
        </w:rPr>
        <w:lastRenderedPageBreak/>
        <w:t>2.  Условно разрешенные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273"/>
      <w:bookmarkEnd w:id="274"/>
      <w:bookmarkEnd w:id="275"/>
      <w:bookmarkEnd w:id="276"/>
      <w:r w:rsidRPr="00400095">
        <w:rPr>
          <w:rFonts w:ascii="Times New Roman" w:hAnsi="Times New Roman" w:cs="Times New Roman"/>
          <w:b/>
          <w:sz w:val="24"/>
          <w:szCs w:val="24"/>
        </w:rPr>
        <w:t xml:space="preserve"> </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73"/>
        <w:gridCol w:w="6662"/>
      </w:tblGrid>
      <w:tr w:rsidR="00A06075" w:rsidRPr="00400095" w:rsidTr="00B45A0A">
        <w:trPr>
          <w:trHeight w:val="1020"/>
        </w:trPr>
        <w:tc>
          <w:tcPr>
            <w:tcW w:w="9073" w:type="dxa"/>
            <w:vAlign w:val="center"/>
          </w:tcPr>
          <w:p w:rsidR="00A06075" w:rsidRPr="00400095" w:rsidRDefault="00A06075" w:rsidP="009961C2">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6662" w:type="dxa"/>
            <w:vAlign w:val="center"/>
          </w:tcPr>
          <w:p w:rsidR="00A06075" w:rsidRPr="00400095" w:rsidRDefault="00A06075" w:rsidP="009961C2">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06075" w:rsidRPr="00400095" w:rsidTr="00A339CD">
        <w:trPr>
          <w:trHeight w:val="2512"/>
        </w:trPr>
        <w:tc>
          <w:tcPr>
            <w:tcW w:w="9073" w:type="dxa"/>
          </w:tcPr>
          <w:p w:rsidR="00A06075" w:rsidRPr="00400095" w:rsidRDefault="00A06075" w:rsidP="009961C2">
            <w:pPr>
              <w:widowControl w:val="0"/>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[3.1] - Коммунальное обслуживание </w:t>
            </w:r>
          </w:p>
          <w:p w:rsidR="00A339CD" w:rsidRPr="00400095" w:rsidRDefault="00A339CD" w:rsidP="00A339CD">
            <w:pPr>
              <w:pStyle w:val="ad"/>
              <w:widowControl w:val="0"/>
              <w:numPr>
                <w:ilvl w:val="0"/>
                <w:numId w:val="51"/>
              </w:numPr>
              <w:spacing w:after="0" w:line="240" w:lineRule="auto"/>
              <w:ind w:left="318" w:firstLine="0"/>
              <w:rPr>
                <w:rFonts w:ascii="Times New Roman" w:hAnsi="Times New Roman"/>
                <w:sz w:val="24"/>
                <w:szCs w:val="24"/>
              </w:rPr>
            </w:pPr>
            <w:r w:rsidRPr="00400095">
              <w:rPr>
                <w:rFonts w:ascii="Times New Roman" w:hAnsi="Times New Roman"/>
                <w:sz w:val="24"/>
                <w:szCs w:val="24"/>
              </w:rPr>
              <w:t xml:space="preserve">насосные станции, водонапорные башни, водопроводы, линии электропередач, трансформаторные подстанции, газопроводы, газорегуляторные пункты, </w:t>
            </w:r>
            <w:proofErr w:type="spellStart"/>
            <w:r w:rsidRPr="00400095">
              <w:rPr>
                <w:rFonts w:ascii="Times New Roman" w:hAnsi="Times New Roman"/>
                <w:sz w:val="24"/>
                <w:szCs w:val="24"/>
              </w:rPr>
              <w:t>газорастпределительные</w:t>
            </w:r>
            <w:proofErr w:type="spellEnd"/>
            <w:r w:rsidRPr="00400095">
              <w:rPr>
                <w:rFonts w:ascii="Times New Roman" w:hAnsi="Times New Roman"/>
                <w:sz w:val="24"/>
                <w:szCs w:val="24"/>
              </w:rPr>
              <w:t xml:space="preserve"> станции, линии связи, телефонные станции, вышки радиорелейной, сотовой связи, канализации</w:t>
            </w:r>
            <w:r w:rsidR="009306F5" w:rsidRPr="00400095">
              <w:rPr>
                <w:rFonts w:ascii="Times New Roman" w:hAnsi="Times New Roman"/>
                <w:sz w:val="24"/>
                <w:szCs w:val="24"/>
              </w:rPr>
              <w:t xml:space="preserve"> </w:t>
            </w:r>
          </w:p>
          <w:p w:rsidR="00A06075" w:rsidRPr="00400095" w:rsidRDefault="00A06075" w:rsidP="00A339CD">
            <w:pPr>
              <w:pStyle w:val="ad"/>
              <w:widowControl w:val="0"/>
              <w:spacing w:after="0" w:line="240" w:lineRule="auto"/>
              <w:ind w:left="34"/>
              <w:rPr>
                <w:rFonts w:ascii="Times New Roman" w:hAnsi="Times New Roman"/>
                <w:sz w:val="24"/>
                <w:szCs w:val="24"/>
              </w:rPr>
            </w:pPr>
            <w:r w:rsidRPr="00400095">
              <w:rPr>
                <w:rFonts w:ascii="Times New Roman" w:hAnsi="Times New Roman"/>
                <w:sz w:val="24"/>
                <w:szCs w:val="24"/>
              </w:rPr>
              <w:t>[8.3] - Обеспечение внутреннего правопорядка</w:t>
            </w:r>
          </w:p>
          <w:p w:rsidR="00A06075" w:rsidRPr="00400095" w:rsidRDefault="00A06075" w:rsidP="00890F8F">
            <w:pPr>
              <w:numPr>
                <w:ilvl w:val="0"/>
                <w:numId w:val="51"/>
              </w:numPr>
              <w:spacing w:after="0" w:line="240" w:lineRule="auto"/>
              <w:ind w:left="460" w:firstLine="0"/>
              <w:rPr>
                <w:rFonts w:ascii="Times New Roman" w:hAnsi="Times New Roman" w:cs="Times New Roman"/>
                <w:sz w:val="24"/>
                <w:szCs w:val="24"/>
              </w:rPr>
            </w:pPr>
            <w:r w:rsidRPr="00400095">
              <w:rPr>
                <w:rFonts w:ascii="Times New Roman" w:hAnsi="Times New Roman" w:cs="Times New Roman"/>
                <w:sz w:val="24"/>
                <w:szCs w:val="24"/>
              </w:rPr>
              <w:t>Объекты охраны правопорядка, опорные пункты полиции;</w:t>
            </w:r>
          </w:p>
          <w:p w:rsidR="00A06075" w:rsidRPr="00400095" w:rsidRDefault="00A06075" w:rsidP="009961C2">
            <w:pPr>
              <w:widowControl w:val="0"/>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[3.4.1] - Амбулаторно-поликлиническое обслуживание </w:t>
            </w:r>
          </w:p>
          <w:p w:rsidR="00A06075" w:rsidRPr="00400095" w:rsidRDefault="00A06075" w:rsidP="00890F8F">
            <w:pPr>
              <w:widowControl w:val="0"/>
              <w:numPr>
                <w:ilvl w:val="0"/>
                <w:numId w:val="51"/>
              </w:numPr>
              <w:spacing w:after="0" w:line="240" w:lineRule="auto"/>
              <w:ind w:left="318" w:firstLine="0"/>
              <w:rPr>
                <w:rFonts w:ascii="Times New Roman" w:hAnsi="Times New Roman" w:cs="Times New Roman"/>
                <w:sz w:val="24"/>
                <w:szCs w:val="24"/>
              </w:rPr>
            </w:pPr>
            <w:r w:rsidRPr="00400095">
              <w:rPr>
                <w:rFonts w:ascii="Times New Roman" w:hAnsi="Times New Roman" w:cs="Times New Roman"/>
                <w:sz w:val="24"/>
                <w:szCs w:val="24"/>
              </w:rPr>
              <w:t>Пункты первой медицинской помощи</w:t>
            </w:r>
          </w:p>
        </w:tc>
        <w:tc>
          <w:tcPr>
            <w:tcW w:w="6662" w:type="dxa"/>
          </w:tcPr>
          <w:p w:rsidR="00A06075" w:rsidRPr="00400095" w:rsidRDefault="00A06075"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площадь земельного участка  – </w:t>
            </w:r>
            <w:r w:rsidR="00A339CD" w:rsidRPr="00400095">
              <w:rPr>
                <w:rFonts w:ascii="Times New Roman" w:hAnsi="Times New Roman" w:cs="Times New Roman"/>
                <w:sz w:val="24"/>
                <w:szCs w:val="24"/>
              </w:rPr>
              <w:t>1</w:t>
            </w:r>
            <w:r w:rsidRPr="00400095">
              <w:rPr>
                <w:rFonts w:ascii="Times New Roman" w:hAnsi="Times New Roman" w:cs="Times New Roman"/>
                <w:sz w:val="24"/>
                <w:szCs w:val="24"/>
              </w:rPr>
              <w:t xml:space="preserve"> кв. м</w:t>
            </w:r>
          </w:p>
          <w:p w:rsidR="00A06075" w:rsidRPr="00400095" w:rsidRDefault="00A06075"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площадь земельного участка - </w:t>
            </w:r>
            <w:r w:rsidR="00A339CD" w:rsidRPr="00400095">
              <w:rPr>
                <w:rFonts w:ascii="Times New Roman" w:hAnsi="Times New Roman" w:cs="Times New Roman"/>
                <w:sz w:val="24"/>
                <w:szCs w:val="24"/>
              </w:rPr>
              <w:t>100</w:t>
            </w:r>
            <w:r w:rsidRPr="00400095">
              <w:rPr>
                <w:rFonts w:ascii="Times New Roman" w:hAnsi="Times New Roman" w:cs="Times New Roman"/>
                <w:sz w:val="24"/>
                <w:szCs w:val="24"/>
              </w:rPr>
              <w:t>00 кв. м</w:t>
            </w:r>
          </w:p>
          <w:p w:rsidR="00A06075" w:rsidRPr="00400095" w:rsidRDefault="00A06075"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в границах земельного участка – 70%</w:t>
            </w:r>
            <w:r w:rsidR="00A339CD" w:rsidRPr="00400095">
              <w:rPr>
                <w:rFonts w:ascii="Times New Roman" w:hAnsi="Times New Roman" w:cs="Times New Roman"/>
                <w:sz w:val="24"/>
                <w:szCs w:val="24"/>
              </w:rPr>
              <w:t xml:space="preserve"> (для линейных объектов инженерной инфраструктуры - не регламентируется)</w:t>
            </w:r>
            <w:r w:rsidRPr="00400095">
              <w:rPr>
                <w:rFonts w:ascii="Times New Roman" w:hAnsi="Times New Roman" w:cs="Times New Roman"/>
                <w:sz w:val="24"/>
                <w:szCs w:val="24"/>
              </w:rPr>
              <w:t>;</w:t>
            </w:r>
          </w:p>
          <w:p w:rsidR="00A06075" w:rsidRPr="00400095" w:rsidRDefault="00A06075"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строений и сооружений – </w:t>
            </w:r>
            <w:r w:rsidR="00A339CD" w:rsidRPr="00400095">
              <w:rPr>
                <w:rFonts w:ascii="Times New Roman" w:hAnsi="Times New Roman" w:cs="Times New Roman"/>
                <w:sz w:val="24"/>
                <w:szCs w:val="24"/>
              </w:rPr>
              <w:t>30</w:t>
            </w:r>
            <w:r w:rsidRPr="00400095">
              <w:rPr>
                <w:rFonts w:ascii="Times New Roman" w:hAnsi="Times New Roman" w:cs="Times New Roman"/>
                <w:sz w:val="24"/>
                <w:szCs w:val="24"/>
              </w:rPr>
              <w:t xml:space="preserve"> м.</w:t>
            </w:r>
          </w:p>
          <w:p w:rsidR="00A06075" w:rsidRPr="00400095" w:rsidRDefault="00A06075"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и сооружений от красной линии (фасадной границы земельного участка) - 5 м.</w:t>
            </w:r>
          </w:p>
          <w:p w:rsidR="00A06075" w:rsidRPr="00400095" w:rsidRDefault="00A06075"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Минимальные отступ строений от границ соседних участков - 3 м.</w:t>
            </w:r>
          </w:p>
        </w:tc>
      </w:tr>
    </w:tbl>
    <w:p w:rsidR="00A06075" w:rsidRPr="00400095" w:rsidRDefault="00A06075" w:rsidP="00A06075">
      <w:pPr>
        <w:tabs>
          <w:tab w:val="left" w:pos="2520"/>
        </w:tabs>
        <w:spacing w:after="0" w:line="240" w:lineRule="auto"/>
        <w:ind w:firstLine="709"/>
        <w:jc w:val="both"/>
        <w:rPr>
          <w:rFonts w:ascii="Times New Roman" w:hAnsi="Times New Roman" w:cs="Times New Roman"/>
          <w:b/>
          <w:sz w:val="24"/>
          <w:szCs w:val="24"/>
        </w:rPr>
      </w:pPr>
    </w:p>
    <w:p w:rsidR="00A06075" w:rsidRPr="00400095" w:rsidRDefault="00A06075" w:rsidP="00A06075">
      <w:pPr>
        <w:tabs>
          <w:tab w:val="left" w:pos="2520"/>
        </w:tabs>
        <w:spacing w:after="0" w:line="240" w:lineRule="auto"/>
        <w:ind w:firstLine="709"/>
        <w:jc w:val="both"/>
        <w:outlineLvl w:val="0"/>
        <w:rPr>
          <w:rFonts w:ascii="Times New Roman" w:hAnsi="Times New Roman" w:cs="Times New Roman"/>
          <w:b/>
          <w:sz w:val="24"/>
          <w:szCs w:val="24"/>
        </w:rPr>
      </w:pPr>
      <w:bookmarkStart w:id="277" w:name="_Toc470251945"/>
      <w:bookmarkStart w:id="278" w:name="_Toc479729854"/>
      <w:bookmarkStart w:id="279" w:name="_Toc482333584"/>
      <w:bookmarkStart w:id="280" w:name="_Toc486964698"/>
      <w:r w:rsidRPr="00400095">
        <w:rPr>
          <w:rFonts w:ascii="Times New Roman" w:hAnsi="Times New Roman" w:cs="Times New Roman"/>
          <w:b/>
          <w:sz w:val="24"/>
          <w:szCs w:val="24"/>
        </w:rPr>
        <w:t>3. Вспомогательные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277"/>
      <w:bookmarkEnd w:id="278"/>
      <w:bookmarkEnd w:id="279"/>
      <w:bookmarkEnd w:id="280"/>
    </w:p>
    <w:p w:rsidR="00A06075" w:rsidRPr="00400095" w:rsidRDefault="00A06075" w:rsidP="00A06075">
      <w:pPr>
        <w:tabs>
          <w:tab w:val="left" w:pos="2520"/>
        </w:tabs>
        <w:spacing w:after="0" w:line="240" w:lineRule="auto"/>
        <w:jc w:val="both"/>
        <w:rPr>
          <w:rFonts w:ascii="Times New Roman" w:hAnsi="Times New Roman" w:cs="Times New Roman"/>
          <w:b/>
          <w:sz w:val="24"/>
          <w:szCs w:val="24"/>
        </w:rPr>
      </w:pPr>
    </w:p>
    <w:tbl>
      <w:tblPr>
        <w:tblW w:w="15608" w:type="dxa"/>
        <w:jc w:val="center"/>
        <w:tblInd w:w="-2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75"/>
        <w:gridCol w:w="6733"/>
      </w:tblGrid>
      <w:tr w:rsidR="00A06075" w:rsidRPr="00400095" w:rsidTr="00B45A0A">
        <w:trPr>
          <w:trHeight w:val="552"/>
          <w:jc w:val="center"/>
        </w:trPr>
        <w:tc>
          <w:tcPr>
            <w:tcW w:w="8875" w:type="dxa"/>
            <w:vAlign w:val="center"/>
          </w:tcPr>
          <w:p w:rsidR="00A06075" w:rsidRPr="00400095" w:rsidRDefault="00A06075" w:rsidP="009961C2">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 xml:space="preserve">Виды разрешенного использования </w:t>
            </w:r>
          </w:p>
        </w:tc>
        <w:tc>
          <w:tcPr>
            <w:tcW w:w="6733" w:type="dxa"/>
            <w:vAlign w:val="center"/>
          </w:tcPr>
          <w:p w:rsidR="00A06075" w:rsidRPr="00400095" w:rsidRDefault="00A06075" w:rsidP="009961C2">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параметры разрешенного строительства, реконструкции объектов капитального строительства</w:t>
            </w:r>
          </w:p>
        </w:tc>
      </w:tr>
      <w:tr w:rsidR="00A06075" w:rsidRPr="00400095" w:rsidTr="00B45A0A">
        <w:trPr>
          <w:trHeight w:val="841"/>
          <w:jc w:val="center"/>
        </w:trPr>
        <w:tc>
          <w:tcPr>
            <w:tcW w:w="8875" w:type="dxa"/>
            <w:vAlign w:val="center"/>
          </w:tcPr>
          <w:p w:rsidR="00A06075" w:rsidRPr="00400095" w:rsidRDefault="00A06075"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Культовые здания (храмы, часовни)</w:t>
            </w:r>
          </w:p>
          <w:p w:rsidR="00A06075" w:rsidRPr="00400095" w:rsidRDefault="00A06075"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Сооружения, необходимые для хранения и ремонта инвентаря, техники</w:t>
            </w:r>
          </w:p>
          <w:p w:rsidR="00A06075" w:rsidRPr="00400095" w:rsidRDefault="00A06075" w:rsidP="009961C2">
            <w:pPr>
              <w:widowControl w:val="0"/>
              <w:spacing w:after="0" w:line="240" w:lineRule="auto"/>
              <w:rPr>
                <w:rFonts w:ascii="Times New Roman" w:hAnsi="Times New Roman" w:cs="Times New Roman"/>
                <w:sz w:val="24"/>
                <w:szCs w:val="24"/>
                <w:lang w:eastAsia="ar-SA"/>
              </w:rPr>
            </w:pPr>
            <w:r w:rsidRPr="00400095">
              <w:rPr>
                <w:rFonts w:ascii="Times New Roman" w:hAnsi="Times New Roman" w:cs="Times New Roman"/>
                <w:sz w:val="24"/>
                <w:szCs w:val="24"/>
                <w:lang w:eastAsia="ar-SA"/>
              </w:rPr>
              <w:t>Открытые стоянки краткосрочного хранения автомобилей</w:t>
            </w:r>
          </w:p>
          <w:p w:rsidR="00A06075" w:rsidRPr="00400095" w:rsidRDefault="00A06075" w:rsidP="009961C2">
            <w:pPr>
              <w:spacing w:after="0" w:line="240" w:lineRule="auto"/>
              <w:rPr>
                <w:rFonts w:ascii="Times New Roman" w:hAnsi="Times New Roman" w:cs="Times New Roman"/>
                <w:sz w:val="24"/>
                <w:szCs w:val="24"/>
                <w:lang w:eastAsia="ar-SA"/>
              </w:rPr>
            </w:pPr>
            <w:r w:rsidRPr="00400095">
              <w:rPr>
                <w:rFonts w:ascii="Times New Roman" w:hAnsi="Times New Roman" w:cs="Times New Roman"/>
                <w:sz w:val="24"/>
                <w:szCs w:val="24"/>
                <w:lang w:eastAsia="ar-SA"/>
              </w:rPr>
              <w:t>Объекты пожарной охраны (гидранты, резервуары);</w:t>
            </w:r>
          </w:p>
          <w:p w:rsidR="00A06075" w:rsidRPr="00400095" w:rsidRDefault="00A06075" w:rsidP="009961C2">
            <w:pPr>
              <w:widowControl w:val="0"/>
              <w:spacing w:after="0" w:line="240" w:lineRule="auto"/>
              <w:rPr>
                <w:rFonts w:ascii="Times New Roman" w:hAnsi="Times New Roman" w:cs="Times New Roman"/>
                <w:sz w:val="24"/>
                <w:szCs w:val="24"/>
                <w:lang w:eastAsia="ar-SA"/>
              </w:rPr>
            </w:pPr>
            <w:r w:rsidRPr="00400095">
              <w:rPr>
                <w:rFonts w:ascii="Times New Roman" w:hAnsi="Times New Roman" w:cs="Times New Roman"/>
                <w:sz w:val="24"/>
                <w:szCs w:val="24"/>
                <w:lang w:eastAsia="ar-SA"/>
              </w:rPr>
              <w:t>Площадки для мусоросборников</w:t>
            </w:r>
          </w:p>
          <w:p w:rsidR="00A06075" w:rsidRPr="00400095" w:rsidRDefault="00A06075"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lang w:eastAsia="ar-SA"/>
              </w:rPr>
              <w:t>Общественные туалеты</w:t>
            </w:r>
          </w:p>
          <w:p w:rsidR="00A06075" w:rsidRPr="00400095" w:rsidRDefault="00A06075"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Сопутствующие объекты инженерной инфраструктуры</w:t>
            </w:r>
          </w:p>
        </w:tc>
        <w:tc>
          <w:tcPr>
            <w:tcW w:w="6733" w:type="dxa"/>
            <w:vAlign w:val="center"/>
          </w:tcPr>
          <w:p w:rsidR="00A06075" w:rsidRPr="00400095" w:rsidRDefault="00A06075"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от красной линии (фасадной границы земельного участка) - 5 м.</w:t>
            </w:r>
          </w:p>
          <w:p w:rsidR="00A06075" w:rsidRPr="00400095" w:rsidRDefault="00A06075"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Максимальная высота строений и сооружений – 6 м.</w:t>
            </w:r>
          </w:p>
          <w:p w:rsidR="00A06075" w:rsidRPr="00400095" w:rsidRDefault="00A06075"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Минимальные расстояния до жилых строений - 12 м</w:t>
            </w:r>
          </w:p>
        </w:tc>
      </w:tr>
    </w:tbl>
    <w:p w:rsidR="00A06075" w:rsidRPr="00400095" w:rsidRDefault="00A06075" w:rsidP="00A06075">
      <w:pPr>
        <w:spacing w:after="0" w:line="240" w:lineRule="auto"/>
        <w:ind w:firstLine="709"/>
        <w:jc w:val="both"/>
        <w:rPr>
          <w:rFonts w:ascii="Times New Roman" w:hAnsi="Times New Roman" w:cs="Times New Roman"/>
          <w:sz w:val="24"/>
          <w:szCs w:val="24"/>
          <w:u w:val="single"/>
        </w:rPr>
      </w:pPr>
    </w:p>
    <w:p w:rsidR="00A06075" w:rsidRPr="00400095" w:rsidRDefault="00A339CD" w:rsidP="00A06075">
      <w:pPr>
        <w:spacing w:after="0" w:line="240" w:lineRule="auto"/>
        <w:ind w:firstLine="709"/>
        <w:jc w:val="both"/>
        <w:outlineLvl w:val="0"/>
        <w:rPr>
          <w:rFonts w:ascii="Times New Roman" w:hAnsi="Times New Roman" w:cs="Times New Roman"/>
          <w:b/>
          <w:sz w:val="24"/>
          <w:szCs w:val="24"/>
        </w:rPr>
      </w:pPr>
      <w:bookmarkStart w:id="281" w:name="_Toc482333585"/>
      <w:bookmarkStart w:id="282" w:name="_Toc486964699"/>
      <w:r w:rsidRPr="00400095">
        <w:rPr>
          <w:rFonts w:ascii="Times New Roman" w:hAnsi="Times New Roman" w:cs="Times New Roman"/>
          <w:b/>
          <w:sz w:val="24"/>
          <w:szCs w:val="24"/>
        </w:rPr>
        <w:t>Ограничения использования земельных участков и объектов капитального строительства.</w:t>
      </w:r>
      <w:bookmarkEnd w:id="281"/>
      <w:bookmarkEnd w:id="282"/>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Не разрешается размещать кладбища на территориях:</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 первого и второго поясов зон санитарной охраны источников централизованного водоснабжения и минеральных источников;</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lastRenderedPageBreak/>
        <w:t>- первой зоны санитарной охраны курортов;</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 с выходом на поверхность </w:t>
      </w:r>
      <w:proofErr w:type="spellStart"/>
      <w:r w:rsidRPr="00400095">
        <w:rPr>
          <w:rFonts w:ascii="Times New Roman" w:hAnsi="Times New Roman" w:cs="Times New Roman"/>
          <w:sz w:val="24"/>
          <w:szCs w:val="24"/>
        </w:rPr>
        <w:t>закарстованных</w:t>
      </w:r>
      <w:proofErr w:type="spellEnd"/>
      <w:r w:rsidRPr="00400095">
        <w:rPr>
          <w:rFonts w:ascii="Times New Roman" w:hAnsi="Times New Roman" w:cs="Times New Roman"/>
          <w:sz w:val="24"/>
          <w:szCs w:val="24"/>
        </w:rPr>
        <w:t>, сильнотрещиноватых пород и в местах выклинивания водоносных горизонтов;</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 Выбор земельного участка под размещение кладбища производится на основе санитарно-эпидемиологической оценки следующих факторов:</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1) санитарно-эпидемиологической обстановки;</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2) градостроительного назначения и ландшафтного зонирования территории;</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3) геологических, гидрогеологических и гидрогеохимических данных;</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4) почвенно-географических и способности почв и </w:t>
      </w:r>
      <w:proofErr w:type="spellStart"/>
      <w:r w:rsidRPr="00400095">
        <w:rPr>
          <w:rFonts w:ascii="Times New Roman" w:hAnsi="Times New Roman" w:cs="Times New Roman"/>
          <w:sz w:val="24"/>
          <w:szCs w:val="24"/>
        </w:rPr>
        <w:t>почвогрунтов</w:t>
      </w:r>
      <w:proofErr w:type="spellEnd"/>
      <w:r w:rsidRPr="00400095">
        <w:rPr>
          <w:rFonts w:ascii="Times New Roman" w:hAnsi="Times New Roman" w:cs="Times New Roman"/>
          <w:sz w:val="24"/>
          <w:szCs w:val="24"/>
        </w:rPr>
        <w:t xml:space="preserve"> к самоочищению;</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5) эрозионного потенциала и миграции загрязнений;</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6) транспортной доступности.</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Участок, отводимый под кладбище, должен удовлетворять следующим требованиям:</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 иметь уклон в сторону, противоположную населенному пункту, открытым водоемам,</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 не затопляться при паводках;</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 иметь сухую, пористую почву (супесчаную, песчаную) на глубине 1,5 м и ниже с влажностью почвы в пределах 6 - 18 процентов;</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располагаться с подветренной стороны по отношению к жилой территории.</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Устройство кладбища осуществляется в соответствии с утвержденным проектом.</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Вновь создаваемые места погребения должны размещаться на расстоянии не менее 300 м от границ селитебной территории.</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Кладбища с погребением путем предания тела (останков) умершего земле (захоронение в могилу, склеп) размещают на расстоянии:</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1) от жилых, общественных зданий, спортивно-оздоровительных и санаторно-курортных зон:</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- 50 м - для сельских, закрытых кладбищ и мемориальных комплексов, кладбищ с погребением после кремации;</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w:t>
      </w:r>
      <w:proofErr w:type="spellStart"/>
      <w:r w:rsidRPr="00400095">
        <w:rPr>
          <w:rFonts w:ascii="Times New Roman" w:hAnsi="Times New Roman" w:cs="Times New Roman"/>
          <w:sz w:val="24"/>
          <w:szCs w:val="24"/>
        </w:rPr>
        <w:t>водоисточника</w:t>
      </w:r>
      <w:proofErr w:type="spellEnd"/>
      <w:r w:rsidRPr="00400095">
        <w:rPr>
          <w:rFonts w:ascii="Times New Roman" w:hAnsi="Times New Roman" w:cs="Times New Roman"/>
          <w:sz w:val="24"/>
          <w:szCs w:val="24"/>
        </w:rPr>
        <w:t xml:space="preserve"> и времени фильтрации;</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lastRenderedPageBreak/>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По территории санитарно-защитных зон и кладбищ запрещается прокладка сетей централизованного хозяйственно-питьевого водоснабжения.</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Размер санитарно-защитных зон после переноса кладбищ, а также закрытых кладбищ для новых погребений остается неизменным.</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A06075" w:rsidRPr="00400095" w:rsidRDefault="00A06075" w:rsidP="00A06075">
      <w:pPr>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A06075" w:rsidRPr="00400095" w:rsidRDefault="00A06075" w:rsidP="00A06075">
      <w:pPr>
        <w:spacing w:after="0" w:line="240" w:lineRule="auto"/>
        <w:ind w:firstLine="709"/>
        <w:jc w:val="both"/>
        <w:rPr>
          <w:rFonts w:ascii="Times New Roman" w:hAnsi="Times New Roman" w:cs="Times New Roman"/>
          <w:sz w:val="24"/>
          <w:szCs w:val="24"/>
        </w:rPr>
      </w:pPr>
    </w:p>
    <w:p w:rsidR="00A06075" w:rsidRPr="00400095" w:rsidRDefault="00A06075" w:rsidP="00A06075">
      <w:pPr>
        <w:spacing w:after="0" w:line="240" w:lineRule="auto"/>
        <w:ind w:firstLine="709"/>
        <w:jc w:val="both"/>
        <w:rPr>
          <w:rFonts w:ascii="Times New Roman" w:hAnsi="Times New Roman" w:cs="Times New Roman"/>
          <w:sz w:val="24"/>
          <w:szCs w:val="24"/>
        </w:rPr>
        <w:sectPr w:rsidR="00A06075" w:rsidRPr="00400095" w:rsidSect="00691ECB">
          <w:pgSz w:w="16840" w:h="11907" w:orient="landscape" w:code="9"/>
          <w:pgMar w:top="1418" w:right="567" w:bottom="567" w:left="567" w:header="567" w:footer="340" w:gutter="0"/>
          <w:cols w:space="708"/>
          <w:titlePg/>
          <w:docGrid w:linePitch="360"/>
        </w:sectPr>
      </w:pPr>
    </w:p>
    <w:p w:rsidR="00EE6D5A" w:rsidRPr="00400095" w:rsidRDefault="00EE6D5A" w:rsidP="00EE6D5A">
      <w:pPr>
        <w:pStyle w:val="20"/>
        <w:spacing w:after="100"/>
        <w:ind w:firstLine="709"/>
        <w:jc w:val="both"/>
        <w:rPr>
          <w:rFonts w:ascii="Times New Roman" w:hAnsi="Times New Roman" w:cs="Times New Roman"/>
          <w:color w:val="auto"/>
          <w:sz w:val="24"/>
          <w:szCs w:val="24"/>
        </w:rPr>
      </w:pPr>
      <w:bookmarkStart w:id="283" w:name="_Toc470251961"/>
      <w:bookmarkStart w:id="284" w:name="_Toc470251951"/>
      <w:bookmarkStart w:id="285" w:name="_Toc486964700"/>
      <w:r w:rsidRPr="001B3C4B">
        <w:rPr>
          <w:rFonts w:ascii="Times New Roman" w:hAnsi="Times New Roman" w:cs="Times New Roman"/>
          <w:color w:val="auto"/>
          <w:sz w:val="24"/>
          <w:szCs w:val="24"/>
        </w:rPr>
        <w:lastRenderedPageBreak/>
        <w:t xml:space="preserve">Статья </w:t>
      </w:r>
      <w:r w:rsidR="00B2483F">
        <w:rPr>
          <w:rFonts w:ascii="Times New Roman" w:hAnsi="Times New Roman" w:cs="Times New Roman"/>
          <w:color w:val="auto"/>
          <w:sz w:val="24"/>
          <w:szCs w:val="24"/>
        </w:rPr>
        <w:t>65</w:t>
      </w:r>
      <w:r w:rsidRPr="001B3C4B">
        <w:rPr>
          <w:rFonts w:ascii="Times New Roman" w:hAnsi="Times New Roman" w:cs="Times New Roman"/>
          <w:color w:val="auto"/>
          <w:sz w:val="24"/>
          <w:szCs w:val="24"/>
        </w:rPr>
        <w:t>. Градостроительные регламенты в отношении земельных участков и объектов капитального строительства, расположенных в пределах иных видов территориальных зон.</w:t>
      </w:r>
      <w:bookmarkEnd w:id="283"/>
      <w:bookmarkEnd w:id="285"/>
    </w:p>
    <w:p w:rsidR="00EE6D5A" w:rsidRPr="00400095" w:rsidRDefault="00EE6D5A" w:rsidP="00EE6D5A">
      <w:pPr>
        <w:spacing w:after="0" w:line="240" w:lineRule="auto"/>
        <w:ind w:firstLine="851"/>
        <w:rPr>
          <w:rFonts w:ascii="Times New Roman" w:hAnsi="Times New Roman" w:cs="Times New Roman"/>
          <w:sz w:val="24"/>
          <w:szCs w:val="24"/>
        </w:rPr>
      </w:pPr>
      <w:r w:rsidRPr="00400095">
        <w:rPr>
          <w:rFonts w:ascii="Times New Roman" w:hAnsi="Times New Roman" w:cs="Times New Roman"/>
          <w:sz w:val="24"/>
          <w:szCs w:val="24"/>
        </w:rPr>
        <w:t xml:space="preserve">В квадратных скобках […….] указан  код (числовое обозначение) вида разрешенного использования земельного участка. </w:t>
      </w:r>
    </w:p>
    <w:p w:rsidR="00EE6D5A" w:rsidRPr="00400095" w:rsidRDefault="00EE6D5A" w:rsidP="00EE6D5A">
      <w:pPr>
        <w:spacing w:after="0" w:line="240" w:lineRule="auto"/>
        <w:ind w:firstLine="851"/>
        <w:rPr>
          <w:rFonts w:ascii="Times New Roman" w:hAnsi="Times New Roman" w:cs="Times New Roman"/>
          <w:sz w:val="24"/>
          <w:szCs w:val="24"/>
        </w:rPr>
      </w:pPr>
      <w:r w:rsidRPr="00400095">
        <w:rPr>
          <w:rFonts w:ascii="Times New Roman" w:hAnsi="Times New Roman" w:cs="Times New Roman"/>
          <w:sz w:val="24"/>
          <w:szCs w:val="24"/>
        </w:rPr>
        <w:t>Текстовое наименование вида разрешенного использования земельного участка и его код (числовое обозначение) являются равнозначными. (Приказ Минэкономразвития России от 01.09.2014 N 540 "Об утверждении классификатора видов разрешенного использования земельных участков"(Зарегистрировано в Минюсте России 08.09.2014 N 33995))</w:t>
      </w:r>
    </w:p>
    <w:p w:rsidR="00625F8A" w:rsidRPr="00400095" w:rsidRDefault="00625F8A" w:rsidP="00625F8A">
      <w:pPr>
        <w:spacing w:after="0" w:line="240" w:lineRule="auto"/>
        <w:ind w:firstLine="851"/>
        <w:rPr>
          <w:rFonts w:ascii="Times New Roman" w:hAnsi="Times New Roman" w:cs="Times New Roman"/>
          <w:sz w:val="24"/>
          <w:szCs w:val="24"/>
        </w:rPr>
      </w:pPr>
      <w:r w:rsidRPr="00400095">
        <w:rPr>
          <w:rFonts w:ascii="Times New Roman" w:hAnsi="Times New Roman" w:cs="Times New Roman"/>
          <w:sz w:val="24"/>
          <w:szCs w:val="24"/>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625F8A" w:rsidRPr="00400095" w:rsidRDefault="00625F8A" w:rsidP="00625F8A">
      <w:pPr>
        <w:spacing w:after="0" w:line="240" w:lineRule="auto"/>
        <w:ind w:firstLine="851"/>
        <w:rPr>
          <w:rFonts w:ascii="Times New Roman" w:hAnsi="Times New Roman" w:cs="Times New Roman"/>
          <w:sz w:val="24"/>
          <w:szCs w:val="24"/>
        </w:rPr>
      </w:pPr>
      <w:r w:rsidRPr="00400095">
        <w:rPr>
          <w:rFonts w:ascii="Times New Roman" w:hAnsi="Times New Roman" w:cs="Times New Roman"/>
          <w:sz w:val="24"/>
          <w:szCs w:val="24"/>
        </w:rPr>
        <w:t>- в границах территорий общего пользования;</w:t>
      </w:r>
    </w:p>
    <w:p w:rsidR="00625F8A" w:rsidRPr="00400095" w:rsidRDefault="00625F8A" w:rsidP="00625F8A">
      <w:pPr>
        <w:spacing w:after="0" w:line="240" w:lineRule="auto"/>
        <w:ind w:firstLine="851"/>
        <w:rPr>
          <w:rFonts w:ascii="Times New Roman" w:hAnsi="Times New Roman" w:cs="Times New Roman"/>
          <w:sz w:val="24"/>
          <w:szCs w:val="24"/>
        </w:rPr>
      </w:pPr>
      <w:r w:rsidRPr="00400095">
        <w:rPr>
          <w:rFonts w:ascii="Times New Roman" w:hAnsi="Times New Roman" w:cs="Times New Roman"/>
          <w:sz w:val="24"/>
          <w:szCs w:val="24"/>
        </w:rPr>
        <w:t>- предназначенные для размещения линейных объектов и (или) занятые линейными объектами.</w:t>
      </w:r>
    </w:p>
    <w:p w:rsidR="00625F8A" w:rsidRPr="00400095" w:rsidRDefault="00625F8A" w:rsidP="00625F8A">
      <w:pPr>
        <w:spacing w:after="0" w:line="240" w:lineRule="auto"/>
        <w:ind w:firstLine="851"/>
        <w:rPr>
          <w:rFonts w:ascii="Times New Roman" w:hAnsi="Times New Roman" w:cs="Times New Roman"/>
          <w:sz w:val="24"/>
          <w:szCs w:val="24"/>
        </w:rPr>
      </w:pPr>
      <w:r w:rsidRPr="00400095">
        <w:rPr>
          <w:rFonts w:ascii="Times New Roman" w:hAnsi="Times New Roman" w:cs="Times New Roman"/>
          <w:sz w:val="24"/>
          <w:szCs w:val="24"/>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EE6D5A" w:rsidRPr="00400095" w:rsidRDefault="00EE6D5A" w:rsidP="009306F5">
      <w:pPr>
        <w:spacing w:after="0" w:line="240" w:lineRule="auto"/>
        <w:ind w:firstLine="851"/>
        <w:outlineLvl w:val="0"/>
        <w:rPr>
          <w:rFonts w:ascii="Times New Roman" w:hAnsi="Times New Roman" w:cs="Times New Roman"/>
          <w:b/>
          <w:sz w:val="24"/>
          <w:szCs w:val="24"/>
          <w:u w:val="single"/>
        </w:rPr>
      </w:pPr>
    </w:p>
    <w:p w:rsidR="009306F5" w:rsidRPr="00400095" w:rsidRDefault="00EE6D5A" w:rsidP="009306F5">
      <w:pPr>
        <w:spacing w:after="0" w:line="240" w:lineRule="auto"/>
        <w:ind w:firstLine="851"/>
        <w:outlineLvl w:val="0"/>
        <w:rPr>
          <w:rFonts w:ascii="Times New Roman" w:hAnsi="Times New Roman" w:cs="Times New Roman"/>
          <w:b/>
          <w:sz w:val="24"/>
          <w:szCs w:val="24"/>
          <w:u w:val="single"/>
        </w:rPr>
      </w:pPr>
      <w:bookmarkStart w:id="286" w:name="_Toc479729867"/>
      <w:bookmarkStart w:id="287" w:name="_Toc482333591"/>
      <w:bookmarkStart w:id="288" w:name="_Toc486964701"/>
      <w:r w:rsidRPr="00400095">
        <w:rPr>
          <w:rFonts w:ascii="Times New Roman" w:hAnsi="Times New Roman" w:cs="Times New Roman"/>
          <w:b/>
          <w:sz w:val="24"/>
          <w:szCs w:val="24"/>
          <w:u w:val="single"/>
        </w:rPr>
        <w:t xml:space="preserve">ИВ-1. </w:t>
      </w:r>
      <w:r w:rsidR="009306F5" w:rsidRPr="00400095">
        <w:rPr>
          <w:rFonts w:ascii="Times New Roman" w:hAnsi="Times New Roman" w:cs="Times New Roman"/>
          <w:b/>
          <w:sz w:val="24"/>
          <w:szCs w:val="24"/>
          <w:u w:val="single"/>
        </w:rPr>
        <w:t xml:space="preserve"> Зона озеленения специального назначения</w:t>
      </w:r>
      <w:bookmarkEnd w:id="286"/>
      <w:bookmarkEnd w:id="287"/>
      <w:bookmarkEnd w:id="288"/>
      <w:r w:rsidR="009306F5" w:rsidRPr="00400095">
        <w:rPr>
          <w:rFonts w:ascii="Times New Roman" w:hAnsi="Times New Roman" w:cs="Times New Roman"/>
          <w:b/>
          <w:sz w:val="24"/>
          <w:szCs w:val="24"/>
          <w:u w:val="single"/>
        </w:rPr>
        <w:t xml:space="preserve"> </w:t>
      </w:r>
      <w:bookmarkEnd w:id="284"/>
    </w:p>
    <w:p w:rsidR="009306F5" w:rsidRPr="00400095" w:rsidRDefault="009306F5" w:rsidP="009306F5">
      <w:pPr>
        <w:tabs>
          <w:tab w:val="left" w:pos="2520"/>
        </w:tabs>
        <w:spacing w:after="0" w:line="240" w:lineRule="auto"/>
        <w:jc w:val="both"/>
        <w:outlineLvl w:val="0"/>
        <w:rPr>
          <w:rFonts w:ascii="Times New Roman" w:hAnsi="Times New Roman" w:cs="Times New Roman"/>
          <w:b/>
          <w:sz w:val="24"/>
          <w:szCs w:val="24"/>
        </w:rPr>
      </w:pPr>
      <w:bookmarkStart w:id="289" w:name="_Toc470251952"/>
      <w:bookmarkStart w:id="290" w:name="_Toc479729868"/>
      <w:bookmarkStart w:id="291" w:name="_Toc482333592"/>
      <w:bookmarkStart w:id="292" w:name="_Toc486964702"/>
      <w:r w:rsidRPr="00400095">
        <w:rPr>
          <w:rFonts w:ascii="Times New Roman" w:hAnsi="Times New Roman" w:cs="Times New Roman"/>
          <w:b/>
          <w:sz w:val="24"/>
          <w:szCs w:val="24"/>
        </w:rPr>
        <w:t>1. Основные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289"/>
      <w:bookmarkEnd w:id="290"/>
      <w:bookmarkEnd w:id="291"/>
      <w:bookmarkEnd w:id="292"/>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9"/>
        <w:gridCol w:w="10206"/>
      </w:tblGrid>
      <w:tr w:rsidR="009306F5" w:rsidRPr="00400095" w:rsidTr="00B45A0A">
        <w:trPr>
          <w:trHeight w:val="227"/>
        </w:trPr>
        <w:tc>
          <w:tcPr>
            <w:tcW w:w="5529" w:type="dxa"/>
            <w:vAlign w:val="center"/>
          </w:tcPr>
          <w:p w:rsidR="009306F5" w:rsidRPr="00400095" w:rsidRDefault="009306F5" w:rsidP="009961C2">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использования</w:t>
            </w:r>
          </w:p>
        </w:tc>
        <w:tc>
          <w:tcPr>
            <w:tcW w:w="10206" w:type="dxa"/>
            <w:vAlign w:val="center"/>
          </w:tcPr>
          <w:p w:rsidR="009306F5" w:rsidRPr="00400095" w:rsidRDefault="009306F5" w:rsidP="009961C2">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Предельные параметры земельных участков и предельные параметры разрешенного строительства</w:t>
            </w:r>
          </w:p>
        </w:tc>
      </w:tr>
      <w:tr w:rsidR="009306F5" w:rsidRPr="00400095" w:rsidTr="00B45A0A">
        <w:trPr>
          <w:trHeight w:val="227"/>
        </w:trPr>
        <w:tc>
          <w:tcPr>
            <w:tcW w:w="5529" w:type="dxa"/>
          </w:tcPr>
          <w:p w:rsidR="00EE6D5A" w:rsidRPr="00400095" w:rsidRDefault="00EE6D5A" w:rsidP="00EE6D5A">
            <w:pPr>
              <w:spacing w:after="0" w:line="240" w:lineRule="auto"/>
              <w:ind w:right="-2660"/>
              <w:rPr>
                <w:rFonts w:ascii="Times New Roman" w:hAnsi="Times New Roman" w:cs="Times New Roman"/>
                <w:sz w:val="24"/>
                <w:szCs w:val="24"/>
              </w:rPr>
            </w:pPr>
            <w:r w:rsidRPr="00400095">
              <w:rPr>
                <w:rFonts w:ascii="Times New Roman" w:hAnsi="Times New Roman" w:cs="Times New Roman"/>
                <w:sz w:val="24"/>
                <w:szCs w:val="24"/>
              </w:rPr>
              <w:t>[12.3] - Запас</w:t>
            </w:r>
          </w:p>
          <w:p w:rsidR="00EE6D5A" w:rsidRPr="00400095" w:rsidRDefault="00EE6D5A" w:rsidP="00890F8F">
            <w:pPr>
              <w:pStyle w:val="ad"/>
              <w:numPr>
                <w:ilvl w:val="0"/>
                <w:numId w:val="55"/>
              </w:numPr>
              <w:spacing w:after="0" w:line="240" w:lineRule="auto"/>
              <w:ind w:right="-2660"/>
              <w:rPr>
                <w:rFonts w:ascii="Times New Roman" w:hAnsi="Times New Roman"/>
                <w:sz w:val="24"/>
                <w:szCs w:val="24"/>
              </w:rPr>
            </w:pPr>
            <w:r w:rsidRPr="00400095">
              <w:rPr>
                <w:rFonts w:ascii="Times New Roman" w:hAnsi="Times New Roman"/>
                <w:sz w:val="24"/>
                <w:szCs w:val="24"/>
              </w:rPr>
              <w:t>Отсутствие хозяйственной</w:t>
            </w:r>
          </w:p>
          <w:p w:rsidR="00EE6D5A" w:rsidRPr="00400095" w:rsidRDefault="00EE6D5A" w:rsidP="00EE6D5A">
            <w:pPr>
              <w:pStyle w:val="ad"/>
              <w:spacing w:after="0" w:line="240" w:lineRule="auto"/>
              <w:ind w:left="757" w:right="-2660"/>
              <w:rPr>
                <w:rFonts w:ascii="Times New Roman" w:hAnsi="Times New Roman"/>
                <w:sz w:val="24"/>
                <w:szCs w:val="24"/>
              </w:rPr>
            </w:pPr>
            <w:r w:rsidRPr="00400095">
              <w:rPr>
                <w:rFonts w:ascii="Times New Roman" w:hAnsi="Times New Roman"/>
                <w:sz w:val="24"/>
                <w:szCs w:val="24"/>
              </w:rPr>
              <w:t xml:space="preserve"> деятельности</w:t>
            </w:r>
          </w:p>
          <w:p w:rsidR="00687736" w:rsidRPr="001B3C4B" w:rsidRDefault="009306F5" w:rsidP="001B3C4B">
            <w:pPr>
              <w:pStyle w:val="ad"/>
              <w:numPr>
                <w:ilvl w:val="0"/>
                <w:numId w:val="55"/>
              </w:numPr>
              <w:spacing w:after="0" w:line="240" w:lineRule="auto"/>
              <w:ind w:right="-2660"/>
              <w:rPr>
                <w:rFonts w:ascii="Times New Roman" w:hAnsi="Times New Roman"/>
                <w:sz w:val="24"/>
                <w:szCs w:val="24"/>
              </w:rPr>
            </w:pPr>
            <w:r w:rsidRPr="00400095">
              <w:rPr>
                <w:rFonts w:ascii="Times New Roman" w:hAnsi="Times New Roman"/>
                <w:sz w:val="24"/>
                <w:szCs w:val="24"/>
              </w:rPr>
              <w:t>Зеленые насаждения</w:t>
            </w:r>
          </w:p>
        </w:tc>
        <w:tc>
          <w:tcPr>
            <w:tcW w:w="10206" w:type="dxa"/>
          </w:tcPr>
          <w:p w:rsidR="009306F5" w:rsidRPr="00400095" w:rsidRDefault="009306F5" w:rsidP="009961C2">
            <w:pPr>
              <w:keepLines/>
              <w:suppressAutoHyphen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9306F5" w:rsidRPr="00400095" w:rsidRDefault="009306F5" w:rsidP="009961C2">
            <w:pPr>
              <w:spacing w:after="0" w:line="240" w:lineRule="auto"/>
              <w:ind w:firstLine="34"/>
              <w:jc w:val="both"/>
              <w:rPr>
                <w:rFonts w:ascii="Times New Roman" w:hAnsi="Times New Roman" w:cs="Times New Roman"/>
                <w:sz w:val="24"/>
                <w:szCs w:val="24"/>
              </w:rPr>
            </w:pPr>
            <w:r w:rsidRPr="00400095">
              <w:rPr>
                <w:rFonts w:ascii="Times New Roman" w:hAnsi="Times New Roman" w:cs="Times New Roman"/>
                <w:sz w:val="24"/>
                <w:szCs w:val="24"/>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9306F5" w:rsidRPr="00400095" w:rsidRDefault="009306F5" w:rsidP="009961C2">
            <w:pPr>
              <w:spacing w:after="0" w:line="240" w:lineRule="auto"/>
              <w:ind w:firstLine="34"/>
              <w:jc w:val="both"/>
              <w:rPr>
                <w:rFonts w:ascii="Times New Roman" w:hAnsi="Times New Roman" w:cs="Times New Roman"/>
                <w:sz w:val="24"/>
                <w:szCs w:val="24"/>
              </w:rPr>
            </w:pPr>
            <w:r w:rsidRPr="00400095">
              <w:rPr>
                <w:rFonts w:ascii="Times New Roman" w:hAnsi="Times New Roman" w:cs="Times New Roman"/>
                <w:sz w:val="24"/>
                <w:szCs w:val="24"/>
              </w:rPr>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не менее 10 % площади предприятий.</w:t>
            </w:r>
          </w:p>
          <w:p w:rsidR="009961C2" w:rsidRPr="00400095" w:rsidRDefault="009961C2" w:rsidP="009961C2">
            <w:pPr>
              <w:spacing w:after="0" w:line="240" w:lineRule="auto"/>
              <w:ind w:firstLine="34"/>
              <w:jc w:val="both"/>
              <w:rPr>
                <w:rFonts w:ascii="Times New Roman" w:hAnsi="Times New Roman" w:cs="Times New Roman"/>
                <w:sz w:val="24"/>
                <w:szCs w:val="24"/>
              </w:rPr>
            </w:pPr>
            <w:r w:rsidRPr="00400095">
              <w:rPr>
                <w:rFonts w:ascii="Times New Roman" w:hAnsi="Times New Roman" w:cs="Times New Roman"/>
                <w:sz w:val="24"/>
                <w:szCs w:val="24"/>
              </w:rPr>
              <w:t>Без права капитального строительства.</w:t>
            </w:r>
          </w:p>
        </w:tc>
      </w:tr>
      <w:tr w:rsidR="00EE6D5A" w:rsidRPr="00400095" w:rsidTr="00B45A0A">
        <w:trPr>
          <w:trHeight w:val="227"/>
        </w:trPr>
        <w:tc>
          <w:tcPr>
            <w:tcW w:w="5529" w:type="dxa"/>
          </w:tcPr>
          <w:p w:rsidR="00EE6D5A" w:rsidRPr="00400095" w:rsidRDefault="00EE6D5A" w:rsidP="00EE6D5A">
            <w:pPr>
              <w:tabs>
                <w:tab w:val="left" w:pos="2520"/>
              </w:tabs>
              <w:spacing w:after="0" w:line="240" w:lineRule="auto"/>
              <w:rPr>
                <w:rFonts w:ascii="Times New Roman" w:hAnsi="Times New Roman" w:cs="Times New Roman"/>
                <w:sz w:val="24"/>
                <w:szCs w:val="24"/>
              </w:rPr>
            </w:pPr>
            <w:r w:rsidRPr="00400095">
              <w:rPr>
                <w:rFonts w:ascii="Times New Roman" w:hAnsi="Times New Roman" w:cs="Times New Roman"/>
                <w:sz w:val="24"/>
                <w:szCs w:val="24"/>
              </w:rPr>
              <w:t>[1.1] - Растениеводство</w:t>
            </w:r>
          </w:p>
          <w:p w:rsidR="00EE6D5A" w:rsidRPr="00400095" w:rsidRDefault="00EE6D5A" w:rsidP="00890F8F">
            <w:pPr>
              <w:numPr>
                <w:ilvl w:val="0"/>
                <w:numId w:val="21"/>
              </w:num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участки для сенокошения</w:t>
            </w:r>
          </w:p>
          <w:p w:rsidR="00EE6D5A" w:rsidRPr="00400095" w:rsidRDefault="00EE6D5A" w:rsidP="00890F8F">
            <w:pPr>
              <w:numPr>
                <w:ilvl w:val="0"/>
                <w:numId w:val="21"/>
              </w:num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lastRenderedPageBreak/>
              <w:t>пастбища</w:t>
            </w:r>
          </w:p>
          <w:p w:rsidR="00687736" w:rsidRPr="00400095" w:rsidRDefault="00687736" w:rsidP="00890F8F">
            <w:pPr>
              <w:numPr>
                <w:ilvl w:val="0"/>
                <w:numId w:val="21"/>
              </w:numPr>
              <w:shd w:val="clear" w:color="auto" w:fill="FFFFFF"/>
              <w:spacing w:after="0" w:line="240" w:lineRule="auto"/>
              <w:jc w:val="both"/>
              <w:rPr>
                <w:rFonts w:ascii="Times New Roman" w:hAnsi="Times New Roman" w:cs="Times New Roman"/>
                <w:sz w:val="24"/>
                <w:szCs w:val="24"/>
              </w:rPr>
            </w:pPr>
            <w:proofErr w:type="spellStart"/>
            <w:r w:rsidRPr="00400095">
              <w:rPr>
                <w:rFonts w:ascii="Times New Roman" w:hAnsi="Times New Roman" w:cs="Times New Roman"/>
                <w:sz w:val="24"/>
                <w:szCs w:val="24"/>
              </w:rPr>
              <w:t>сельхозугодья</w:t>
            </w:r>
            <w:proofErr w:type="spellEnd"/>
            <w:r w:rsidRPr="00400095">
              <w:rPr>
                <w:rFonts w:ascii="Times New Roman" w:hAnsi="Times New Roman" w:cs="Times New Roman"/>
                <w:sz w:val="24"/>
                <w:szCs w:val="24"/>
              </w:rPr>
              <w:t xml:space="preserve"> для выращивания технических культур, не используемых для производства продуктов питания</w:t>
            </w:r>
          </w:p>
          <w:p w:rsidR="00EE6D5A" w:rsidRPr="00400095" w:rsidRDefault="00687736" w:rsidP="00890F8F">
            <w:pPr>
              <w:numPr>
                <w:ilvl w:val="0"/>
                <w:numId w:val="21"/>
              </w:num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питомники растений</w:t>
            </w:r>
          </w:p>
        </w:tc>
        <w:tc>
          <w:tcPr>
            <w:tcW w:w="10206" w:type="dxa"/>
          </w:tcPr>
          <w:p w:rsidR="00EE6D5A" w:rsidRPr="00400095" w:rsidRDefault="00EE6D5A" w:rsidP="009961C2">
            <w:pPr>
              <w:keepLines/>
              <w:suppressAutoHyphen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Выращивание исключительно технических культур.</w:t>
            </w:r>
          </w:p>
          <w:p w:rsidR="00EE6D5A" w:rsidRPr="00400095" w:rsidRDefault="00EE6D5A" w:rsidP="00EE6D5A">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площадь земельного участка  – </w:t>
            </w:r>
            <w:r w:rsidR="009961C2" w:rsidRPr="00400095">
              <w:rPr>
                <w:rFonts w:ascii="Times New Roman" w:hAnsi="Times New Roman" w:cs="Times New Roman"/>
                <w:sz w:val="24"/>
                <w:szCs w:val="24"/>
              </w:rPr>
              <w:t>600</w:t>
            </w:r>
            <w:r w:rsidRPr="00400095">
              <w:rPr>
                <w:rFonts w:ascii="Times New Roman" w:hAnsi="Times New Roman" w:cs="Times New Roman"/>
                <w:sz w:val="24"/>
                <w:szCs w:val="24"/>
              </w:rPr>
              <w:t xml:space="preserve"> кв. м</w:t>
            </w:r>
          </w:p>
          <w:p w:rsidR="00EE6D5A" w:rsidRPr="00400095" w:rsidRDefault="00EE6D5A" w:rsidP="00EE6D5A">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Максимальная площадь земельного участка - </w:t>
            </w:r>
            <w:r w:rsidR="00657834" w:rsidRPr="00400095">
              <w:rPr>
                <w:rFonts w:ascii="Times New Roman" w:hAnsi="Times New Roman" w:cs="Times New Roman"/>
                <w:sz w:val="24"/>
                <w:szCs w:val="24"/>
              </w:rPr>
              <w:t>10</w:t>
            </w:r>
            <w:r w:rsidR="00687736" w:rsidRPr="00400095">
              <w:rPr>
                <w:rFonts w:ascii="Times New Roman" w:hAnsi="Times New Roman" w:cs="Times New Roman"/>
                <w:sz w:val="24"/>
                <w:szCs w:val="24"/>
              </w:rPr>
              <w:t>0000</w:t>
            </w:r>
            <w:r w:rsidRPr="00400095">
              <w:rPr>
                <w:rFonts w:ascii="Times New Roman" w:hAnsi="Times New Roman" w:cs="Times New Roman"/>
                <w:sz w:val="24"/>
                <w:szCs w:val="24"/>
              </w:rPr>
              <w:t xml:space="preserve"> кв. м</w:t>
            </w:r>
          </w:p>
          <w:p w:rsidR="00EE6D5A" w:rsidRPr="00400095" w:rsidRDefault="00EE6D5A" w:rsidP="009961C2">
            <w:pPr>
              <w:keepLines/>
              <w:suppressAutoHyphen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Без права капитального строительства.</w:t>
            </w:r>
          </w:p>
        </w:tc>
      </w:tr>
      <w:tr w:rsidR="009306F5" w:rsidRPr="00400095" w:rsidTr="00B45A0A">
        <w:trPr>
          <w:trHeight w:val="227"/>
        </w:trPr>
        <w:tc>
          <w:tcPr>
            <w:tcW w:w="5529" w:type="dxa"/>
          </w:tcPr>
          <w:p w:rsidR="009306F5" w:rsidRPr="00400095" w:rsidRDefault="009306F5" w:rsidP="009961C2">
            <w:pPr>
              <w:widowControl w:val="0"/>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 xml:space="preserve">[3.1] - Коммунальное обслуживание </w:t>
            </w:r>
          </w:p>
          <w:p w:rsidR="009306F5" w:rsidRPr="00400095" w:rsidRDefault="00625F8A" w:rsidP="00890F8F">
            <w:pPr>
              <w:widowControl w:val="0"/>
              <w:numPr>
                <w:ilvl w:val="0"/>
                <w:numId w:val="51"/>
              </w:numPr>
              <w:spacing w:after="0" w:line="240" w:lineRule="auto"/>
              <w:ind w:left="460"/>
              <w:rPr>
                <w:rFonts w:ascii="Times New Roman" w:hAnsi="Times New Roman" w:cs="Times New Roman"/>
                <w:sz w:val="24"/>
                <w:szCs w:val="24"/>
              </w:rPr>
            </w:pPr>
            <w:r w:rsidRPr="00400095">
              <w:rPr>
                <w:rFonts w:ascii="Times New Roman" w:hAnsi="Times New Roman" w:cs="Times New Roman"/>
                <w:sz w:val="24"/>
                <w:szCs w:val="24"/>
              </w:rPr>
              <w:t xml:space="preserve">насосные станции, водонапорные башни, водопроводы, линии электропередач, трансформаторные подстанции, газопроводы, газорегуляторные пункты, </w:t>
            </w:r>
            <w:proofErr w:type="spellStart"/>
            <w:r w:rsidRPr="00400095">
              <w:rPr>
                <w:rFonts w:ascii="Times New Roman" w:hAnsi="Times New Roman" w:cs="Times New Roman"/>
                <w:sz w:val="24"/>
                <w:szCs w:val="24"/>
              </w:rPr>
              <w:t>газорастпределительные</w:t>
            </w:r>
            <w:proofErr w:type="spellEnd"/>
            <w:r w:rsidRPr="00400095">
              <w:rPr>
                <w:rFonts w:ascii="Times New Roman" w:hAnsi="Times New Roman" w:cs="Times New Roman"/>
                <w:sz w:val="24"/>
                <w:szCs w:val="24"/>
              </w:rPr>
              <w:t xml:space="preserve"> станции, линии связи, телефонные станции, вышки радиорелейной, сотовой связи, канализации</w:t>
            </w:r>
            <w:r w:rsidR="009306F5" w:rsidRPr="00400095">
              <w:rPr>
                <w:rFonts w:ascii="Times New Roman" w:hAnsi="Times New Roman" w:cs="Times New Roman"/>
                <w:sz w:val="24"/>
                <w:szCs w:val="24"/>
              </w:rPr>
              <w:t>;</w:t>
            </w:r>
          </w:p>
          <w:p w:rsidR="009961C2" w:rsidRPr="00400095" w:rsidRDefault="009961C2" w:rsidP="009961C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[6.8] - Связь</w:t>
            </w:r>
          </w:p>
          <w:p w:rsidR="009961C2" w:rsidRPr="00400095" w:rsidRDefault="009961C2" w:rsidP="00890F8F">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объекты связи, радиовещания, телевидения</w:t>
            </w:r>
          </w:p>
          <w:p w:rsidR="009961C2" w:rsidRPr="00400095" w:rsidRDefault="009961C2" w:rsidP="00890F8F">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воздушные радиорелейные, надземные и подземные кабельные линии связи</w:t>
            </w:r>
          </w:p>
          <w:p w:rsidR="009961C2" w:rsidRPr="00400095" w:rsidRDefault="009961C2" w:rsidP="00890F8F">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линии радиофикации</w:t>
            </w:r>
          </w:p>
          <w:p w:rsidR="009961C2" w:rsidRPr="00400095" w:rsidRDefault="009961C2" w:rsidP="00890F8F">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антенные поля</w:t>
            </w:r>
          </w:p>
          <w:p w:rsidR="009961C2" w:rsidRPr="00400095" w:rsidRDefault="009961C2" w:rsidP="00890F8F">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усилительные пункты на кабельных линиях связи</w:t>
            </w:r>
          </w:p>
          <w:p w:rsidR="009961C2" w:rsidRPr="00400095" w:rsidRDefault="009961C2" w:rsidP="009961C2">
            <w:pPr>
              <w:spacing w:after="0" w:line="240" w:lineRule="auto"/>
              <w:ind w:left="720"/>
              <w:jc w:val="both"/>
              <w:rPr>
                <w:rFonts w:ascii="Times New Roman" w:hAnsi="Times New Roman" w:cs="Times New Roman"/>
                <w:sz w:val="24"/>
                <w:szCs w:val="24"/>
              </w:rPr>
            </w:pPr>
            <w:r w:rsidRPr="00400095">
              <w:rPr>
                <w:rFonts w:ascii="Times New Roman" w:hAnsi="Times New Roman" w:cs="Times New Roman"/>
                <w:sz w:val="24"/>
                <w:szCs w:val="24"/>
              </w:rPr>
              <w:t>инфраструктура спутниковой связи и телерадиовещания</w:t>
            </w:r>
          </w:p>
          <w:p w:rsidR="009306F5" w:rsidRPr="00400095" w:rsidRDefault="009306F5" w:rsidP="009961C2">
            <w:pPr>
              <w:spacing w:after="0" w:line="240" w:lineRule="auto"/>
              <w:jc w:val="both"/>
              <w:rPr>
                <w:rFonts w:ascii="Times New Roman" w:hAnsi="Times New Roman" w:cs="Times New Roman"/>
                <w:sz w:val="24"/>
                <w:szCs w:val="24"/>
              </w:rPr>
            </w:pPr>
          </w:p>
        </w:tc>
        <w:tc>
          <w:tcPr>
            <w:tcW w:w="10206" w:type="dxa"/>
          </w:tcPr>
          <w:p w:rsidR="009306F5" w:rsidRPr="00400095" w:rsidRDefault="009306F5"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площадь земельного участка  – </w:t>
            </w:r>
            <w:r w:rsidR="00A339CD" w:rsidRPr="00400095">
              <w:rPr>
                <w:rFonts w:ascii="Times New Roman" w:hAnsi="Times New Roman" w:cs="Times New Roman"/>
                <w:sz w:val="24"/>
                <w:szCs w:val="24"/>
              </w:rPr>
              <w:t>1</w:t>
            </w:r>
            <w:r w:rsidRPr="00400095">
              <w:rPr>
                <w:rFonts w:ascii="Times New Roman" w:hAnsi="Times New Roman" w:cs="Times New Roman"/>
                <w:sz w:val="24"/>
                <w:szCs w:val="24"/>
              </w:rPr>
              <w:t xml:space="preserve"> кв. м</w:t>
            </w:r>
          </w:p>
          <w:p w:rsidR="009306F5" w:rsidRPr="00400095" w:rsidRDefault="009306F5"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площадь земельного участка - </w:t>
            </w:r>
            <w:r w:rsidR="00A339CD" w:rsidRPr="00400095">
              <w:rPr>
                <w:rFonts w:ascii="Times New Roman" w:hAnsi="Times New Roman" w:cs="Times New Roman"/>
                <w:sz w:val="24"/>
                <w:szCs w:val="24"/>
              </w:rPr>
              <w:t>100</w:t>
            </w:r>
            <w:r w:rsidRPr="00400095">
              <w:rPr>
                <w:rFonts w:ascii="Times New Roman" w:hAnsi="Times New Roman" w:cs="Times New Roman"/>
                <w:sz w:val="24"/>
                <w:szCs w:val="24"/>
              </w:rPr>
              <w:t>00 кв. м</w:t>
            </w:r>
          </w:p>
          <w:p w:rsidR="009306F5" w:rsidRPr="00400095" w:rsidRDefault="009306F5"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Максимальный процент застройки в границах земельного участка – </w:t>
            </w:r>
            <w:r w:rsidR="00A339CD" w:rsidRPr="00400095">
              <w:rPr>
                <w:rFonts w:ascii="Times New Roman" w:hAnsi="Times New Roman" w:cs="Times New Roman"/>
                <w:sz w:val="24"/>
                <w:szCs w:val="24"/>
              </w:rPr>
              <w:t>не регламентируется</w:t>
            </w:r>
          </w:p>
          <w:p w:rsidR="009306F5" w:rsidRPr="00400095" w:rsidRDefault="009306F5"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сооружений – </w:t>
            </w:r>
            <w:r w:rsidR="00A339CD" w:rsidRPr="00400095">
              <w:rPr>
                <w:rFonts w:ascii="Times New Roman" w:hAnsi="Times New Roman" w:cs="Times New Roman"/>
                <w:sz w:val="24"/>
                <w:szCs w:val="24"/>
              </w:rPr>
              <w:t>30</w:t>
            </w:r>
            <w:r w:rsidRPr="00400095">
              <w:rPr>
                <w:rFonts w:ascii="Times New Roman" w:hAnsi="Times New Roman" w:cs="Times New Roman"/>
                <w:sz w:val="24"/>
                <w:szCs w:val="24"/>
              </w:rPr>
              <w:t xml:space="preserve"> м.</w:t>
            </w:r>
          </w:p>
          <w:p w:rsidR="009306F5" w:rsidRPr="00400095" w:rsidRDefault="009306F5"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сооружений от красной линии (фасадной границы земельного участка) - 5 м.</w:t>
            </w:r>
          </w:p>
          <w:p w:rsidR="009306F5" w:rsidRPr="00400095" w:rsidRDefault="009306F5" w:rsidP="009961C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Минимальные отступ </w:t>
            </w:r>
            <w:r w:rsidR="00A339CD" w:rsidRPr="00400095">
              <w:rPr>
                <w:rFonts w:ascii="Times New Roman" w:hAnsi="Times New Roman" w:cs="Times New Roman"/>
                <w:sz w:val="24"/>
                <w:szCs w:val="24"/>
              </w:rPr>
              <w:t>сооружений</w:t>
            </w:r>
            <w:r w:rsidRPr="00400095">
              <w:rPr>
                <w:rFonts w:ascii="Times New Roman" w:hAnsi="Times New Roman" w:cs="Times New Roman"/>
                <w:sz w:val="24"/>
                <w:szCs w:val="24"/>
              </w:rPr>
              <w:t xml:space="preserve"> от границ соседних участков - 3 м.</w:t>
            </w:r>
          </w:p>
          <w:p w:rsidR="009306F5" w:rsidRPr="00400095" w:rsidRDefault="009306F5" w:rsidP="009961C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Размеры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РФ.</w:t>
            </w:r>
          </w:p>
        </w:tc>
      </w:tr>
    </w:tbl>
    <w:p w:rsidR="009306F5" w:rsidRPr="00400095" w:rsidRDefault="009306F5" w:rsidP="009306F5">
      <w:pPr>
        <w:tabs>
          <w:tab w:val="left" w:pos="2520"/>
        </w:tabs>
        <w:spacing w:after="0" w:line="240" w:lineRule="auto"/>
        <w:ind w:firstLine="709"/>
        <w:jc w:val="both"/>
        <w:outlineLvl w:val="0"/>
        <w:rPr>
          <w:rFonts w:ascii="Times New Roman" w:hAnsi="Times New Roman" w:cs="Times New Roman"/>
          <w:b/>
          <w:sz w:val="24"/>
          <w:szCs w:val="24"/>
        </w:rPr>
      </w:pPr>
    </w:p>
    <w:p w:rsidR="009306F5" w:rsidRPr="00400095" w:rsidRDefault="009306F5" w:rsidP="009306F5">
      <w:pPr>
        <w:tabs>
          <w:tab w:val="left" w:pos="2520"/>
        </w:tabs>
        <w:spacing w:after="0" w:line="240" w:lineRule="auto"/>
        <w:ind w:firstLine="709"/>
        <w:jc w:val="both"/>
        <w:outlineLvl w:val="0"/>
        <w:rPr>
          <w:rFonts w:ascii="Times New Roman" w:hAnsi="Times New Roman" w:cs="Times New Roman"/>
          <w:b/>
          <w:sz w:val="24"/>
          <w:szCs w:val="24"/>
        </w:rPr>
      </w:pPr>
      <w:bookmarkStart w:id="293" w:name="_Toc479729869"/>
      <w:bookmarkStart w:id="294" w:name="_Toc482333593"/>
      <w:bookmarkStart w:id="295" w:name="_Toc470251953"/>
      <w:bookmarkStart w:id="296" w:name="_Toc486964703"/>
      <w:r w:rsidRPr="00400095">
        <w:rPr>
          <w:rFonts w:ascii="Times New Roman" w:hAnsi="Times New Roman" w:cs="Times New Roman"/>
          <w:b/>
          <w:sz w:val="24"/>
          <w:szCs w:val="24"/>
        </w:rPr>
        <w:t>2.  Условно разрешенные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293"/>
      <w:bookmarkEnd w:id="294"/>
      <w:bookmarkEnd w:id="296"/>
      <w:r w:rsidRPr="00400095">
        <w:rPr>
          <w:rFonts w:ascii="Times New Roman" w:hAnsi="Times New Roman" w:cs="Times New Roman"/>
          <w:b/>
          <w:sz w:val="24"/>
          <w:szCs w:val="24"/>
        </w:rPr>
        <w:t xml:space="preserve"> </w:t>
      </w:r>
      <w:bookmarkEnd w:id="295"/>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20"/>
        <w:gridCol w:w="10915"/>
      </w:tblGrid>
      <w:tr w:rsidR="00687736" w:rsidRPr="00400095" w:rsidTr="00625F8A">
        <w:trPr>
          <w:trHeight w:val="20"/>
        </w:trPr>
        <w:tc>
          <w:tcPr>
            <w:tcW w:w="4820" w:type="dxa"/>
            <w:vAlign w:val="center"/>
          </w:tcPr>
          <w:p w:rsidR="00687736" w:rsidRPr="00400095" w:rsidRDefault="00687736" w:rsidP="009961C2">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использования</w:t>
            </w:r>
          </w:p>
        </w:tc>
        <w:tc>
          <w:tcPr>
            <w:tcW w:w="10915" w:type="dxa"/>
            <w:vAlign w:val="center"/>
          </w:tcPr>
          <w:p w:rsidR="00687736" w:rsidRPr="00400095" w:rsidRDefault="00687736" w:rsidP="009961C2">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Предельные параметры земельных участков и предельные параметры разрешенного строительства</w:t>
            </w:r>
          </w:p>
        </w:tc>
      </w:tr>
      <w:tr w:rsidR="00687736" w:rsidRPr="00400095" w:rsidTr="00625F8A">
        <w:trPr>
          <w:trHeight w:val="20"/>
        </w:trPr>
        <w:tc>
          <w:tcPr>
            <w:tcW w:w="4820" w:type="dxa"/>
          </w:tcPr>
          <w:p w:rsidR="00687736" w:rsidRPr="00400095" w:rsidRDefault="00687736" w:rsidP="009961C2">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[8.3] - Обеспечение внутреннего правопорядка</w:t>
            </w:r>
          </w:p>
          <w:p w:rsidR="00687736" w:rsidRPr="00400095" w:rsidRDefault="00687736" w:rsidP="00890F8F">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спасательные службы</w:t>
            </w:r>
          </w:p>
          <w:p w:rsidR="00687736" w:rsidRPr="00400095" w:rsidRDefault="00687736" w:rsidP="00890F8F">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объекты гражданской обороны</w:t>
            </w:r>
          </w:p>
          <w:p w:rsidR="00687736" w:rsidRPr="00400095" w:rsidRDefault="00687736" w:rsidP="00890F8F">
            <w:pPr>
              <w:numPr>
                <w:ilvl w:val="0"/>
                <w:numId w:val="21"/>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пожарные депо</w:t>
            </w:r>
          </w:p>
          <w:p w:rsidR="00687736" w:rsidRPr="00400095" w:rsidRDefault="00687736" w:rsidP="0005130E">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[3.3] - Бытовое обслуживание</w:t>
            </w:r>
          </w:p>
          <w:p w:rsidR="00687736" w:rsidRPr="00400095" w:rsidRDefault="00687736" w:rsidP="00890F8F">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мастерские мелкого ремонта, ателье, фотосалоны</w:t>
            </w:r>
          </w:p>
          <w:p w:rsidR="00687736" w:rsidRPr="00400095" w:rsidRDefault="00687736" w:rsidP="00890F8F">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бани, сауны</w:t>
            </w:r>
          </w:p>
          <w:p w:rsidR="00687736" w:rsidRPr="00400095" w:rsidRDefault="00687736" w:rsidP="00890F8F">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химчистки</w:t>
            </w:r>
          </w:p>
          <w:p w:rsidR="00687736" w:rsidRPr="00400095" w:rsidRDefault="00687736" w:rsidP="00890F8F">
            <w:pPr>
              <w:numPr>
                <w:ilvl w:val="0"/>
                <w:numId w:val="19"/>
              </w:num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похоронные бюро</w:t>
            </w:r>
            <w:r w:rsidR="00657834" w:rsidRPr="00400095">
              <w:rPr>
                <w:rFonts w:ascii="Times New Roman" w:hAnsi="Times New Roman" w:cs="Times New Roman"/>
                <w:sz w:val="24"/>
                <w:szCs w:val="24"/>
              </w:rPr>
              <w:t>,</w:t>
            </w:r>
          </w:p>
          <w:p w:rsidR="00687736" w:rsidRPr="00400095" w:rsidRDefault="00687736" w:rsidP="009961C2">
            <w:pPr>
              <w:spacing w:after="0" w:line="240" w:lineRule="auto"/>
              <w:rPr>
                <w:rFonts w:ascii="Times New Roman" w:hAnsi="Times New Roman"/>
                <w:sz w:val="24"/>
                <w:szCs w:val="24"/>
              </w:rPr>
            </w:pPr>
            <w:r w:rsidRPr="00400095">
              <w:rPr>
                <w:rFonts w:ascii="Times New Roman" w:hAnsi="Times New Roman" w:cs="Times New Roman"/>
                <w:sz w:val="24"/>
                <w:szCs w:val="24"/>
              </w:rPr>
              <w:t>бюро-магазины похоронного обслуживания</w:t>
            </w:r>
          </w:p>
        </w:tc>
        <w:tc>
          <w:tcPr>
            <w:tcW w:w="10915" w:type="dxa"/>
          </w:tcPr>
          <w:p w:rsidR="00657834" w:rsidRPr="00400095" w:rsidRDefault="00657834" w:rsidP="00657834">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Минимальная площадь земельного участка  – 100 кв. м</w:t>
            </w:r>
          </w:p>
          <w:p w:rsidR="00657834" w:rsidRPr="00400095" w:rsidRDefault="00657834" w:rsidP="00657834">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- 3000 кв. м</w:t>
            </w:r>
          </w:p>
          <w:p w:rsidR="00657834" w:rsidRPr="00400095" w:rsidRDefault="00657834" w:rsidP="00657834">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в границах земельного участка – 50%;</w:t>
            </w:r>
          </w:p>
          <w:p w:rsidR="00657834" w:rsidRPr="00400095" w:rsidRDefault="00657834" w:rsidP="00657834">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Этажность - не более 1этажа</w:t>
            </w:r>
          </w:p>
          <w:p w:rsidR="00657834" w:rsidRPr="00400095" w:rsidRDefault="00657834" w:rsidP="00657834">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Максимальная высота строений и сооружений – 6 м.</w:t>
            </w:r>
          </w:p>
          <w:p w:rsidR="00657834" w:rsidRPr="00400095" w:rsidRDefault="00657834" w:rsidP="00657834">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Минимальный отступ от красной линии (фасадной границы земельного участка) - 5 м.</w:t>
            </w:r>
          </w:p>
          <w:p w:rsidR="00657834" w:rsidRPr="00400095" w:rsidRDefault="00657834" w:rsidP="00657834">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Минимальные отступ строений от границ соседних участков - 3 м.</w:t>
            </w:r>
          </w:p>
          <w:p w:rsidR="00657834" w:rsidRPr="00400095" w:rsidRDefault="00657834" w:rsidP="00657834">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Минимальные расстояния до границ общественных и жилых зданий должно быть не менее </w:t>
            </w:r>
            <w:smartTag w:uri="urn:schemas-microsoft-com:office:smarttags" w:element="metricconverter">
              <w:smartTagPr>
                <w:attr w:name="ProductID" w:val="6 м"/>
              </w:smartTagPr>
              <w:r w:rsidRPr="00400095">
                <w:rPr>
                  <w:rFonts w:ascii="Times New Roman" w:hAnsi="Times New Roman" w:cs="Times New Roman"/>
                  <w:sz w:val="24"/>
                  <w:szCs w:val="24"/>
                </w:rPr>
                <w:t>15 м</w:t>
              </w:r>
            </w:smartTag>
            <w:r w:rsidRPr="00400095">
              <w:rPr>
                <w:rFonts w:ascii="Times New Roman" w:hAnsi="Times New Roman" w:cs="Times New Roman"/>
                <w:sz w:val="24"/>
                <w:szCs w:val="24"/>
              </w:rPr>
              <w:t xml:space="preserve">, а до границ земельных участков детских дошкольных образовательных учреждений, образовательных учреждений и </w:t>
            </w:r>
          </w:p>
          <w:p w:rsidR="00657834" w:rsidRPr="00400095" w:rsidRDefault="00657834" w:rsidP="00657834">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лечебных учреждений стационарного типа - не менее </w:t>
            </w:r>
            <w:smartTag w:uri="urn:schemas-microsoft-com:office:smarttags" w:element="metricconverter">
              <w:smartTagPr>
                <w:attr w:name="ProductID" w:val="6 м"/>
              </w:smartTagPr>
              <w:r w:rsidRPr="00400095">
                <w:rPr>
                  <w:rFonts w:ascii="Times New Roman" w:hAnsi="Times New Roman" w:cs="Times New Roman"/>
                  <w:sz w:val="24"/>
                  <w:szCs w:val="24"/>
                </w:rPr>
                <w:t>30 метров</w:t>
              </w:r>
            </w:smartTag>
            <w:r w:rsidRPr="00400095">
              <w:rPr>
                <w:rFonts w:ascii="Times New Roman" w:hAnsi="Times New Roman" w:cs="Times New Roman"/>
                <w:sz w:val="24"/>
                <w:szCs w:val="24"/>
              </w:rPr>
              <w:t>.</w:t>
            </w:r>
          </w:p>
          <w:p w:rsidR="00687736" w:rsidRPr="00400095" w:rsidRDefault="00657834" w:rsidP="00983FC8">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Пожарные депо необходимо располагать на участке с отступом от красной линии до фронта выезда пожарных автомобилей не менее чем </w:t>
            </w:r>
            <w:smartTag w:uri="urn:schemas-microsoft-com:office:smarttags" w:element="metricconverter">
              <w:smartTagPr>
                <w:attr w:name="ProductID" w:val="6 м"/>
              </w:smartTagPr>
              <w:r w:rsidRPr="00400095">
                <w:rPr>
                  <w:rFonts w:ascii="Times New Roman" w:hAnsi="Times New Roman" w:cs="Times New Roman"/>
                  <w:sz w:val="24"/>
                  <w:szCs w:val="24"/>
                </w:rPr>
                <w:t>15 м</w:t>
              </w:r>
            </w:smartTag>
            <w:r w:rsidRPr="00400095">
              <w:rPr>
                <w:rFonts w:ascii="Times New Roman" w:hAnsi="Times New Roman" w:cs="Times New Roman"/>
                <w:sz w:val="24"/>
                <w:szCs w:val="24"/>
              </w:rPr>
              <w:t xml:space="preserve">, для пожарных депо II, IV, V типов указанное расстояние допускается уменьшать до </w:t>
            </w:r>
            <w:smartTag w:uri="urn:schemas-microsoft-com:office:smarttags" w:element="metricconverter">
              <w:smartTagPr>
                <w:attr w:name="ProductID" w:val="6 м"/>
              </w:smartTagPr>
              <w:r w:rsidRPr="00400095">
                <w:rPr>
                  <w:rFonts w:ascii="Times New Roman" w:hAnsi="Times New Roman" w:cs="Times New Roman"/>
                  <w:sz w:val="24"/>
                  <w:szCs w:val="24"/>
                </w:rPr>
                <w:t>10 м</w:t>
              </w:r>
            </w:smartTag>
            <w:r w:rsidRPr="00400095">
              <w:rPr>
                <w:rFonts w:ascii="Times New Roman" w:hAnsi="Times New Roman" w:cs="Times New Roman"/>
                <w:sz w:val="24"/>
                <w:szCs w:val="24"/>
              </w:rPr>
              <w:t>.</w:t>
            </w:r>
          </w:p>
        </w:tc>
      </w:tr>
      <w:tr w:rsidR="00657834" w:rsidRPr="00400095" w:rsidTr="00625F8A">
        <w:trPr>
          <w:trHeight w:val="20"/>
        </w:trPr>
        <w:tc>
          <w:tcPr>
            <w:tcW w:w="4820" w:type="dxa"/>
          </w:tcPr>
          <w:p w:rsidR="00657834" w:rsidRPr="00400095" w:rsidRDefault="00657834" w:rsidP="00657834">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lastRenderedPageBreak/>
              <w:t>[1.1] - Растениеводство</w:t>
            </w:r>
          </w:p>
          <w:p w:rsidR="00657834" w:rsidRPr="00400095" w:rsidRDefault="00657834" w:rsidP="00890F8F">
            <w:pPr>
              <w:pStyle w:val="ad"/>
              <w:numPr>
                <w:ilvl w:val="0"/>
                <w:numId w:val="56"/>
              </w:numPr>
              <w:spacing w:after="0" w:line="240" w:lineRule="auto"/>
              <w:rPr>
                <w:rFonts w:ascii="Times New Roman" w:hAnsi="Times New Roman"/>
                <w:sz w:val="24"/>
                <w:szCs w:val="24"/>
              </w:rPr>
            </w:pPr>
            <w:r w:rsidRPr="00400095">
              <w:rPr>
                <w:rFonts w:ascii="Times New Roman" w:hAnsi="Times New Roman"/>
                <w:sz w:val="24"/>
                <w:szCs w:val="24"/>
              </w:rPr>
              <w:t>парники, теплицы для выращивания технических и цветочных культур</w:t>
            </w:r>
          </w:p>
          <w:p w:rsidR="00657834" w:rsidRPr="00400095" w:rsidRDefault="00657834" w:rsidP="00657834">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[1.18] - Обеспечение сельскохозяйственного производства </w:t>
            </w:r>
          </w:p>
          <w:p w:rsidR="00657834" w:rsidRPr="00400095" w:rsidRDefault="00657834" w:rsidP="00890F8F">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удобрений</w:t>
            </w:r>
          </w:p>
          <w:p w:rsidR="00657834" w:rsidRPr="00400095" w:rsidRDefault="00657834" w:rsidP="00890F8F">
            <w:pPr>
              <w:numPr>
                <w:ilvl w:val="0"/>
                <w:numId w:val="21"/>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склады инвентаря</w:t>
            </w:r>
          </w:p>
        </w:tc>
        <w:tc>
          <w:tcPr>
            <w:tcW w:w="10915" w:type="dxa"/>
          </w:tcPr>
          <w:p w:rsidR="00657834" w:rsidRPr="00400095" w:rsidRDefault="00657834"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300 кв. м</w:t>
            </w:r>
          </w:p>
          <w:p w:rsidR="00657834" w:rsidRPr="00400095" w:rsidRDefault="00657834"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- 100000 кв. м</w:t>
            </w:r>
          </w:p>
          <w:p w:rsidR="00657834" w:rsidRPr="00400095" w:rsidRDefault="00657834"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в границах земельного участка – 30%;</w:t>
            </w:r>
          </w:p>
          <w:p w:rsidR="00657834" w:rsidRPr="00400095" w:rsidRDefault="00657834"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Этажность - не более 1этажа</w:t>
            </w:r>
          </w:p>
          <w:p w:rsidR="00657834" w:rsidRPr="00400095" w:rsidRDefault="00657834"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Максимальная высота строений и сооружений – 6 м.</w:t>
            </w:r>
          </w:p>
          <w:p w:rsidR="00657834" w:rsidRPr="00400095" w:rsidRDefault="00657834"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и сооружений от красной линии (фасадной границы земельного участка) - 5 м.</w:t>
            </w:r>
          </w:p>
          <w:p w:rsidR="00657834" w:rsidRPr="00400095" w:rsidRDefault="00657834" w:rsidP="00657834">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Минимальные отступ строений от границ соседних участков - 5 м.</w:t>
            </w:r>
          </w:p>
        </w:tc>
      </w:tr>
      <w:tr w:rsidR="00687736" w:rsidRPr="00400095" w:rsidTr="00625F8A">
        <w:trPr>
          <w:trHeight w:val="20"/>
        </w:trPr>
        <w:tc>
          <w:tcPr>
            <w:tcW w:w="4820" w:type="dxa"/>
          </w:tcPr>
          <w:p w:rsidR="00687736" w:rsidRPr="00400095" w:rsidRDefault="00687736" w:rsidP="00873B72">
            <w:p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[5.1] - Спорт</w:t>
            </w:r>
          </w:p>
          <w:p w:rsidR="00687736" w:rsidRPr="00400095" w:rsidRDefault="00687736" w:rsidP="00890F8F">
            <w:pPr>
              <w:numPr>
                <w:ilvl w:val="0"/>
                <w:numId w:val="30"/>
              </w:num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спорткомплексы, спортивные залы, </w:t>
            </w:r>
            <w:proofErr w:type="spellStart"/>
            <w:r w:rsidRPr="00400095">
              <w:rPr>
                <w:rFonts w:ascii="Times New Roman" w:hAnsi="Times New Roman" w:cs="Times New Roman"/>
                <w:sz w:val="24"/>
                <w:szCs w:val="24"/>
              </w:rPr>
              <w:t>фитнес-центры</w:t>
            </w:r>
            <w:proofErr w:type="spellEnd"/>
            <w:r w:rsidRPr="00400095">
              <w:rPr>
                <w:rFonts w:ascii="Times New Roman" w:hAnsi="Times New Roman" w:cs="Times New Roman"/>
                <w:sz w:val="24"/>
                <w:szCs w:val="24"/>
              </w:rPr>
              <w:t xml:space="preserve"> (закрытого типа)</w:t>
            </w:r>
          </w:p>
          <w:p w:rsidR="00687736" w:rsidRPr="00400095" w:rsidRDefault="00687736" w:rsidP="00687736">
            <w:pPr>
              <w:shd w:val="clear" w:color="auto" w:fill="FFFFFF"/>
              <w:spacing w:after="0" w:line="240" w:lineRule="auto"/>
              <w:ind w:left="720"/>
              <w:jc w:val="both"/>
              <w:rPr>
                <w:rFonts w:ascii="Times New Roman" w:hAnsi="Times New Roman" w:cs="Times New Roman"/>
                <w:sz w:val="24"/>
                <w:szCs w:val="24"/>
              </w:rPr>
            </w:pPr>
          </w:p>
        </w:tc>
        <w:tc>
          <w:tcPr>
            <w:tcW w:w="10915" w:type="dxa"/>
          </w:tcPr>
          <w:p w:rsidR="00687736" w:rsidRPr="00400095" w:rsidRDefault="00687736" w:rsidP="00873B7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1000 кв. м</w:t>
            </w:r>
          </w:p>
          <w:p w:rsidR="00687736" w:rsidRPr="00400095" w:rsidRDefault="00687736" w:rsidP="00873B7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10000 кв. м</w:t>
            </w:r>
          </w:p>
          <w:p w:rsidR="00687736" w:rsidRPr="00400095" w:rsidRDefault="00687736" w:rsidP="00873B7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ширина земельного участка вдоль фронта улицы (проезда) – 20 м</w:t>
            </w:r>
          </w:p>
          <w:p w:rsidR="00687736" w:rsidRPr="00400095" w:rsidRDefault="00687736" w:rsidP="00873B7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Этажность - не более 2 этажей</w:t>
            </w:r>
          </w:p>
          <w:p w:rsidR="00687736" w:rsidRPr="00400095" w:rsidRDefault="00687736" w:rsidP="00873B7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Максимальная высота зданий, строений от уровня земли – 8 м</w:t>
            </w:r>
          </w:p>
          <w:p w:rsidR="00687736" w:rsidRPr="00400095" w:rsidRDefault="00687736" w:rsidP="00873B7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687736" w:rsidRPr="00400095" w:rsidRDefault="00687736" w:rsidP="00873B7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до границ соседнего участка - 3 м </w:t>
            </w:r>
          </w:p>
          <w:p w:rsidR="00687736" w:rsidRPr="00400095" w:rsidRDefault="00687736" w:rsidP="00873B72">
            <w:pPr>
              <w:autoSpaceDE w:val="0"/>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участка – 60%</w:t>
            </w:r>
          </w:p>
          <w:p w:rsidR="00687736" w:rsidRPr="00400095" w:rsidRDefault="00687736" w:rsidP="00687736">
            <w:pPr>
              <w:spacing w:after="0" w:line="240" w:lineRule="auto"/>
              <w:rPr>
                <w:rFonts w:ascii="Times New Roman" w:hAnsi="Times New Roman"/>
              </w:rPr>
            </w:pPr>
            <w:r w:rsidRPr="00400095">
              <w:rPr>
                <w:rFonts w:ascii="Times New Roman" w:hAnsi="Times New Roman" w:cs="Times New Roman"/>
                <w:sz w:val="24"/>
                <w:szCs w:val="24"/>
              </w:rPr>
              <w:t xml:space="preserve">Общая площадь помещений  - до </w:t>
            </w:r>
            <w:smartTag w:uri="urn:schemas-microsoft-com:office:smarttags" w:element="metricconverter">
              <w:smartTagPr>
                <w:attr w:name="ProductID" w:val="6 м"/>
              </w:smartTagPr>
              <w:r w:rsidRPr="00400095">
                <w:rPr>
                  <w:rFonts w:ascii="Times New Roman" w:hAnsi="Times New Roman" w:cs="Times New Roman"/>
                  <w:sz w:val="24"/>
                  <w:szCs w:val="24"/>
                </w:rPr>
                <w:t>200 кв. м</w:t>
              </w:r>
            </w:smartTag>
            <w:r w:rsidRPr="00400095">
              <w:rPr>
                <w:rFonts w:ascii="Times New Roman" w:hAnsi="Times New Roman" w:cs="Times New Roman"/>
                <w:sz w:val="24"/>
                <w:szCs w:val="24"/>
              </w:rPr>
              <w:t>.</w:t>
            </w:r>
          </w:p>
        </w:tc>
      </w:tr>
      <w:tr w:rsidR="00687736" w:rsidRPr="00400095" w:rsidTr="00625F8A">
        <w:trPr>
          <w:trHeight w:val="20"/>
        </w:trPr>
        <w:tc>
          <w:tcPr>
            <w:tcW w:w="4820" w:type="dxa"/>
          </w:tcPr>
          <w:p w:rsidR="00687736" w:rsidRPr="00400095" w:rsidRDefault="00687736" w:rsidP="009961C2">
            <w:pPr>
              <w:pStyle w:val="ConsPlusNormal"/>
              <w:ind w:firstLine="0"/>
              <w:rPr>
                <w:rFonts w:ascii="Times New Roman" w:hAnsi="Times New Roman" w:cs="Times New Roman"/>
                <w:sz w:val="24"/>
                <w:szCs w:val="24"/>
              </w:rPr>
            </w:pPr>
            <w:r w:rsidRPr="00400095">
              <w:rPr>
                <w:rFonts w:ascii="Times New Roman" w:hAnsi="Times New Roman" w:cs="Times New Roman"/>
                <w:sz w:val="24"/>
                <w:szCs w:val="24"/>
              </w:rPr>
              <w:t>[4.9] - Обслуживание автотранспорта</w:t>
            </w:r>
          </w:p>
          <w:p w:rsidR="00687736" w:rsidRPr="00400095" w:rsidRDefault="00687736" w:rsidP="00890F8F">
            <w:pPr>
              <w:pStyle w:val="ConsPlusNormal"/>
              <w:numPr>
                <w:ilvl w:val="0"/>
                <w:numId w:val="40"/>
              </w:numPr>
              <w:rPr>
                <w:rFonts w:ascii="Times New Roman" w:hAnsi="Times New Roman" w:cs="Times New Roman"/>
                <w:sz w:val="24"/>
                <w:szCs w:val="24"/>
              </w:rPr>
            </w:pPr>
            <w:r w:rsidRPr="00400095">
              <w:rPr>
                <w:rFonts w:ascii="Times New Roman" w:hAnsi="Times New Roman" w:cs="Times New Roman"/>
                <w:sz w:val="24"/>
                <w:szCs w:val="24"/>
              </w:rPr>
              <w:t>стоянки (парковки), гаражи, в том числе многоярусные</w:t>
            </w:r>
          </w:p>
          <w:p w:rsidR="00687736" w:rsidRPr="00400095" w:rsidRDefault="00687736" w:rsidP="009961C2">
            <w:pPr>
              <w:pStyle w:val="ConsPlusNormal"/>
              <w:ind w:firstLine="0"/>
              <w:rPr>
                <w:rFonts w:ascii="Times New Roman" w:hAnsi="Times New Roman" w:cs="Times New Roman"/>
                <w:sz w:val="24"/>
                <w:szCs w:val="24"/>
              </w:rPr>
            </w:pPr>
            <w:r w:rsidRPr="00400095">
              <w:rPr>
                <w:rFonts w:ascii="Times New Roman" w:hAnsi="Times New Roman" w:cs="Times New Roman"/>
                <w:sz w:val="24"/>
                <w:szCs w:val="24"/>
              </w:rPr>
              <w:t xml:space="preserve">[4.9.1] - Объекты </w:t>
            </w:r>
            <w:r w:rsidR="00247AD1">
              <w:rPr>
                <w:rFonts w:ascii="Times New Roman" w:hAnsi="Times New Roman" w:cs="Times New Roman"/>
                <w:sz w:val="24"/>
                <w:szCs w:val="24"/>
              </w:rPr>
              <w:t>придорожного</w:t>
            </w:r>
            <w:r w:rsidRPr="00400095">
              <w:rPr>
                <w:rFonts w:ascii="Times New Roman" w:hAnsi="Times New Roman" w:cs="Times New Roman"/>
                <w:sz w:val="24"/>
                <w:szCs w:val="24"/>
              </w:rPr>
              <w:t xml:space="preserve"> сервиса</w:t>
            </w:r>
          </w:p>
          <w:p w:rsidR="00687736" w:rsidRPr="00400095" w:rsidRDefault="00687736" w:rsidP="00890F8F">
            <w:pPr>
              <w:pStyle w:val="ConsPlusNormal"/>
              <w:numPr>
                <w:ilvl w:val="0"/>
                <w:numId w:val="40"/>
              </w:numPr>
              <w:ind w:left="459" w:firstLine="0"/>
              <w:rPr>
                <w:rFonts w:ascii="Times New Roman" w:hAnsi="Times New Roman" w:cs="Times New Roman"/>
                <w:sz w:val="24"/>
                <w:szCs w:val="24"/>
              </w:rPr>
            </w:pPr>
            <w:r w:rsidRPr="00400095">
              <w:rPr>
                <w:rFonts w:ascii="Times New Roman" w:hAnsi="Times New Roman" w:cs="Times New Roman"/>
                <w:sz w:val="24"/>
                <w:szCs w:val="24"/>
              </w:rPr>
              <w:t>автозаправочные станции (бензиновые, газовые)</w:t>
            </w:r>
          </w:p>
          <w:p w:rsidR="00687736" w:rsidRPr="00400095" w:rsidRDefault="00687736" w:rsidP="00890F8F">
            <w:pPr>
              <w:pStyle w:val="ConsPlusNormal"/>
              <w:numPr>
                <w:ilvl w:val="0"/>
                <w:numId w:val="40"/>
              </w:numPr>
              <w:ind w:left="459" w:firstLine="0"/>
              <w:rPr>
                <w:rFonts w:ascii="Times New Roman" w:hAnsi="Times New Roman" w:cs="Times New Roman"/>
                <w:sz w:val="24"/>
                <w:szCs w:val="24"/>
              </w:rPr>
            </w:pPr>
            <w:r w:rsidRPr="00400095">
              <w:rPr>
                <w:rFonts w:ascii="Times New Roman" w:hAnsi="Times New Roman" w:cs="Times New Roman"/>
                <w:sz w:val="24"/>
                <w:szCs w:val="24"/>
              </w:rPr>
              <w:t>автомобильные мойки и прачечные для автомобильных принадлежностей</w:t>
            </w:r>
          </w:p>
          <w:p w:rsidR="00687736" w:rsidRPr="00400095" w:rsidRDefault="00687736" w:rsidP="00890F8F">
            <w:pPr>
              <w:pStyle w:val="ConsPlusNormal"/>
              <w:numPr>
                <w:ilvl w:val="0"/>
                <w:numId w:val="40"/>
              </w:numPr>
              <w:ind w:left="459" w:firstLine="0"/>
              <w:rPr>
                <w:rFonts w:ascii="Times New Roman" w:hAnsi="Times New Roman" w:cs="Times New Roman"/>
                <w:sz w:val="24"/>
                <w:szCs w:val="24"/>
              </w:rPr>
            </w:pPr>
            <w:r w:rsidRPr="00400095">
              <w:rPr>
                <w:rFonts w:ascii="Times New Roman" w:hAnsi="Times New Roman" w:cs="Times New Roman"/>
                <w:sz w:val="24"/>
                <w:szCs w:val="24"/>
              </w:rPr>
              <w:lastRenderedPageBreak/>
              <w:t xml:space="preserve">мастерские по ремонту и обслуживанию автомобилей </w:t>
            </w:r>
          </w:p>
          <w:p w:rsidR="00687736" w:rsidRPr="00400095" w:rsidRDefault="00687736" w:rsidP="00890F8F">
            <w:pPr>
              <w:pStyle w:val="ConsPlusNormal"/>
              <w:numPr>
                <w:ilvl w:val="0"/>
                <w:numId w:val="40"/>
              </w:numPr>
              <w:ind w:left="459" w:firstLine="0"/>
              <w:rPr>
                <w:rFonts w:ascii="Times New Roman" w:hAnsi="Times New Roman" w:cs="Times New Roman"/>
                <w:sz w:val="24"/>
                <w:szCs w:val="24"/>
              </w:rPr>
            </w:pPr>
            <w:r w:rsidRPr="00400095">
              <w:rPr>
                <w:rFonts w:ascii="Times New Roman" w:hAnsi="Times New Roman" w:cs="Times New Roman"/>
                <w:sz w:val="24"/>
                <w:szCs w:val="24"/>
              </w:rPr>
              <w:t>склады горюче-смазочных материалов</w:t>
            </w:r>
          </w:p>
          <w:p w:rsidR="00687736" w:rsidRPr="00400095" w:rsidRDefault="00687736" w:rsidP="00873B72">
            <w:p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[3.1] - Коммунальное обслуживание</w:t>
            </w:r>
          </w:p>
          <w:p w:rsidR="00687736" w:rsidRPr="00400095" w:rsidRDefault="00687736" w:rsidP="00890F8F">
            <w:pPr>
              <w:numPr>
                <w:ilvl w:val="0"/>
                <w:numId w:val="21"/>
              </w:numPr>
              <w:shd w:val="clear" w:color="auto" w:fill="FFFFFF"/>
              <w:snapToGrid w:val="0"/>
              <w:spacing w:after="0" w:line="240" w:lineRule="auto"/>
              <w:jc w:val="both"/>
              <w:rPr>
                <w:rFonts w:ascii="Times New Roman" w:hAnsi="Times New Roman"/>
                <w:sz w:val="24"/>
                <w:szCs w:val="24"/>
              </w:rPr>
            </w:pPr>
            <w:r w:rsidRPr="00400095">
              <w:rPr>
                <w:rFonts w:ascii="Times New Roman" w:hAnsi="Times New Roman" w:cs="Times New Roman"/>
                <w:sz w:val="24"/>
                <w:szCs w:val="24"/>
              </w:rPr>
              <w:t>стоянки, гаражи и мастерские для обслуживания уборочной и аварийной техники</w:t>
            </w:r>
          </w:p>
          <w:p w:rsidR="00687736" w:rsidRPr="00983FC8" w:rsidRDefault="00687736" w:rsidP="00873B72">
            <w:pPr>
              <w:numPr>
                <w:ilvl w:val="0"/>
                <w:numId w:val="21"/>
              </w:numPr>
              <w:shd w:val="clear" w:color="auto" w:fill="FFFFFF"/>
              <w:snapToGrid w:val="0"/>
              <w:spacing w:after="0" w:line="240" w:lineRule="auto"/>
              <w:jc w:val="both"/>
              <w:rPr>
                <w:rFonts w:ascii="Times New Roman" w:hAnsi="Times New Roman"/>
                <w:sz w:val="24"/>
                <w:szCs w:val="24"/>
              </w:rPr>
            </w:pPr>
            <w:r w:rsidRPr="00400095">
              <w:rPr>
                <w:rFonts w:ascii="Times New Roman" w:hAnsi="Times New Roman"/>
                <w:sz w:val="24"/>
                <w:szCs w:val="24"/>
              </w:rPr>
              <w:t>нежилые помещения для дежурного аварийного персонала, помещения для пребывания работающих по вахтовому методу (не более двух недель)</w:t>
            </w:r>
          </w:p>
        </w:tc>
        <w:tc>
          <w:tcPr>
            <w:tcW w:w="10915" w:type="dxa"/>
          </w:tcPr>
          <w:p w:rsidR="00687736" w:rsidRPr="00400095" w:rsidRDefault="00687736" w:rsidP="0005130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lastRenderedPageBreak/>
              <w:t>Минимальная площадь земельного участка  – 50 кв. м</w:t>
            </w:r>
          </w:p>
          <w:p w:rsidR="00687736" w:rsidRPr="00400095" w:rsidRDefault="00687736" w:rsidP="0005130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- 7500 кв. м</w:t>
            </w:r>
          </w:p>
          <w:p w:rsidR="00687736" w:rsidRPr="00400095" w:rsidRDefault="00687736" w:rsidP="0005130E">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в границах земельного участка – 60%;</w:t>
            </w:r>
          </w:p>
          <w:p w:rsidR="00687736" w:rsidRPr="00400095" w:rsidRDefault="00687736" w:rsidP="0005130E">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Этажность - не более 2этажей</w:t>
            </w:r>
          </w:p>
          <w:p w:rsidR="00687736" w:rsidRPr="00400095" w:rsidRDefault="00687736" w:rsidP="0005130E">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Максимальная высота строений и сооружений – 12 м.</w:t>
            </w:r>
          </w:p>
          <w:p w:rsidR="00687736" w:rsidRPr="00400095" w:rsidRDefault="00687736" w:rsidP="0005130E">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и сооружений от красной линии (фасадной границы земельного участка) - 5 м.</w:t>
            </w:r>
          </w:p>
          <w:p w:rsidR="00687736" w:rsidRPr="00400095" w:rsidRDefault="00687736" w:rsidP="0005130E">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Минимальные отступ строений от границ соседних участков - 5 м.</w:t>
            </w:r>
          </w:p>
          <w:p w:rsidR="00687736" w:rsidRPr="00400095" w:rsidRDefault="00687736" w:rsidP="009961C2">
            <w:pPr>
              <w:keepLines/>
              <w:suppressAutoHyphens/>
              <w:overflowPunct w:val="0"/>
              <w:autoSpaceDE w:val="0"/>
              <w:autoSpaceDN w:val="0"/>
              <w:adjustRightInd w:val="0"/>
              <w:spacing w:after="0" w:line="240" w:lineRule="auto"/>
              <w:jc w:val="both"/>
              <w:textAlignment w:val="baseline"/>
              <w:rPr>
                <w:rFonts w:ascii="Times New Roman" w:hAnsi="Times New Roman" w:cs="Times New Roman"/>
                <w:sz w:val="24"/>
                <w:szCs w:val="24"/>
              </w:rPr>
            </w:pPr>
          </w:p>
        </w:tc>
      </w:tr>
      <w:tr w:rsidR="00687736" w:rsidRPr="00400095" w:rsidTr="00625F8A">
        <w:trPr>
          <w:trHeight w:val="20"/>
        </w:trPr>
        <w:tc>
          <w:tcPr>
            <w:tcW w:w="4820" w:type="dxa"/>
          </w:tcPr>
          <w:p w:rsidR="00687736" w:rsidRPr="00400095" w:rsidRDefault="00625F8A" w:rsidP="0005130E">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 </w:t>
            </w:r>
            <w:r w:rsidR="00687736" w:rsidRPr="00400095">
              <w:rPr>
                <w:rFonts w:ascii="Times New Roman" w:hAnsi="Times New Roman" w:cs="Times New Roman"/>
                <w:sz w:val="24"/>
                <w:szCs w:val="24"/>
              </w:rPr>
              <w:t xml:space="preserve">[7.5] - Трубопроводный транспорт </w:t>
            </w:r>
          </w:p>
          <w:p w:rsidR="00687736" w:rsidRPr="00400095" w:rsidRDefault="00687736" w:rsidP="00890F8F">
            <w:pPr>
              <w:numPr>
                <w:ilvl w:val="0"/>
                <w:numId w:val="45"/>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нефтепроводы, водопроводы, газопроводы и иные трубопроводы, а также здания и сооружения, необходимые для эксплуатации названных трубопроводов</w:t>
            </w:r>
          </w:p>
          <w:p w:rsidR="00687736" w:rsidRPr="00400095" w:rsidRDefault="00687736" w:rsidP="009961C2">
            <w:pPr>
              <w:spacing w:after="0" w:line="240" w:lineRule="auto"/>
              <w:jc w:val="both"/>
              <w:rPr>
                <w:rFonts w:ascii="Times New Roman" w:hAnsi="Times New Roman" w:cs="Times New Roman"/>
                <w:sz w:val="24"/>
                <w:szCs w:val="24"/>
              </w:rPr>
            </w:pPr>
          </w:p>
        </w:tc>
        <w:tc>
          <w:tcPr>
            <w:tcW w:w="10915" w:type="dxa"/>
          </w:tcPr>
          <w:p w:rsidR="00687736" w:rsidRPr="00400095" w:rsidRDefault="00687736"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5 кв. м</w:t>
            </w:r>
          </w:p>
          <w:p w:rsidR="00687736" w:rsidRPr="00400095" w:rsidRDefault="00687736"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площадь земельного участка - </w:t>
            </w:r>
            <w:r w:rsidR="00625F8A" w:rsidRPr="00400095">
              <w:rPr>
                <w:rFonts w:ascii="Times New Roman" w:hAnsi="Times New Roman" w:cs="Times New Roman"/>
                <w:sz w:val="24"/>
                <w:szCs w:val="24"/>
              </w:rPr>
              <w:t>не регламентируется</w:t>
            </w:r>
          </w:p>
          <w:p w:rsidR="00687736" w:rsidRPr="00400095" w:rsidRDefault="00687736"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Максимальный процент застройки в границах земельного участка – </w:t>
            </w:r>
            <w:r w:rsidR="00625F8A" w:rsidRPr="00400095">
              <w:rPr>
                <w:rFonts w:ascii="Times New Roman" w:hAnsi="Times New Roman" w:cs="Times New Roman"/>
                <w:sz w:val="24"/>
                <w:szCs w:val="24"/>
              </w:rPr>
              <w:t>8</w:t>
            </w:r>
            <w:r w:rsidRPr="00400095">
              <w:rPr>
                <w:rFonts w:ascii="Times New Roman" w:hAnsi="Times New Roman" w:cs="Times New Roman"/>
                <w:sz w:val="24"/>
                <w:szCs w:val="24"/>
              </w:rPr>
              <w:t>0%</w:t>
            </w:r>
            <w:r w:rsidR="00625F8A" w:rsidRPr="00400095">
              <w:rPr>
                <w:rFonts w:ascii="Times New Roman" w:hAnsi="Times New Roman" w:cs="Times New Roman"/>
                <w:sz w:val="24"/>
                <w:szCs w:val="24"/>
              </w:rPr>
              <w:t xml:space="preserve"> (для линейных объектов - не регламентируется)</w:t>
            </w:r>
            <w:r w:rsidRPr="00400095">
              <w:rPr>
                <w:rFonts w:ascii="Times New Roman" w:hAnsi="Times New Roman" w:cs="Times New Roman"/>
                <w:sz w:val="24"/>
                <w:szCs w:val="24"/>
              </w:rPr>
              <w:t>;</w:t>
            </w:r>
          </w:p>
          <w:p w:rsidR="00687736" w:rsidRPr="00400095" w:rsidRDefault="00687736" w:rsidP="009961C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Максимальная высота строений и сооружений – 12 м.</w:t>
            </w:r>
          </w:p>
          <w:p w:rsidR="00687736" w:rsidRPr="00400095" w:rsidRDefault="00687736" w:rsidP="009961C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и сооружений от красной линии (фасадной границы земельного участка) - 5 м.</w:t>
            </w:r>
          </w:p>
          <w:p w:rsidR="00687736" w:rsidRPr="00400095" w:rsidRDefault="00687736" w:rsidP="009961C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Минимальные отступ строений от границ соседних участков - 3 м.</w:t>
            </w:r>
          </w:p>
          <w:p w:rsidR="00687736" w:rsidRPr="00400095" w:rsidRDefault="00687736" w:rsidP="009961C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Размеры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РФ.</w:t>
            </w:r>
          </w:p>
        </w:tc>
      </w:tr>
    </w:tbl>
    <w:p w:rsidR="009961C2" w:rsidRPr="00400095" w:rsidRDefault="009961C2" w:rsidP="009306F5">
      <w:pPr>
        <w:tabs>
          <w:tab w:val="left" w:pos="2520"/>
        </w:tabs>
        <w:spacing w:after="0" w:line="240" w:lineRule="auto"/>
        <w:ind w:firstLine="709"/>
        <w:jc w:val="both"/>
        <w:outlineLvl w:val="0"/>
        <w:rPr>
          <w:rFonts w:ascii="Times New Roman" w:hAnsi="Times New Roman" w:cs="Times New Roman"/>
          <w:b/>
          <w:sz w:val="24"/>
          <w:szCs w:val="24"/>
        </w:rPr>
      </w:pPr>
    </w:p>
    <w:p w:rsidR="009306F5" w:rsidRPr="00400095" w:rsidRDefault="009306F5" w:rsidP="009306F5">
      <w:pPr>
        <w:tabs>
          <w:tab w:val="left" w:pos="2520"/>
        </w:tabs>
        <w:spacing w:after="0" w:line="240" w:lineRule="auto"/>
        <w:ind w:firstLine="709"/>
        <w:jc w:val="both"/>
        <w:outlineLvl w:val="0"/>
        <w:rPr>
          <w:rFonts w:ascii="Times New Roman" w:hAnsi="Times New Roman" w:cs="Times New Roman"/>
          <w:b/>
          <w:sz w:val="24"/>
          <w:szCs w:val="24"/>
        </w:rPr>
      </w:pPr>
      <w:bookmarkStart w:id="297" w:name="_Toc479729870"/>
      <w:bookmarkStart w:id="298" w:name="_Toc482333594"/>
      <w:bookmarkStart w:id="299" w:name="_Toc470251954"/>
      <w:bookmarkStart w:id="300" w:name="_Toc486964704"/>
      <w:r w:rsidRPr="00400095">
        <w:rPr>
          <w:rFonts w:ascii="Times New Roman" w:hAnsi="Times New Roman" w:cs="Times New Roman"/>
          <w:b/>
          <w:sz w:val="24"/>
          <w:szCs w:val="24"/>
        </w:rPr>
        <w:t>3. Вспомогательные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297"/>
      <w:bookmarkEnd w:id="298"/>
      <w:bookmarkEnd w:id="300"/>
      <w:r w:rsidRPr="00400095">
        <w:rPr>
          <w:rFonts w:ascii="Times New Roman" w:hAnsi="Times New Roman" w:cs="Times New Roman"/>
          <w:b/>
          <w:sz w:val="24"/>
          <w:szCs w:val="24"/>
        </w:rPr>
        <w:t xml:space="preserve"> </w:t>
      </w:r>
      <w:bookmarkEnd w:id="299"/>
    </w:p>
    <w:tbl>
      <w:tblPr>
        <w:tblW w:w="15735" w:type="dxa"/>
        <w:jc w:val="center"/>
        <w:tblInd w:w="-2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94"/>
        <w:gridCol w:w="9341"/>
      </w:tblGrid>
      <w:tr w:rsidR="00657834" w:rsidRPr="00400095" w:rsidTr="00625F8A">
        <w:trPr>
          <w:trHeight w:val="552"/>
          <w:jc w:val="center"/>
        </w:trPr>
        <w:tc>
          <w:tcPr>
            <w:tcW w:w="6394" w:type="dxa"/>
            <w:vAlign w:val="center"/>
          </w:tcPr>
          <w:p w:rsidR="00657834" w:rsidRPr="00400095" w:rsidRDefault="00657834" w:rsidP="00873B72">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 xml:space="preserve">Виды разрешенного использования </w:t>
            </w:r>
          </w:p>
        </w:tc>
        <w:tc>
          <w:tcPr>
            <w:tcW w:w="9341" w:type="dxa"/>
            <w:vAlign w:val="center"/>
          </w:tcPr>
          <w:p w:rsidR="00657834" w:rsidRPr="00400095" w:rsidRDefault="00657834" w:rsidP="00873B72">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параметры разрешенного строительства, реконструкции объектов капитального строительства</w:t>
            </w:r>
          </w:p>
        </w:tc>
      </w:tr>
      <w:tr w:rsidR="00657834" w:rsidRPr="00400095" w:rsidTr="00625F8A">
        <w:trPr>
          <w:trHeight w:val="552"/>
          <w:jc w:val="center"/>
        </w:trPr>
        <w:tc>
          <w:tcPr>
            <w:tcW w:w="6394" w:type="dxa"/>
            <w:vAlign w:val="center"/>
          </w:tcPr>
          <w:p w:rsidR="00657834" w:rsidRPr="00400095" w:rsidRDefault="00657834" w:rsidP="00873B7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Коммунальные объекты и объекты инженерно-технического назначения</w:t>
            </w:r>
          </w:p>
          <w:p w:rsidR="00657834" w:rsidRPr="00400095" w:rsidRDefault="00657834" w:rsidP="00873B72">
            <w:pPr>
              <w:spacing w:after="0" w:line="240" w:lineRule="auto"/>
              <w:rPr>
                <w:rFonts w:ascii="Times New Roman" w:hAnsi="Times New Roman" w:cs="Times New Roman"/>
                <w:sz w:val="24"/>
                <w:szCs w:val="24"/>
              </w:rPr>
            </w:pPr>
          </w:p>
        </w:tc>
        <w:tc>
          <w:tcPr>
            <w:tcW w:w="9341" w:type="dxa"/>
            <w:vAlign w:val="center"/>
          </w:tcPr>
          <w:p w:rsidR="00657834" w:rsidRPr="00400095" w:rsidRDefault="00657834" w:rsidP="00873B72">
            <w:pPr>
              <w:spacing w:after="0" w:line="240" w:lineRule="auto"/>
              <w:rPr>
                <w:rFonts w:ascii="Times New Roman" w:hAnsi="Times New Roman" w:cs="Times New Roman"/>
                <w:sz w:val="18"/>
                <w:szCs w:val="18"/>
              </w:rPr>
            </w:pPr>
            <w:r w:rsidRPr="00400095">
              <w:rPr>
                <w:rFonts w:ascii="Times New Roman" w:hAnsi="Times New Roman" w:cs="Times New Roman"/>
                <w:sz w:val="18"/>
                <w:szCs w:val="18"/>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bl>
    <w:p w:rsidR="00B45A0A" w:rsidRPr="00400095" w:rsidRDefault="00B45A0A" w:rsidP="00657834">
      <w:pPr>
        <w:spacing w:after="0" w:line="240" w:lineRule="auto"/>
        <w:ind w:firstLine="851"/>
        <w:outlineLvl w:val="0"/>
        <w:rPr>
          <w:rFonts w:ascii="Times New Roman" w:hAnsi="Times New Roman" w:cs="Times New Roman"/>
          <w:b/>
          <w:sz w:val="24"/>
          <w:szCs w:val="24"/>
          <w:u w:val="single"/>
        </w:rPr>
        <w:sectPr w:rsidR="00B45A0A" w:rsidRPr="00400095" w:rsidSect="00691ECB">
          <w:pgSz w:w="16840" w:h="11907" w:orient="landscape" w:code="9"/>
          <w:pgMar w:top="1418" w:right="567" w:bottom="567" w:left="567" w:header="709" w:footer="340" w:gutter="0"/>
          <w:pgNumType w:chapStyle="1"/>
          <w:cols w:space="708"/>
          <w:titlePg/>
          <w:docGrid w:linePitch="360"/>
        </w:sectPr>
      </w:pPr>
      <w:bookmarkStart w:id="301" w:name="_Toc479729871"/>
    </w:p>
    <w:p w:rsidR="00657834" w:rsidRPr="00400095" w:rsidRDefault="00657834" w:rsidP="00657834">
      <w:pPr>
        <w:spacing w:after="0" w:line="240" w:lineRule="auto"/>
        <w:ind w:firstLine="851"/>
        <w:outlineLvl w:val="0"/>
        <w:rPr>
          <w:rFonts w:ascii="Times New Roman" w:hAnsi="Times New Roman" w:cs="Times New Roman"/>
          <w:b/>
          <w:sz w:val="24"/>
          <w:szCs w:val="24"/>
          <w:u w:val="single"/>
        </w:rPr>
      </w:pPr>
      <w:bookmarkStart w:id="302" w:name="_Toc482333595"/>
      <w:bookmarkStart w:id="303" w:name="_Toc486964705"/>
      <w:r w:rsidRPr="00400095">
        <w:rPr>
          <w:rFonts w:ascii="Times New Roman" w:hAnsi="Times New Roman" w:cs="Times New Roman"/>
          <w:b/>
          <w:sz w:val="24"/>
          <w:szCs w:val="24"/>
          <w:u w:val="single"/>
        </w:rPr>
        <w:lastRenderedPageBreak/>
        <w:t>ИВ-2.  Зона естественных природных ландшафтов</w:t>
      </w:r>
      <w:bookmarkEnd w:id="301"/>
      <w:bookmarkEnd w:id="302"/>
      <w:bookmarkEnd w:id="303"/>
      <w:r w:rsidRPr="00400095">
        <w:rPr>
          <w:rFonts w:ascii="Times New Roman" w:hAnsi="Times New Roman" w:cs="Times New Roman"/>
          <w:b/>
          <w:sz w:val="24"/>
          <w:szCs w:val="24"/>
          <w:u w:val="single"/>
        </w:rPr>
        <w:t xml:space="preserve"> </w:t>
      </w:r>
    </w:p>
    <w:p w:rsidR="00657834" w:rsidRPr="00400095" w:rsidRDefault="00657834" w:rsidP="00657834">
      <w:pPr>
        <w:tabs>
          <w:tab w:val="left" w:pos="2520"/>
        </w:tabs>
        <w:spacing w:after="0" w:line="240" w:lineRule="auto"/>
        <w:jc w:val="both"/>
        <w:outlineLvl w:val="0"/>
        <w:rPr>
          <w:rFonts w:ascii="Times New Roman" w:hAnsi="Times New Roman" w:cs="Times New Roman"/>
          <w:b/>
          <w:sz w:val="24"/>
          <w:szCs w:val="24"/>
        </w:rPr>
      </w:pPr>
      <w:bookmarkStart w:id="304" w:name="_Toc479729872"/>
      <w:bookmarkStart w:id="305" w:name="_Toc482333596"/>
      <w:bookmarkStart w:id="306" w:name="_Toc486964706"/>
      <w:r w:rsidRPr="00400095">
        <w:rPr>
          <w:rFonts w:ascii="Times New Roman" w:hAnsi="Times New Roman" w:cs="Times New Roman"/>
          <w:b/>
          <w:sz w:val="24"/>
          <w:szCs w:val="24"/>
        </w:rPr>
        <w:t>1. Основные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304"/>
      <w:bookmarkEnd w:id="305"/>
      <w:bookmarkEnd w:id="306"/>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89"/>
        <w:gridCol w:w="6946"/>
      </w:tblGrid>
      <w:tr w:rsidR="00657834" w:rsidRPr="00400095" w:rsidTr="00B45A0A">
        <w:trPr>
          <w:trHeight w:val="432"/>
        </w:trPr>
        <w:tc>
          <w:tcPr>
            <w:tcW w:w="8789" w:type="dxa"/>
            <w:vAlign w:val="center"/>
          </w:tcPr>
          <w:p w:rsidR="00657834" w:rsidRPr="00400095" w:rsidRDefault="00657834" w:rsidP="00873B72">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использования</w:t>
            </w:r>
          </w:p>
        </w:tc>
        <w:tc>
          <w:tcPr>
            <w:tcW w:w="6946" w:type="dxa"/>
            <w:vAlign w:val="center"/>
          </w:tcPr>
          <w:p w:rsidR="00657834" w:rsidRPr="00400095" w:rsidRDefault="00657834" w:rsidP="00873B72">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Предельные параметры земельных участков и предельные параметры разрешенного строительства</w:t>
            </w:r>
          </w:p>
        </w:tc>
      </w:tr>
      <w:tr w:rsidR="00657834" w:rsidRPr="00400095" w:rsidTr="00B45A0A">
        <w:trPr>
          <w:trHeight w:val="227"/>
        </w:trPr>
        <w:tc>
          <w:tcPr>
            <w:tcW w:w="8789" w:type="dxa"/>
          </w:tcPr>
          <w:p w:rsidR="00657834" w:rsidRPr="00400095" w:rsidRDefault="00657834" w:rsidP="00961633">
            <w:pPr>
              <w:widowControl w:val="0"/>
              <w:spacing w:after="0" w:line="240" w:lineRule="auto"/>
              <w:rPr>
                <w:rFonts w:ascii="Times New Roman" w:hAnsi="Times New Roman" w:cs="Times New Roman"/>
                <w:sz w:val="24"/>
                <w:szCs w:val="24"/>
              </w:rPr>
            </w:pPr>
            <w:r w:rsidRPr="00400095">
              <w:rPr>
                <w:rFonts w:ascii="Times New Roman" w:hAnsi="Times New Roman" w:cs="Times New Roman"/>
                <w:sz w:val="24"/>
                <w:szCs w:val="24"/>
              </w:rPr>
              <w:t>[12.3] - Запас</w:t>
            </w:r>
            <w:r w:rsidR="00D52B20" w:rsidRPr="00400095">
              <w:rPr>
                <w:rFonts w:ascii="Times New Roman" w:hAnsi="Times New Roman" w:cs="Times New Roman"/>
                <w:sz w:val="24"/>
                <w:szCs w:val="24"/>
              </w:rPr>
              <w:t xml:space="preserve"> (о</w:t>
            </w:r>
            <w:r w:rsidRPr="00961633">
              <w:rPr>
                <w:rFonts w:ascii="Times New Roman" w:hAnsi="Times New Roman" w:cs="Times New Roman"/>
                <w:sz w:val="24"/>
                <w:szCs w:val="24"/>
              </w:rPr>
              <w:t>тсутствие хозяйственной</w:t>
            </w:r>
          </w:p>
          <w:p w:rsidR="00657834" w:rsidRPr="00961633" w:rsidRDefault="00657834" w:rsidP="00961633">
            <w:pPr>
              <w:pStyle w:val="ad"/>
              <w:widowControl w:val="0"/>
              <w:spacing w:after="0" w:line="240" w:lineRule="auto"/>
              <w:ind w:left="757"/>
              <w:rPr>
                <w:rFonts w:ascii="Times New Roman" w:eastAsiaTheme="minorHAnsi" w:hAnsi="Times New Roman"/>
                <w:sz w:val="24"/>
                <w:szCs w:val="24"/>
              </w:rPr>
            </w:pPr>
            <w:r w:rsidRPr="00961633">
              <w:rPr>
                <w:rFonts w:ascii="Times New Roman" w:eastAsiaTheme="minorHAnsi" w:hAnsi="Times New Roman"/>
                <w:sz w:val="24"/>
                <w:szCs w:val="24"/>
              </w:rPr>
              <w:t xml:space="preserve"> </w:t>
            </w:r>
            <w:r w:rsidR="00D52B20" w:rsidRPr="00961633">
              <w:rPr>
                <w:rFonts w:ascii="Times New Roman" w:eastAsiaTheme="minorHAnsi" w:hAnsi="Times New Roman"/>
                <w:sz w:val="24"/>
                <w:szCs w:val="24"/>
              </w:rPr>
              <w:t>д</w:t>
            </w:r>
            <w:r w:rsidRPr="00961633">
              <w:rPr>
                <w:rFonts w:ascii="Times New Roman" w:eastAsiaTheme="minorHAnsi" w:hAnsi="Times New Roman"/>
                <w:sz w:val="24"/>
                <w:szCs w:val="24"/>
              </w:rPr>
              <w:t>еятельности</w:t>
            </w:r>
            <w:r w:rsidR="00D52B20" w:rsidRPr="00961633">
              <w:rPr>
                <w:rFonts w:ascii="Times New Roman" w:eastAsiaTheme="minorHAnsi" w:hAnsi="Times New Roman"/>
                <w:sz w:val="24"/>
                <w:szCs w:val="24"/>
              </w:rPr>
              <w:t>)</w:t>
            </w:r>
          </w:p>
          <w:p w:rsidR="00D52B20" w:rsidRPr="00961633" w:rsidRDefault="005E3A56" w:rsidP="00961633">
            <w:pPr>
              <w:pStyle w:val="ad"/>
              <w:widowControl w:val="0"/>
              <w:numPr>
                <w:ilvl w:val="0"/>
                <w:numId w:val="55"/>
              </w:numPr>
              <w:spacing w:after="0" w:line="240" w:lineRule="auto"/>
              <w:rPr>
                <w:rFonts w:ascii="Times New Roman" w:eastAsiaTheme="minorHAnsi" w:hAnsi="Times New Roman"/>
                <w:sz w:val="24"/>
                <w:szCs w:val="24"/>
              </w:rPr>
            </w:pPr>
            <w:r>
              <w:rPr>
                <w:rFonts w:ascii="Times New Roman" w:eastAsiaTheme="minorHAnsi" w:hAnsi="Times New Roman"/>
                <w:sz w:val="24"/>
                <w:szCs w:val="24"/>
              </w:rPr>
              <w:t>з</w:t>
            </w:r>
            <w:r w:rsidR="00657834" w:rsidRPr="00961633">
              <w:rPr>
                <w:rFonts w:ascii="Times New Roman" w:eastAsiaTheme="minorHAnsi" w:hAnsi="Times New Roman"/>
                <w:sz w:val="24"/>
                <w:szCs w:val="24"/>
              </w:rPr>
              <w:t>еленые насаждения</w:t>
            </w:r>
          </w:p>
          <w:p w:rsidR="00D52B20" w:rsidRPr="00961633" w:rsidRDefault="00D52B20" w:rsidP="00961633">
            <w:pPr>
              <w:pStyle w:val="ad"/>
              <w:widowControl w:val="0"/>
              <w:numPr>
                <w:ilvl w:val="0"/>
                <w:numId w:val="55"/>
              </w:numPr>
              <w:spacing w:after="0" w:line="240" w:lineRule="auto"/>
              <w:rPr>
                <w:rFonts w:ascii="Times New Roman" w:eastAsiaTheme="minorHAnsi" w:hAnsi="Times New Roman"/>
                <w:sz w:val="24"/>
                <w:szCs w:val="24"/>
              </w:rPr>
            </w:pPr>
            <w:r w:rsidRPr="00961633">
              <w:rPr>
                <w:rFonts w:ascii="Times New Roman" w:eastAsiaTheme="minorHAnsi" w:hAnsi="Times New Roman"/>
                <w:sz w:val="24"/>
                <w:szCs w:val="24"/>
              </w:rPr>
              <w:t>естественные природные ландшафты</w:t>
            </w:r>
          </w:p>
          <w:p w:rsidR="00D52B20" w:rsidRPr="00961633" w:rsidRDefault="00D52B20" w:rsidP="00961633">
            <w:pPr>
              <w:pStyle w:val="ad"/>
              <w:widowControl w:val="0"/>
              <w:numPr>
                <w:ilvl w:val="0"/>
                <w:numId w:val="55"/>
              </w:numPr>
              <w:spacing w:after="0" w:line="240" w:lineRule="auto"/>
              <w:rPr>
                <w:rFonts w:ascii="Times New Roman" w:eastAsiaTheme="minorHAnsi" w:hAnsi="Times New Roman"/>
                <w:sz w:val="24"/>
                <w:szCs w:val="24"/>
              </w:rPr>
            </w:pPr>
            <w:r w:rsidRPr="00961633">
              <w:rPr>
                <w:rFonts w:ascii="Times New Roman" w:eastAsiaTheme="minorHAnsi" w:hAnsi="Times New Roman"/>
                <w:sz w:val="24"/>
                <w:szCs w:val="24"/>
              </w:rPr>
              <w:t xml:space="preserve"> лесные массивы</w:t>
            </w:r>
          </w:p>
          <w:p w:rsidR="00657834" w:rsidRPr="00961633" w:rsidRDefault="00D52B20" w:rsidP="00961633">
            <w:pPr>
              <w:pStyle w:val="ad"/>
              <w:widowControl w:val="0"/>
              <w:numPr>
                <w:ilvl w:val="0"/>
                <w:numId w:val="55"/>
              </w:numPr>
              <w:spacing w:after="0" w:line="240" w:lineRule="auto"/>
              <w:rPr>
                <w:rFonts w:ascii="Times New Roman" w:eastAsiaTheme="minorHAnsi" w:hAnsi="Times New Roman"/>
                <w:sz w:val="24"/>
                <w:szCs w:val="24"/>
              </w:rPr>
            </w:pPr>
            <w:r w:rsidRPr="00961633">
              <w:rPr>
                <w:rFonts w:ascii="Times New Roman" w:eastAsiaTheme="minorHAnsi" w:hAnsi="Times New Roman"/>
                <w:sz w:val="24"/>
                <w:szCs w:val="24"/>
              </w:rPr>
              <w:t>организованные площадки отдыха населения</w:t>
            </w:r>
          </w:p>
          <w:p w:rsidR="00961633" w:rsidRPr="00961633" w:rsidRDefault="00961633" w:rsidP="00961633">
            <w:pPr>
              <w:widowControl w:val="0"/>
              <w:tabs>
                <w:tab w:val="left" w:pos="34"/>
              </w:tabs>
              <w:spacing w:after="0" w:line="240" w:lineRule="auto"/>
              <w:ind w:left="34"/>
              <w:rPr>
                <w:rFonts w:ascii="Times New Roman" w:hAnsi="Times New Roman" w:cs="Times New Roman"/>
                <w:sz w:val="24"/>
                <w:szCs w:val="24"/>
              </w:rPr>
            </w:pPr>
            <w:r w:rsidRPr="00961633">
              <w:rPr>
                <w:rFonts w:ascii="Times New Roman" w:hAnsi="Times New Roman" w:cs="Times New Roman"/>
                <w:sz w:val="24"/>
                <w:szCs w:val="24"/>
              </w:rPr>
              <w:t>[11.1] - Общее пользование водными объектами</w:t>
            </w:r>
          </w:p>
          <w:p w:rsidR="00961633" w:rsidRPr="00961633" w:rsidRDefault="00961633" w:rsidP="00961633">
            <w:pPr>
              <w:widowControl w:val="0"/>
              <w:numPr>
                <w:ilvl w:val="0"/>
                <w:numId w:val="50"/>
              </w:numPr>
              <w:tabs>
                <w:tab w:val="left" w:pos="34"/>
              </w:tabs>
              <w:spacing w:after="0" w:line="240" w:lineRule="auto"/>
              <w:rPr>
                <w:rFonts w:ascii="Times New Roman" w:hAnsi="Times New Roman" w:cs="Times New Roman"/>
                <w:sz w:val="24"/>
                <w:szCs w:val="24"/>
              </w:rPr>
            </w:pPr>
            <w:r w:rsidRPr="00961633">
              <w:rPr>
                <w:rFonts w:ascii="Times New Roman" w:hAnsi="Times New Roman" w:cs="Times New Roman"/>
                <w:sz w:val="24"/>
                <w:szCs w:val="24"/>
              </w:rPr>
              <w:t>объекты и сооружения, необходимые для осуществления общего водопользования</w:t>
            </w:r>
          </w:p>
          <w:p w:rsidR="00961633" w:rsidRPr="001B3C4B" w:rsidRDefault="00961633" w:rsidP="00961633">
            <w:pPr>
              <w:widowControl w:val="0"/>
              <w:numPr>
                <w:ilvl w:val="0"/>
                <w:numId w:val="50"/>
              </w:numPr>
              <w:tabs>
                <w:tab w:val="left" w:pos="34"/>
              </w:tabs>
              <w:spacing w:after="0" w:line="240" w:lineRule="auto"/>
              <w:rPr>
                <w:rFonts w:ascii="Times New Roman" w:hAnsi="Times New Roman" w:cs="Times New Roman"/>
                <w:sz w:val="24"/>
                <w:szCs w:val="24"/>
              </w:rPr>
            </w:pPr>
            <w:r w:rsidRPr="001B3C4B">
              <w:rPr>
                <w:rFonts w:ascii="Times New Roman" w:hAnsi="Times New Roman" w:cs="Times New Roman"/>
                <w:sz w:val="24"/>
                <w:szCs w:val="24"/>
              </w:rPr>
              <w:t>пляжи, причалы, пристани сооружения для размещения служб наблюдения и спасателей</w:t>
            </w:r>
          </w:p>
          <w:p w:rsidR="001B3C4B" w:rsidRPr="001B3C4B" w:rsidRDefault="001B3C4B" w:rsidP="001B3C4B">
            <w:pPr>
              <w:tabs>
                <w:tab w:val="left" w:pos="34"/>
              </w:tabs>
              <w:spacing w:after="0" w:line="240" w:lineRule="auto"/>
              <w:ind w:left="34"/>
              <w:rPr>
                <w:rFonts w:ascii="Times New Roman" w:hAnsi="Times New Roman" w:cs="Times New Roman"/>
                <w:sz w:val="24"/>
                <w:szCs w:val="24"/>
              </w:rPr>
            </w:pPr>
            <w:r w:rsidRPr="001B3C4B">
              <w:rPr>
                <w:rFonts w:ascii="Times New Roman" w:hAnsi="Times New Roman" w:cs="Times New Roman"/>
                <w:color w:val="000000"/>
                <w:sz w:val="24"/>
                <w:szCs w:val="24"/>
              </w:rPr>
              <w:t xml:space="preserve"> [11.2] - </w:t>
            </w:r>
            <w:r w:rsidRPr="001B3C4B">
              <w:rPr>
                <w:rFonts w:ascii="Times New Roman" w:hAnsi="Times New Roman" w:cs="Times New Roman"/>
                <w:sz w:val="24"/>
                <w:szCs w:val="24"/>
              </w:rPr>
              <w:t>Специальное пользование водными объектами</w:t>
            </w:r>
          </w:p>
          <w:p w:rsidR="001B3C4B" w:rsidRPr="00961633" w:rsidRDefault="001B3C4B" w:rsidP="001B3C4B">
            <w:pPr>
              <w:widowControl w:val="0"/>
              <w:numPr>
                <w:ilvl w:val="0"/>
                <w:numId w:val="50"/>
              </w:numPr>
              <w:tabs>
                <w:tab w:val="left" w:pos="34"/>
              </w:tabs>
              <w:spacing w:after="0" w:line="240" w:lineRule="auto"/>
              <w:rPr>
                <w:rFonts w:ascii="Times New Roman" w:hAnsi="Times New Roman" w:cs="Times New Roman"/>
                <w:sz w:val="24"/>
                <w:szCs w:val="24"/>
              </w:rPr>
            </w:pPr>
            <w:r w:rsidRPr="001B3C4B">
              <w:rPr>
                <w:rFonts w:ascii="Times New Roman" w:hAnsi="Times New Roman" w:cs="Times New Roman"/>
                <w:sz w:val="24"/>
                <w:szCs w:val="24"/>
              </w:rPr>
              <w:t>объекты и сооружения, необходимые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946" w:type="dxa"/>
          </w:tcPr>
          <w:p w:rsidR="00657834" w:rsidRPr="00400095" w:rsidRDefault="00657834" w:rsidP="00873B72">
            <w:pPr>
              <w:spacing w:after="0" w:line="240" w:lineRule="auto"/>
              <w:ind w:firstLine="34"/>
              <w:jc w:val="both"/>
              <w:rPr>
                <w:rFonts w:ascii="Times New Roman" w:hAnsi="Times New Roman" w:cs="Times New Roman"/>
                <w:sz w:val="24"/>
                <w:szCs w:val="24"/>
              </w:rPr>
            </w:pPr>
            <w:r w:rsidRPr="00400095">
              <w:rPr>
                <w:rFonts w:ascii="Times New Roman" w:hAnsi="Times New Roman" w:cs="Times New Roman"/>
                <w:sz w:val="24"/>
                <w:szCs w:val="24"/>
              </w:rPr>
              <w:t>Без права капитального строительства.</w:t>
            </w:r>
          </w:p>
          <w:p w:rsidR="00D52B20" w:rsidRPr="00400095" w:rsidRDefault="00D52B20" w:rsidP="00873B72">
            <w:pPr>
              <w:spacing w:after="0" w:line="240" w:lineRule="auto"/>
              <w:ind w:firstLine="34"/>
              <w:jc w:val="both"/>
              <w:rPr>
                <w:rFonts w:ascii="Times New Roman" w:hAnsi="Times New Roman" w:cs="Times New Roman"/>
                <w:sz w:val="24"/>
                <w:szCs w:val="24"/>
              </w:rPr>
            </w:pPr>
            <w:r w:rsidRPr="00400095">
              <w:rPr>
                <w:rFonts w:ascii="Times New Roman" w:hAnsi="Times New Roman" w:cs="Times New Roman"/>
                <w:sz w:val="24"/>
                <w:szCs w:val="24"/>
              </w:rPr>
              <w:t>Регламенты не устанавливаются.</w:t>
            </w:r>
          </w:p>
        </w:tc>
      </w:tr>
      <w:tr w:rsidR="00657834" w:rsidRPr="00400095" w:rsidTr="00B45A0A">
        <w:trPr>
          <w:trHeight w:val="227"/>
        </w:trPr>
        <w:tc>
          <w:tcPr>
            <w:tcW w:w="8789" w:type="dxa"/>
          </w:tcPr>
          <w:p w:rsidR="00657834" w:rsidRPr="00400095" w:rsidRDefault="00657834" w:rsidP="00873B72">
            <w:pPr>
              <w:widowControl w:val="0"/>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[3.1] - Коммунальное обслуживание </w:t>
            </w:r>
          </w:p>
          <w:p w:rsidR="00961633" w:rsidRPr="00400095" w:rsidRDefault="00961633" w:rsidP="00961633">
            <w:pPr>
              <w:widowControl w:val="0"/>
              <w:numPr>
                <w:ilvl w:val="0"/>
                <w:numId w:val="51"/>
              </w:numPr>
              <w:spacing w:after="0" w:line="240" w:lineRule="auto"/>
              <w:ind w:left="460"/>
              <w:rPr>
                <w:rFonts w:ascii="Times New Roman" w:hAnsi="Times New Roman" w:cs="Times New Roman"/>
                <w:sz w:val="24"/>
                <w:szCs w:val="24"/>
              </w:rPr>
            </w:pPr>
            <w:r w:rsidRPr="00400095">
              <w:rPr>
                <w:rFonts w:ascii="Times New Roman" w:hAnsi="Times New Roman" w:cs="Times New Roman"/>
                <w:sz w:val="24"/>
                <w:szCs w:val="24"/>
              </w:rPr>
              <w:t xml:space="preserve">насосные станции, водонапорные башни, водопроводы, линии электропередач, трансформаторные подстанции, газопроводы, газорегуляторные пункты, </w:t>
            </w:r>
            <w:proofErr w:type="spellStart"/>
            <w:r w:rsidRPr="00400095">
              <w:rPr>
                <w:rFonts w:ascii="Times New Roman" w:hAnsi="Times New Roman" w:cs="Times New Roman"/>
                <w:sz w:val="24"/>
                <w:szCs w:val="24"/>
              </w:rPr>
              <w:t>газорастпределительные</w:t>
            </w:r>
            <w:proofErr w:type="spellEnd"/>
            <w:r w:rsidRPr="00400095">
              <w:rPr>
                <w:rFonts w:ascii="Times New Roman" w:hAnsi="Times New Roman" w:cs="Times New Roman"/>
                <w:sz w:val="24"/>
                <w:szCs w:val="24"/>
              </w:rPr>
              <w:t xml:space="preserve"> станции, линии связи, телефонные станции, вышки радиорелейной, сотовой связи, канализации;</w:t>
            </w:r>
          </w:p>
          <w:p w:rsidR="00657834" w:rsidRPr="00400095" w:rsidRDefault="00961633" w:rsidP="00961633">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 </w:t>
            </w:r>
            <w:r w:rsidR="00657834" w:rsidRPr="00400095">
              <w:rPr>
                <w:rFonts w:ascii="Times New Roman" w:hAnsi="Times New Roman" w:cs="Times New Roman"/>
                <w:sz w:val="24"/>
                <w:szCs w:val="24"/>
              </w:rPr>
              <w:t>[6.8] - Связь</w:t>
            </w:r>
          </w:p>
          <w:p w:rsidR="00657834" w:rsidRPr="00400095" w:rsidRDefault="00657834" w:rsidP="00890F8F">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объекты связи, радиовещания, телевидения</w:t>
            </w:r>
          </w:p>
          <w:p w:rsidR="00657834" w:rsidRPr="00400095" w:rsidRDefault="00657834" w:rsidP="00890F8F">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воздушные радиорелейные, надземные и подземные кабельные линии связи</w:t>
            </w:r>
          </w:p>
          <w:p w:rsidR="00657834" w:rsidRPr="00400095" w:rsidRDefault="00657834" w:rsidP="00890F8F">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линии радиофикации</w:t>
            </w:r>
          </w:p>
          <w:p w:rsidR="00657834" w:rsidRPr="00400095" w:rsidRDefault="00657834" w:rsidP="00890F8F">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антенные поля</w:t>
            </w:r>
          </w:p>
          <w:p w:rsidR="00657834" w:rsidRPr="00400095" w:rsidRDefault="00657834" w:rsidP="00890F8F">
            <w:pPr>
              <w:numPr>
                <w:ilvl w:val="0"/>
                <w:numId w:val="36"/>
              </w:num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усилительные пункты на кабельных линиях связи</w:t>
            </w:r>
          </w:p>
          <w:p w:rsidR="00657834" w:rsidRPr="00400095" w:rsidRDefault="00657834" w:rsidP="00983FC8">
            <w:pPr>
              <w:spacing w:after="0" w:line="240" w:lineRule="auto"/>
              <w:ind w:left="720"/>
              <w:jc w:val="both"/>
              <w:rPr>
                <w:rFonts w:ascii="Times New Roman" w:hAnsi="Times New Roman" w:cs="Times New Roman"/>
                <w:sz w:val="24"/>
                <w:szCs w:val="24"/>
              </w:rPr>
            </w:pPr>
            <w:r w:rsidRPr="00400095">
              <w:rPr>
                <w:rFonts w:ascii="Times New Roman" w:hAnsi="Times New Roman" w:cs="Times New Roman"/>
                <w:sz w:val="24"/>
                <w:szCs w:val="24"/>
              </w:rPr>
              <w:t>инфраструктура спутниковой связи и телерадиовещания</w:t>
            </w:r>
          </w:p>
        </w:tc>
        <w:tc>
          <w:tcPr>
            <w:tcW w:w="6946" w:type="dxa"/>
          </w:tcPr>
          <w:p w:rsidR="00657834" w:rsidRPr="00400095" w:rsidRDefault="00657834" w:rsidP="00873B7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Минимальная площадь земельного участка  – </w:t>
            </w:r>
            <w:r w:rsidR="00625F8A" w:rsidRPr="00400095">
              <w:rPr>
                <w:rFonts w:ascii="Times New Roman" w:hAnsi="Times New Roman" w:cs="Times New Roman"/>
                <w:sz w:val="24"/>
                <w:szCs w:val="24"/>
              </w:rPr>
              <w:t>1</w:t>
            </w:r>
            <w:r w:rsidRPr="00400095">
              <w:rPr>
                <w:rFonts w:ascii="Times New Roman" w:hAnsi="Times New Roman" w:cs="Times New Roman"/>
                <w:sz w:val="24"/>
                <w:szCs w:val="24"/>
              </w:rPr>
              <w:t xml:space="preserve"> кв. м</w:t>
            </w:r>
          </w:p>
          <w:p w:rsidR="00657834" w:rsidRPr="00400095" w:rsidRDefault="00657834" w:rsidP="00873B7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площадь земельного участка - </w:t>
            </w:r>
            <w:r w:rsidR="00D52B20" w:rsidRPr="00400095">
              <w:rPr>
                <w:rFonts w:ascii="Times New Roman" w:hAnsi="Times New Roman" w:cs="Times New Roman"/>
                <w:sz w:val="24"/>
                <w:szCs w:val="24"/>
              </w:rPr>
              <w:t>не регламентируется</w:t>
            </w:r>
            <w:r w:rsidRPr="00400095">
              <w:rPr>
                <w:rFonts w:ascii="Times New Roman" w:hAnsi="Times New Roman" w:cs="Times New Roman"/>
                <w:sz w:val="24"/>
                <w:szCs w:val="24"/>
              </w:rPr>
              <w:t xml:space="preserve"> </w:t>
            </w:r>
          </w:p>
          <w:p w:rsidR="00657834" w:rsidRPr="00400095" w:rsidRDefault="00D52B20" w:rsidP="00873B7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Размеры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w:t>
            </w:r>
            <w:proofErr w:type="spellStart"/>
            <w:r w:rsidRPr="00400095">
              <w:rPr>
                <w:rFonts w:ascii="Times New Roman" w:hAnsi="Times New Roman" w:cs="Times New Roman"/>
                <w:sz w:val="24"/>
                <w:szCs w:val="24"/>
              </w:rPr>
              <w:t>РФ.</w:t>
            </w:r>
            <w:r w:rsidR="00657834" w:rsidRPr="00400095">
              <w:rPr>
                <w:rFonts w:ascii="Times New Roman" w:hAnsi="Times New Roman" w:cs="Times New Roman"/>
                <w:sz w:val="24"/>
                <w:szCs w:val="24"/>
              </w:rPr>
              <w:t>Максимальный</w:t>
            </w:r>
            <w:proofErr w:type="spellEnd"/>
            <w:r w:rsidR="00657834" w:rsidRPr="00400095">
              <w:rPr>
                <w:rFonts w:ascii="Times New Roman" w:hAnsi="Times New Roman" w:cs="Times New Roman"/>
                <w:sz w:val="24"/>
                <w:szCs w:val="24"/>
              </w:rPr>
              <w:t xml:space="preserve"> процент застройки в границах земельного участка – 100%;</w:t>
            </w:r>
          </w:p>
          <w:p w:rsidR="00657834" w:rsidRPr="00400095" w:rsidRDefault="00657834" w:rsidP="00873B7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Максимальная в</w:t>
            </w:r>
            <w:r w:rsidR="00D52B20" w:rsidRPr="00400095">
              <w:rPr>
                <w:rFonts w:ascii="Times New Roman" w:hAnsi="Times New Roman" w:cs="Times New Roman"/>
                <w:sz w:val="24"/>
                <w:szCs w:val="24"/>
              </w:rPr>
              <w:t xml:space="preserve">ысота </w:t>
            </w:r>
            <w:r w:rsidRPr="00400095">
              <w:rPr>
                <w:rFonts w:ascii="Times New Roman" w:hAnsi="Times New Roman" w:cs="Times New Roman"/>
                <w:sz w:val="24"/>
                <w:szCs w:val="24"/>
              </w:rPr>
              <w:t xml:space="preserve">сооружений – </w:t>
            </w:r>
            <w:r w:rsidR="00625F8A" w:rsidRPr="00400095">
              <w:rPr>
                <w:rFonts w:ascii="Times New Roman" w:hAnsi="Times New Roman" w:cs="Times New Roman"/>
                <w:sz w:val="24"/>
                <w:szCs w:val="24"/>
              </w:rPr>
              <w:t>30</w:t>
            </w:r>
            <w:r w:rsidRPr="00400095">
              <w:rPr>
                <w:rFonts w:ascii="Times New Roman" w:hAnsi="Times New Roman" w:cs="Times New Roman"/>
                <w:sz w:val="24"/>
                <w:szCs w:val="24"/>
              </w:rPr>
              <w:t xml:space="preserve"> м.</w:t>
            </w:r>
          </w:p>
          <w:p w:rsidR="00657834" w:rsidRPr="00400095" w:rsidRDefault="00657834" w:rsidP="00873B7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 xml:space="preserve">Минимальный отступ строений и сооружений от красной линии  - </w:t>
            </w:r>
            <w:r w:rsidR="00D52B20" w:rsidRPr="00400095">
              <w:rPr>
                <w:rFonts w:ascii="Times New Roman" w:hAnsi="Times New Roman" w:cs="Times New Roman"/>
                <w:sz w:val="24"/>
                <w:szCs w:val="24"/>
              </w:rPr>
              <w:t>1</w:t>
            </w:r>
            <w:r w:rsidRPr="00400095">
              <w:rPr>
                <w:rFonts w:ascii="Times New Roman" w:hAnsi="Times New Roman" w:cs="Times New Roman"/>
                <w:sz w:val="24"/>
                <w:szCs w:val="24"/>
              </w:rPr>
              <w:t xml:space="preserve"> м.</w:t>
            </w:r>
          </w:p>
          <w:p w:rsidR="00657834" w:rsidRPr="00400095" w:rsidRDefault="00657834" w:rsidP="00D52B20">
            <w:pPr>
              <w:spacing w:after="0" w:line="240" w:lineRule="auto"/>
              <w:jc w:val="both"/>
              <w:rPr>
                <w:rFonts w:ascii="Times New Roman" w:hAnsi="Times New Roman" w:cs="Times New Roman"/>
                <w:sz w:val="24"/>
                <w:szCs w:val="24"/>
              </w:rPr>
            </w:pPr>
          </w:p>
        </w:tc>
      </w:tr>
    </w:tbl>
    <w:p w:rsidR="00657834" w:rsidRPr="00400095" w:rsidRDefault="00657834" w:rsidP="00657834">
      <w:pPr>
        <w:tabs>
          <w:tab w:val="left" w:pos="2520"/>
        </w:tabs>
        <w:spacing w:after="0" w:line="240" w:lineRule="auto"/>
        <w:ind w:firstLine="709"/>
        <w:jc w:val="both"/>
        <w:outlineLvl w:val="0"/>
        <w:rPr>
          <w:rFonts w:ascii="Times New Roman" w:hAnsi="Times New Roman" w:cs="Times New Roman"/>
          <w:b/>
          <w:sz w:val="24"/>
          <w:szCs w:val="24"/>
        </w:rPr>
      </w:pPr>
    </w:p>
    <w:p w:rsidR="00657834" w:rsidRPr="00400095" w:rsidRDefault="00657834" w:rsidP="00657834">
      <w:pPr>
        <w:tabs>
          <w:tab w:val="left" w:pos="2520"/>
        </w:tabs>
        <w:spacing w:after="0" w:line="240" w:lineRule="auto"/>
        <w:ind w:firstLine="709"/>
        <w:jc w:val="both"/>
        <w:outlineLvl w:val="0"/>
        <w:rPr>
          <w:rFonts w:ascii="Times New Roman" w:hAnsi="Times New Roman" w:cs="Times New Roman"/>
          <w:b/>
          <w:sz w:val="24"/>
          <w:szCs w:val="24"/>
        </w:rPr>
      </w:pPr>
      <w:bookmarkStart w:id="307" w:name="_Toc479729873"/>
      <w:bookmarkStart w:id="308" w:name="_Toc482333597"/>
      <w:bookmarkStart w:id="309" w:name="_Toc486964707"/>
      <w:r w:rsidRPr="00400095">
        <w:rPr>
          <w:rFonts w:ascii="Times New Roman" w:hAnsi="Times New Roman" w:cs="Times New Roman"/>
          <w:b/>
          <w:sz w:val="24"/>
          <w:szCs w:val="24"/>
        </w:rPr>
        <w:lastRenderedPageBreak/>
        <w:t>2.  Условно разрешенные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307"/>
      <w:bookmarkEnd w:id="308"/>
      <w:bookmarkEnd w:id="309"/>
      <w:r w:rsidRPr="00400095">
        <w:rPr>
          <w:rFonts w:ascii="Times New Roman" w:hAnsi="Times New Roman" w:cs="Times New Roman"/>
          <w:b/>
          <w:sz w:val="24"/>
          <w:szCs w:val="24"/>
        </w:rPr>
        <w:t xml:space="preserve"> </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19"/>
        <w:gridCol w:w="11516"/>
      </w:tblGrid>
      <w:tr w:rsidR="00657834" w:rsidRPr="00400095" w:rsidTr="00B45A0A">
        <w:trPr>
          <w:trHeight w:val="20"/>
        </w:trPr>
        <w:tc>
          <w:tcPr>
            <w:tcW w:w="4219" w:type="dxa"/>
            <w:vAlign w:val="center"/>
          </w:tcPr>
          <w:p w:rsidR="00657834" w:rsidRPr="00400095" w:rsidRDefault="00657834" w:rsidP="00873B72">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Виды использования</w:t>
            </w:r>
          </w:p>
        </w:tc>
        <w:tc>
          <w:tcPr>
            <w:tcW w:w="11516" w:type="dxa"/>
            <w:vAlign w:val="center"/>
          </w:tcPr>
          <w:p w:rsidR="00657834" w:rsidRPr="00400095" w:rsidRDefault="00657834" w:rsidP="00873B72">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Предельные параметры земельных участков и предельные параметры разрешенного строительства</w:t>
            </w:r>
          </w:p>
        </w:tc>
      </w:tr>
      <w:tr w:rsidR="00D52B20" w:rsidRPr="00400095" w:rsidTr="00B45A0A">
        <w:trPr>
          <w:trHeight w:val="20"/>
        </w:trPr>
        <w:tc>
          <w:tcPr>
            <w:tcW w:w="4219" w:type="dxa"/>
            <w:vAlign w:val="center"/>
          </w:tcPr>
          <w:p w:rsidR="00D52B20" w:rsidRPr="00400095" w:rsidRDefault="00D52B20" w:rsidP="00873B72">
            <w:pPr>
              <w:tabs>
                <w:tab w:val="left" w:pos="34"/>
              </w:tabs>
              <w:spacing w:after="0" w:line="240" w:lineRule="auto"/>
              <w:ind w:left="34"/>
              <w:rPr>
                <w:rFonts w:ascii="Times New Roman" w:hAnsi="Times New Roman" w:cs="Times New Roman"/>
                <w:sz w:val="24"/>
                <w:szCs w:val="24"/>
              </w:rPr>
            </w:pPr>
            <w:r w:rsidRPr="00400095">
              <w:rPr>
                <w:rFonts w:ascii="Times New Roman" w:hAnsi="Times New Roman" w:cs="Times New Roman"/>
                <w:sz w:val="24"/>
                <w:szCs w:val="24"/>
              </w:rPr>
              <w:t xml:space="preserve"> [5.0] - Отдых (рекреация)</w:t>
            </w:r>
          </w:p>
          <w:p w:rsidR="00D52B20" w:rsidRPr="00400095" w:rsidRDefault="00D52B20" w:rsidP="00890F8F">
            <w:pPr>
              <w:numPr>
                <w:ilvl w:val="0"/>
                <w:numId w:val="48"/>
              </w:numPr>
              <w:tabs>
                <w:tab w:val="left" w:pos="459"/>
              </w:tabs>
              <w:spacing w:after="0" w:line="240" w:lineRule="auto"/>
              <w:ind w:left="459" w:firstLine="0"/>
              <w:rPr>
                <w:rFonts w:ascii="Times New Roman" w:hAnsi="Times New Roman" w:cs="Times New Roman"/>
                <w:sz w:val="24"/>
                <w:szCs w:val="24"/>
              </w:rPr>
            </w:pPr>
            <w:r w:rsidRPr="00400095">
              <w:rPr>
                <w:rFonts w:ascii="Times New Roman" w:hAnsi="Times New Roman" w:cs="Times New Roman"/>
                <w:sz w:val="24"/>
                <w:szCs w:val="24"/>
              </w:rPr>
              <w:t>места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D52B20" w:rsidRPr="00400095" w:rsidRDefault="00D52B20" w:rsidP="00873B72">
            <w:p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[5.1] - Спорт</w:t>
            </w:r>
          </w:p>
          <w:p w:rsidR="00D52B20" w:rsidRPr="00983FC8" w:rsidRDefault="00D52B20" w:rsidP="00873B72">
            <w:pPr>
              <w:numPr>
                <w:ilvl w:val="0"/>
                <w:numId w:val="30"/>
              </w:num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спортивные площадки</w:t>
            </w:r>
          </w:p>
        </w:tc>
        <w:tc>
          <w:tcPr>
            <w:tcW w:w="11516" w:type="dxa"/>
            <w:vAlign w:val="center"/>
          </w:tcPr>
          <w:p w:rsidR="00D52B20" w:rsidRPr="00400095" w:rsidRDefault="00D52B20" w:rsidP="00873B7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5000 кв. м</w:t>
            </w:r>
          </w:p>
          <w:p w:rsidR="00D52B20" w:rsidRPr="00400095" w:rsidRDefault="00D52B20" w:rsidP="00873B7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- 50000 кв. м</w:t>
            </w:r>
          </w:p>
          <w:p w:rsidR="00D52B20" w:rsidRPr="00400095" w:rsidRDefault="00D52B20" w:rsidP="00873B7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Капитальное строительство запрещено</w:t>
            </w:r>
          </w:p>
        </w:tc>
      </w:tr>
      <w:tr w:rsidR="00657834" w:rsidRPr="00400095" w:rsidTr="00B45A0A">
        <w:trPr>
          <w:trHeight w:val="20"/>
        </w:trPr>
        <w:tc>
          <w:tcPr>
            <w:tcW w:w="4219" w:type="dxa"/>
          </w:tcPr>
          <w:p w:rsidR="00657834" w:rsidRPr="00400095" w:rsidRDefault="00657834" w:rsidP="00873B72">
            <w:pPr>
              <w:pStyle w:val="ConsPlusNormal"/>
              <w:ind w:firstLine="0"/>
              <w:rPr>
                <w:rFonts w:ascii="Times New Roman" w:hAnsi="Times New Roman" w:cs="Times New Roman"/>
                <w:sz w:val="24"/>
                <w:szCs w:val="24"/>
              </w:rPr>
            </w:pPr>
            <w:r w:rsidRPr="00400095">
              <w:rPr>
                <w:rFonts w:ascii="Times New Roman" w:hAnsi="Times New Roman" w:cs="Times New Roman"/>
                <w:sz w:val="24"/>
                <w:szCs w:val="24"/>
              </w:rPr>
              <w:t>[4.9] - Обслуживание автотранспорта</w:t>
            </w:r>
          </w:p>
          <w:p w:rsidR="00D52B20" w:rsidRPr="00400095" w:rsidRDefault="00657834" w:rsidP="00890F8F">
            <w:pPr>
              <w:pStyle w:val="ConsPlusNormal"/>
              <w:numPr>
                <w:ilvl w:val="0"/>
                <w:numId w:val="40"/>
              </w:numPr>
              <w:rPr>
                <w:rFonts w:ascii="Times New Roman" w:hAnsi="Times New Roman" w:cs="Times New Roman"/>
                <w:sz w:val="24"/>
                <w:szCs w:val="24"/>
              </w:rPr>
            </w:pPr>
            <w:r w:rsidRPr="00400095">
              <w:rPr>
                <w:rFonts w:ascii="Times New Roman" w:hAnsi="Times New Roman" w:cs="Times New Roman"/>
                <w:sz w:val="24"/>
                <w:szCs w:val="24"/>
              </w:rPr>
              <w:t>стоянки (парковки), гаражи, в том числе многоярусные</w:t>
            </w:r>
          </w:p>
          <w:p w:rsidR="00657834" w:rsidRPr="00400095" w:rsidRDefault="00D52B20" w:rsidP="00873B72">
            <w:pPr>
              <w:shd w:val="clear" w:color="auto" w:fill="FFFFFF"/>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 xml:space="preserve"> </w:t>
            </w:r>
            <w:r w:rsidR="00657834" w:rsidRPr="00400095">
              <w:rPr>
                <w:rFonts w:ascii="Times New Roman" w:hAnsi="Times New Roman" w:cs="Times New Roman"/>
                <w:sz w:val="24"/>
                <w:szCs w:val="24"/>
              </w:rPr>
              <w:t>[3.1] - Коммунальное обслуживание</w:t>
            </w:r>
          </w:p>
          <w:p w:rsidR="00657834" w:rsidRPr="00400095" w:rsidRDefault="00D52B20" w:rsidP="00890F8F">
            <w:pPr>
              <w:numPr>
                <w:ilvl w:val="0"/>
                <w:numId w:val="21"/>
              </w:numPr>
              <w:shd w:val="clear" w:color="auto" w:fill="FFFFFF"/>
              <w:snapToGrid w:val="0"/>
              <w:spacing w:after="0" w:line="240" w:lineRule="auto"/>
              <w:jc w:val="both"/>
              <w:rPr>
                <w:rFonts w:ascii="Times New Roman" w:hAnsi="Times New Roman"/>
                <w:sz w:val="24"/>
                <w:szCs w:val="24"/>
              </w:rPr>
            </w:pPr>
            <w:r w:rsidRPr="00400095">
              <w:rPr>
                <w:rFonts w:ascii="Times New Roman" w:hAnsi="Times New Roman" w:cs="Times New Roman"/>
                <w:sz w:val="24"/>
                <w:szCs w:val="24"/>
              </w:rPr>
              <w:t>общественные туалеты</w:t>
            </w:r>
          </w:p>
          <w:p w:rsidR="00D52B20" w:rsidRPr="00400095" w:rsidRDefault="00D52B20" w:rsidP="00890F8F">
            <w:pPr>
              <w:numPr>
                <w:ilvl w:val="0"/>
                <w:numId w:val="21"/>
              </w:numPr>
              <w:shd w:val="clear" w:color="auto" w:fill="FFFFFF"/>
              <w:snapToGrid w:val="0"/>
              <w:spacing w:after="0" w:line="240" w:lineRule="auto"/>
              <w:jc w:val="both"/>
              <w:rPr>
                <w:rFonts w:ascii="Times New Roman" w:hAnsi="Times New Roman"/>
                <w:sz w:val="24"/>
                <w:szCs w:val="24"/>
              </w:rPr>
            </w:pPr>
            <w:r w:rsidRPr="00400095">
              <w:rPr>
                <w:rFonts w:ascii="Times New Roman" w:eastAsia="SimSun" w:hAnsi="Times New Roman" w:cs="Times New Roman"/>
                <w:sz w:val="24"/>
                <w:szCs w:val="24"/>
                <w:lang w:eastAsia="zh-CN"/>
              </w:rPr>
              <w:t>площадки для сбора мусора</w:t>
            </w:r>
          </w:p>
          <w:p w:rsidR="00657834" w:rsidRPr="00400095" w:rsidRDefault="00657834" w:rsidP="00873B72">
            <w:pPr>
              <w:spacing w:after="0" w:line="240" w:lineRule="auto"/>
              <w:ind w:left="720"/>
              <w:rPr>
                <w:rFonts w:ascii="Times New Roman" w:hAnsi="Times New Roman" w:cs="Times New Roman"/>
                <w:sz w:val="24"/>
                <w:szCs w:val="24"/>
              </w:rPr>
            </w:pPr>
          </w:p>
        </w:tc>
        <w:tc>
          <w:tcPr>
            <w:tcW w:w="11516" w:type="dxa"/>
          </w:tcPr>
          <w:p w:rsidR="00657834" w:rsidRPr="00400095" w:rsidRDefault="00657834" w:rsidP="00873B7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50 кв. м</w:t>
            </w:r>
          </w:p>
          <w:p w:rsidR="00657834" w:rsidRPr="00400095" w:rsidRDefault="00657834" w:rsidP="00873B7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- 7500 кв. м</w:t>
            </w:r>
          </w:p>
          <w:p w:rsidR="00657834" w:rsidRPr="00400095" w:rsidRDefault="00657834" w:rsidP="00873B7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в границах земельного участка – 60%;</w:t>
            </w:r>
          </w:p>
          <w:p w:rsidR="00657834" w:rsidRPr="00400095" w:rsidRDefault="00657834" w:rsidP="00873B7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Этажность - не более </w:t>
            </w:r>
            <w:r w:rsidR="00D52B20" w:rsidRPr="00400095">
              <w:rPr>
                <w:rFonts w:ascii="Times New Roman" w:hAnsi="Times New Roman" w:cs="Times New Roman"/>
                <w:sz w:val="24"/>
                <w:szCs w:val="24"/>
              </w:rPr>
              <w:t>1</w:t>
            </w:r>
            <w:r w:rsidRPr="00400095">
              <w:rPr>
                <w:rFonts w:ascii="Times New Roman" w:hAnsi="Times New Roman" w:cs="Times New Roman"/>
                <w:sz w:val="24"/>
                <w:szCs w:val="24"/>
              </w:rPr>
              <w:t>этаж</w:t>
            </w:r>
            <w:r w:rsidR="00D52B20" w:rsidRPr="00400095">
              <w:rPr>
                <w:rFonts w:ascii="Times New Roman" w:hAnsi="Times New Roman" w:cs="Times New Roman"/>
                <w:sz w:val="24"/>
                <w:szCs w:val="24"/>
              </w:rPr>
              <w:t>а</w:t>
            </w:r>
          </w:p>
          <w:p w:rsidR="00657834" w:rsidRPr="00400095" w:rsidRDefault="00657834" w:rsidP="00873B7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 xml:space="preserve">Максимальная высота строений и сооружений – </w:t>
            </w:r>
            <w:r w:rsidR="00D52B20" w:rsidRPr="00400095">
              <w:rPr>
                <w:rFonts w:ascii="Times New Roman" w:hAnsi="Times New Roman" w:cs="Times New Roman"/>
                <w:sz w:val="24"/>
                <w:szCs w:val="24"/>
              </w:rPr>
              <w:t>6</w:t>
            </w:r>
            <w:r w:rsidRPr="00400095">
              <w:rPr>
                <w:rFonts w:ascii="Times New Roman" w:hAnsi="Times New Roman" w:cs="Times New Roman"/>
                <w:sz w:val="24"/>
                <w:szCs w:val="24"/>
              </w:rPr>
              <w:t xml:space="preserve"> м.</w:t>
            </w:r>
          </w:p>
          <w:p w:rsidR="00657834" w:rsidRPr="00400095" w:rsidRDefault="00657834" w:rsidP="00873B7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и сооружений от красной линии (фасадной границы земельного участка) - 5 м.</w:t>
            </w:r>
          </w:p>
          <w:p w:rsidR="00657834" w:rsidRPr="00400095" w:rsidRDefault="00657834" w:rsidP="00983FC8">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Минимальные отступ строений от границ соседних участков - 5 м.</w:t>
            </w:r>
          </w:p>
        </w:tc>
      </w:tr>
      <w:tr w:rsidR="00657834" w:rsidRPr="00400095" w:rsidTr="00B45A0A">
        <w:trPr>
          <w:trHeight w:val="20"/>
        </w:trPr>
        <w:tc>
          <w:tcPr>
            <w:tcW w:w="4219" w:type="dxa"/>
          </w:tcPr>
          <w:p w:rsidR="00657834" w:rsidRPr="00400095" w:rsidRDefault="00625F8A" w:rsidP="00873B72">
            <w:pPr>
              <w:spacing w:after="0" w:line="240" w:lineRule="auto"/>
              <w:ind w:left="34"/>
              <w:jc w:val="both"/>
              <w:rPr>
                <w:rFonts w:ascii="Times New Roman" w:hAnsi="Times New Roman" w:cs="Times New Roman"/>
                <w:sz w:val="24"/>
                <w:szCs w:val="24"/>
              </w:rPr>
            </w:pPr>
            <w:r w:rsidRPr="00400095">
              <w:rPr>
                <w:rFonts w:ascii="Times New Roman" w:hAnsi="Times New Roman" w:cs="Times New Roman"/>
                <w:sz w:val="24"/>
                <w:szCs w:val="24"/>
              </w:rPr>
              <w:t xml:space="preserve"> </w:t>
            </w:r>
            <w:r w:rsidR="00657834" w:rsidRPr="00400095">
              <w:rPr>
                <w:rFonts w:ascii="Times New Roman" w:hAnsi="Times New Roman" w:cs="Times New Roman"/>
                <w:sz w:val="24"/>
                <w:szCs w:val="24"/>
              </w:rPr>
              <w:t xml:space="preserve">[7.5] - Трубопроводный транспорт </w:t>
            </w:r>
          </w:p>
          <w:p w:rsidR="00657834" w:rsidRPr="00400095" w:rsidRDefault="00657834" w:rsidP="00890F8F">
            <w:pPr>
              <w:numPr>
                <w:ilvl w:val="0"/>
                <w:numId w:val="45"/>
              </w:numPr>
              <w:spacing w:after="0" w:line="240" w:lineRule="auto"/>
              <w:ind w:left="459" w:firstLine="0"/>
              <w:jc w:val="both"/>
              <w:rPr>
                <w:rFonts w:ascii="Times New Roman" w:hAnsi="Times New Roman" w:cs="Times New Roman"/>
                <w:sz w:val="24"/>
                <w:szCs w:val="24"/>
              </w:rPr>
            </w:pPr>
            <w:r w:rsidRPr="00400095">
              <w:rPr>
                <w:rFonts w:ascii="Times New Roman" w:hAnsi="Times New Roman" w:cs="Times New Roman"/>
                <w:sz w:val="24"/>
                <w:szCs w:val="24"/>
              </w:rPr>
              <w:t>нефтепроводы, водопроводы, газопроводы и иные трубопроводы, а также здания и сооружения, необходимые для эксплуатации названных трубопроводов</w:t>
            </w:r>
          </w:p>
          <w:p w:rsidR="00657834" w:rsidRPr="00400095" w:rsidRDefault="00657834" w:rsidP="00873B72">
            <w:pPr>
              <w:spacing w:after="0" w:line="240" w:lineRule="auto"/>
              <w:jc w:val="both"/>
              <w:rPr>
                <w:rFonts w:ascii="Times New Roman" w:hAnsi="Times New Roman" w:cs="Times New Roman"/>
                <w:sz w:val="24"/>
                <w:szCs w:val="24"/>
              </w:rPr>
            </w:pPr>
          </w:p>
        </w:tc>
        <w:tc>
          <w:tcPr>
            <w:tcW w:w="11516" w:type="dxa"/>
          </w:tcPr>
          <w:p w:rsidR="00657834" w:rsidRPr="00400095" w:rsidRDefault="00657834" w:rsidP="00873B7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Минимальная площадь земельного участка  – 5 кв. м</w:t>
            </w:r>
          </w:p>
          <w:p w:rsidR="00657834" w:rsidRPr="00400095" w:rsidRDefault="00657834" w:rsidP="00873B7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Максимальная площадь земельного участка - 400 кв. м</w:t>
            </w:r>
          </w:p>
          <w:p w:rsidR="00657834" w:rsidRPr="00400095" w:rsidRDefault="00657834" w:rsidP="00873B7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Максимальный процент застройки в границах земельного участка – 100%;</w:t>
            </w:r>
          </w:p>
          <w:p w:rsidR="00657834" w:rsidRPr="00400095" w:rsidRDefault="00657834" w:rsidP="00873B7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Максимальная высота строений и сооружений – 12 м.</w:t>
            </w:r>
          </w:p>
          <w:p w:rsidR="00657834" w:rsidRPr="00400095" w:rsidRDefault="00657834" w:rsidP="00873B72">
            <w:pPr>
              <w:keepLines/>
              <w:suppressAutoHyphens/>
              <w:overflowPunct w:val="0"/>
              <w:autoSpaceDE w:val="0"/>
              <w:spacing w:after="0" w:line="240" w:lineRule="auto"/>
              <w:jc w:val="both"/>
              <w:textAlignment w:val="baseline"/>
              <w:rPr>
                <w:rFonts w:ascii="Times New Roman" w:hAnsi="Times New Roman" w:cs="Times New Roman"/>
                <w:sz w:val="24"/>
                <w:szCs w:val="24"/>
              </w:rPr>
            </w:pPr>
            <w:r w:rsidRPr="00400095">
              <w:rPr>
                <w:rFonts w:ascii="Times New Roman" w:hAnsi="Times New Roman" w:cs="Times New Roman"/>
                <w:sz w:val="24"/>
                <w:szCs w:val="24"/>
              </w:rPr>
              <w:t>Минимальный отступ строений и сооружений от красной линии (фасадной границы земельного участка) - 5 м.</w:t>
            </w:r>
          </w:p>
          <w:p w:rsidR="00657834" w:rsidRPr="00400095" w:rsidRDefault="00657834" w:rsidP="00873B7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Минимальные отступ строений от границ соседних участков - 3 м.</w:t>
            </w:r>
          </w:p>
          <w:p w:rsidR="00657834" w:rsidRPr="00400095" w:rsidRDefault="00657834" w:rsidP="00873B72">
            <w:pPr>
              <w:spacing w:after="0" w:line="240" w:lineRule="auto"/>
              <w:jc w:val="both"/>
              <w:rPr>
                <w:rFonts w:ascii="Times New Roman" w:hAnsi="Times New Roman" w:cs="Times New Roman"/>
                <w:sz w:val="24"/>
                <w:szCs w:val="24"/>
              </w:rPr>
            </w:pPr>
            <w:r w:rsidRPr="00400095">
              <w:rPr>
                <w:rFonts w:ascii="Times New Roman" w:hAnsi="Times New Roman" w:cs="Times New Roman"/>
                <w:sz w:val="24"/>
                <w:szCs w:val="24"/>
              </w:rPr>
              <w:t>Размеры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РФ.</w:t>
            </w:r>
          </w:p>
        </w:tc>
      </w:tr>
    </w:tbl>
    <w:p w:rsidR="00657834" w:rsidRPr="00400095" w:rsidRDefault="00657834" w:rsidP="00657834">
      <w:pPr>
        <w:tabs>
          <w:tab w:val="left" w:pos="2520"/>
        </w:tabs>
        <w:spacing w:after="0" w:line="240" w:lineRule="auto"/>
        <w:ind w:firstLine="709"/>
        <w:jc w:val="both"/>
        <w:outlineLvl w:val="0"/>
        <w:rPr>
          <w:rFonts w:ascii="Times New Roman" w:hAnsi="Times New Roman" w:cs="Times New Roman"/>
          <w:b/>
          <w:sz w:val="24"/>
          <w:szCs w:val="24"/>
        </w:rPr>
      </w:pPr>
    </w:p>
    <w:p w:rsidR="00FF4CB5" w:rsidRDefault="00FF4CB5" w:rsidP="00657834">
      <w:pPr>
        <w:tabs>
          <w:tab w:val="left" w:pos="2520"/>
        </w:tabs>
        <w:spacing w:after="0" w:line="240" w:lineRule="auto"/>
        <w:ind w:firstLine="709"/>
        <w:jc w:val="both"/>
        <w:outlineLvl w:val="0"/>
        <w:rPr>
          <w:rFonts w:ascii="Times New Roman" w:hAnsi="Times New Roman" w:cs="Times New Roman"/>
          <w:b/>
          <w:sz w:val="24"/>
          <w:szCs w:val="24"/>
        </w:rPr>
        <w:sectPr w:rsidR="00FF4CB5" w:rsidSect="00961633">
          <w:pgSz w:w="16840" w:h="11907" w:orient="landscape" w:code="9"/>
          <w:pgMar w:top="1418" w:right="567" w:bottom="567" w:left="567" w:header="709" w:footer="170" w:gutter="0"/>
          <w:pgNumType w:chapStyle="1"/>
          <w:cols w:space="708"/>
          <w:titlePg/>
          <w:docGrid w:linePitch="360"/>
        </w:sectPr>
      </w:pPr>
      <w:bookmarkStart w:id="310" w:name="_Toc479729874"/>
      <w:bookmarkStart w:id="311" w:name="_Toc482333598"/>
    </w:p>
    <w:p w:rsidR="00657834" w:rsidRPr="00400095" w:rsidRDefault="00657834" w:rsidP="00657834">
      <w:pPr>
        <w:tabs>
          <w:tab w:val="left" w:pos="2520"/>
        </w:tabs>
        <w:spacing w:after="0" w:line="240" w:lineRule="auto"/>
        <w:ind w:firstLine="709"/>
        <w:jc w:val="both"/>
        <w:outlineLvl w:val="0"/>
        <w:rPr>
          <w:rFonts w:ascii="Times New Roman" w:hAnsi="Times New Roman" w:cs="Times New Roman"/>
          <w:b/>
          <w:sz w:val="24"/>
          <w:szCs w:val="24"/>
        </w:rPr>
      </w:pPr>
      <w:bookmarkStart w:id="312" w:name="_Toc486964708"/>
      <w:r w:rsidRPr="00400095">
        <w:rPr>
          <w:rFonts w:ascii="Times New Roman" w:hAnsi="Times New Roman" w:cs="Times New Roman"/>
          <w:b/>
          <w:sz w:val="24"/>
          <w:szCs w:val="24"/>
        </w:rPr>
        <w:lastRenderedPageBreak/>
        <w:t>3. Вспомогательные виды и параметры разрешенного использования</w:t>
      </w:r>
      <w:r w:rsidRPr="00400095">
        <w:rPr>
          <w:rFonts w:ascii="Times New Roman" w:hAnsi="Times New Roman" w:cs="Times New Roman"/>
          <w:sz w:val="24"/>
          <w:szCs w:val="24"/>
        </w:rPr>
        <w:t xml:space="preserve"> </w:t>
      </w:r>
      <w:r w:rsidRPr="00400095">
        <w:rPr>
          <w:rFonts w:ascii="Times New Roman" w:hAnsi="Times New Roman" w:cs="Times New Roman"/>
          <w:b/>
          <w:sz w:val="24"/>
          <w:szCs w:val="24"/>
        </w:rPr>
        <w:t>земельных участков и объектов капитального строительства</w:t>
      </w:r>
      <w:bookmarkEnd w:id="310"/>
      <w:bookmarkEnd w:id="311"/>
      <w:bookmarkEnd w:id="312"/>
      <w:r w:rsidRPr="00400095">
        <w:rPr>
          <w:rFonts w:ascii="Times New Roman" w:hAnsi="Times New Roman" w:cs="Times New Roman"/>
          <w:b/>
          <w:sz w:val="24"/>
          <w:szCs w:val="24"/>
        </w:rPr>
        <w:t xml:space="preserve"> </w:t>
      </w:r>
    </w:p>
    <w:tbl>
      <w:tblPr>
        <w:tblW w:w="15735" w:type="dxa"/>
        <w:jc w:val="center"/>
        <w:tblInd w:w="-2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94"/>
        <w:gridCol w:w="9341"/>
      </w:tblGrid>
      <w:tr w:rsidR="00657834" w:rsidRPr="00400095" w:rsidTr="00961633">
        <w:trPr>
          <w:trHeight w:val="552"/>
          <w:jc w:val="center"/>
        </w:trPr>
        <w:tc>
          <w:tcPr>
            <w:tcW w:w="6394" w:type="dxa"/>
            <w:vAlign w:val="center"/>
          </w:tcPr>
          <w:p w:rsidR="00657834" w:rsidRPr="00400095" w:rsidRDefault="00657834" w:rsidP="00873B72">
            <w:pPr>
              <w:tabs>
                <w:tab w:val="left" w:pos="2520"/>
              </w:tabs>
              <w:spacing w:after="0" w:line="240" w:lineRule="auto"/>
              <w:jc w:val="center"/>
              <w:rPr>
                <w:rFonts w:ascii="Times New Roman" w:hAnsi="Times New Roman" w:cs="Times New Roman"/>
                <w:b/>
                <w:sz w:val="24"/>
                <w:szCs w:val="24"/>
              </w:rPr>
            </w:pPr>
            <w:r w:rsidRPr="00400095">
              <w:rPr>
                <w:rFonts w:ascii="Times New Roman" w:hAnsi="Times New Roman" w:cs="Times New Roman"/>
                <w:b/>
                <w:sz w:val="24"/>
                <w:szCs w:val="24"/>
              </w:rPr>
              <w:t xml:space="preserve">Виды разрешенного использования </w:t>
            </w:r>
          </w:p>
        </w:tc>
        <w:tc>
          <w:tcPr>
            <w:tcW w:w="9341" w:type="dxa"/>
            <w:vAlign w:val="center"/>
          </w:tcPr>
          <w:p w:rsidR="00657834" w:rsidRPr="00400095" w:rsidRDefault="00657834" w:rsidP="00873B72">
            <w:pPr>
              <w:tabs>
                <w:tab w:val="left" w:pos="2520"/>
              </w:tabs>
              <w:spacing w:after="0" w:line="240" w:lineRule="auto"/>
              <w:ind w:firstLine="709"/>
              <w:jc w:val="both"/>
              <w:rPr>
                <w:rFonts w:ascii="Times New Roman" w:hAnsi="Times New Roman" w:cs="Times New Roman"/>
                <w:b/>
                <w:sz w:val="24"/>
                <w:szCs w:val="24"/>
              </w:rPr>
            </w:pPr>
            <w:r w:rsidRPr="00400095">
              <w:rPr>
                <w:rFonts w:ascii="Times New Roman" w:hAnsi="Times New Roman" w:cs="Times New Roman"/>
                <w:b/>
                <w:sz w:val="24"/>
                <w:szCs w:val="24"/>
              </w:rPr>
              <w:t>Предельные параметры разрешенного строительства, реконструкции объектов капитального строительства</w:t>
            </w:r>
          </w:p>
        </w:tc>
      </w:tr>
      <w:tr w:rsidR="00657834" w:rsidRPr="00400095" w:rsidTr="00961633">
        <w:trPr>
          <w:trHeight w:val="841"/>
          <w:jc w:val="center"/>
        </w:trPr>
        <w:tc>
          <w:tcPr>
            <w:tcW w:w="6394" w:type="dxa"/>
            <w:vAlign w:val="center"/>
          </w:tcPr>
          <w:p w:rsidR="00657834" w:rsidRPr="00400095" w:rsidRDefault="00657834" w:rsidP="00873B7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Коммунальные объекты и объекты инженерно-технического назначения</w:t>
            </w:r>
          </w:p>
          <w:p w:rsidR="00657834" w:rsidRPr="00400095" w:rsidRDefault="00657834" w:rsidP="00873B72">
            <w:pPr>
              <w:spacing w:after="0" w:line="240" w:lineRule="auto"/>
              <w:rPr>
                <w:rFonts w:ascii="Times New Roman" w:hAnsi="Times New Roman" w:cs="Times New Roman"/>
                <w:sz w:val="24"/>
                <w:szCs w:val="24"/>
              </w:rPr>
            </w:pPr>
          </w:p>
        </w:tc>
        <w:tc>
          <w:tcPr>
            <w:tcW w:w="9341" w:type="dxa"/>
            <w:vAlign w:val="center"/>
          </w:tcPr>
          <w:p w:rsidR="00657834" w:rsidRPr="00400095" w:rsidRDefault="00657834" w:rsidP="00873B72">
            <w:pPr>
              <w:spacing w:after="0" w:line="240" w:lineRule="auto"/>
              <w:rPr>
                <w:rFonts w:ascii="Times New Roman" w:hAnsi="Times New Roman" w:cs="Times New Roman"/>
                <w:sz w:val="24"/>
                <w:szCs w:val="24"/>
              </w:rPr>
            </w:pPr>
            <w:r w:rsidRPr="00400095">
              <w:rPr>
                <w:rFonts w:ascii="Times New Roman" w:hAnsi="Times New Roman" w:cs="Times New Roman"/>
                <w:sz w:val="24"/>
                <w:szCs w:val="24"/>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bl>
    <w:p w:rsidR="002363B3" w:rsidRDefault="002363B3" w:rsidP="00625F8A">
      <w:pPr>
        <w:pStyle w:val="20"/>
        <w:ind w:firstLine="709"/>
        <w:jc w:val="both"/>
        <w:rPr>
          <w:rFonts w:ascii="Times New Roman" w:eastAsia="Times New Roman" w:hAnsi="Times New Roman" w:cs="Times New Roman"/>
          <w:color w:val="auto"/>
          <w:sz w:val="24"/>
          <w:szCs w:val="24"/>
        </w:rPr>
      </w:pPr>
      <w:bookmarkStart w:id="313" w:name="_Toc475390095"/>
      <w:bookmarkStart w:id="314" w:name="_Toc482333603"/>
      <w:bookmarkStart w:id="315" w:name="_Toc332875301"/>
      <w:bookmarkStart w:id="316" w:name="_Toc339439137"/>
      <w:bookmarkStart w:id="317" w:name="_Toc342861856"/>
      <w:bookmarkStart w:id="318" w:name="_Toc449000180"/>
      <w:bookmarkStart w:id="319" w:name="_Toc456109846"/>
    </w:p>
    <w:p w:rsidR="00625F8A" w:rsidRPr="00400095" w:rsidRDefault="00625F8A" w:rsidP="00625F8A">
      <w:pPr>
        <w:pStyle w:val="20"/>
        <w:ind w:firstLine="709"/>
        <w:jc w:val="both"/>
        <w:rPr>
          <w:rFonts w:ascii="Times New Roman" w:eastAsia="Times New Roman" w:hAnsi="Times New Roman" w:cs="Times New Roman"/>
          <w:color w:val="auto"/>
          <w:sz w:val="24"/>
          <w:szCs w:val="24"/>
        </w:rPr>
      </w:pPr>
      <w:bookmarkStart w:id="320" w:name="_Toc486964709"/>
      <w:r w:rsidRPr="00400095">
        <w:rPr>
          <w:rFonts w:ascii="Times New Roman" w:eastAsia="Times New Roman" w:hAnsi="Times New Roman" w:cs="Times New Roman"/>
          <w:color w:val="auto"/>
          <w:sz w:val="24"/>
          <w:szCs w:val="24"/>
        </w:rPr>
        <w:t>ВО . Поверхностные водные объекты</w:t>
      </w:r>
      <w:bookmarkEnd w:id="313"/>
      <w:bookmarkEnd w:id="314"/>
      <w:bookmarkEnd w:id="320"/>
    </w:p>
    <w:p w:rsidR="00625F8A" w:rsidRPr="00400095" w:rsidRDefault="00625F8A" w:rsidP="00625F8A">
      <w:pPr>
        <w:keepNext/>
        <w:suppressAutoHyphens/>
        <w:spacing w:after="0"/>
        <w:ind w:firstLine="709"/>
        <w:contextualSpacing/>
        <w:jc w:val="both"/>
        <w:rPr>
          <w:rFonts w:ascii="Times New Roman" w:eastAsia="Calibri" w:hAnsi="Times New Roman" w:cs="Times New Roman"/>
          <w:sz w:val="24"/>
          <w:szCs w:val="24"/>
        </w:rPr>
      </w:pPr>
      <w:bookmarkStart w:id="321" w:name="_Toc470251967"/>
      <w:r w:rsidRPr="00400095">
        <w:rPr>
          <w:rFonts w:ascii="Times New Roman" w:eastAsia="Calibri" w:hAnsi="Times New Roman" w:cs="Times New Roman"/>
          <w:sz w:val="24"/>
          <w:szCs w:val="24"/>
        </w:rPr>
        <w:t>Зона выделена для обеспечения правовых условий и процедур охраны водных объектов в соответствии с Водным кодексом РФ. В соответствии со статьёй 36 Градостроительного кодекса Российской Федерации градостроительные регламенты не устанавливаются для земель, покрытых поверхностными водами. Их использование определяется уполномоченными органами в соответствии с законодательством Российской Федерации.</w:t>
      </w:r>
      <w:bookmarkEnd w:id="321"/>
    </w:p>
    <w:p w:rsidR="00625F8A" w:rsidRDefault="00625F8A" w:rsidP="007E29F3">
      <w:pPr>
        <w:pStyle w:val="20"/>
        <w:spacing w:after="100"/>
        <w:ind w:firstLine="709"/>
        <w:jc w:val="both"/>
        <w:rPr>
          <w:rFonts w:ascii="Times New Roman" w:hAnsi="Times New Roman" w:cs="Times New Roman"/>
          <w:color w:val="auto"/>
          <w:sz w:val="24"/>
          <w:szCs w:val="24"/>
        </w:rPr>
      </w:pPr>
    </w:p>
    <w:p w:rsidR="002363B3" w:rsidRPr="002363B3" w:rsidRDefault="002363B3" w:rsidP="002363B3">
      <w:pPr>
        <w:pStyle w:val="20"/>
        <w:ind w:firstLine="709"/>
        <w:jc w:val="both"/>
        <w:rPr>
          <w:rFonts w:ascii="Times New Roman" w:eastAsia="Times New Roman" w:hAnsi="Times New Roman" w:cs="Times New Roman"/>
          <w:color w:val="auto"/>
          <w:sz w:val="24"/>
          <w:szCs w:val="24"/>
        </w:rPr>
      </w:pPr>
      <w:bookmarkStart w:id="322" w:name="_Toc470251962"/>
      <w:bookmarkStart w:id="323" w:name="_Toc475390094"/>
      <w:bookmarkStart w:id="324" w:name="_Toc486964710"/>
      <w:r>
        <w:rPr>
          <w:rFonts w:ascii="Times New Roman" w:eastAsia="Times New Roman" w:hAnsi="Times New Roman" w:cs="Times New Roman"/>
          <w:color w:val="auto"/>
          <w:sz w:val="24"/>
          <w:szCs w:val="24"/>
        </w:rPr>
        <w:t>ЛФ</w:t>
      </w:r>
      <w:r w:rsidRPr="002363B3">
        <w:rPr>
          <w:rFonts w:ascii="Times New Roman" w:eastAsia="Times New Roman" w:hAnsi="Times New Roman" w:cs="Times New Roman"/>
          <w:color w:val="auto"/>
          <w:sz w:val="24"/>
          <w:szCs w:val="24"/>
        </w:rPr>
        <w:t xml:space="preserve">. </w:t>
      </w:r>
      <w:bookmarkEnd w:id="322"/>
      <w:bookmarkEnd w:id="323"/>
      <w:r>
        <w:rPr>
          <w:rFonts w:ascii="Times New Roman" w:eastAsia="Times New Roman" w:hAnsi="Times New Roman" w:cs="Times New Roman"/>
          <w:color w:val="auto"/>
          <w:sz w:val="24"/>
          <w:szCs w:val="24"/>
        </w:rPr>
        <w:t>Государственный лесной фонд</w:t>
      </w:r>
      <w:bookmarkEnd w:id="324"/>
    </w:p>
    <w:p w:rsidR="002363B3" w:rsidRPr="002363B3" w:rsidRDefault="002363B3" w:rsidP="002363B3">
      <w:pPr>
        <w:ind w:firstLine="851"/>
        <w:jc w:val="both"/>
        <w:rPr>
          <w:rFonts w:ascii="Times New Roman" w:eastAsia="Calibri" w:hAnsi="Times New Roman" w:cs="Times New Roman"/>
          <w:sz w:val="24"/>
          <w:szCs w:val="24"/>
        </w:rPr>
      </w:pPr>
      <w:r w:rsidRPr="002363B3">
        <w:rPr>
          <w:rFonts w:ascii="Times New Roman" w:eastAsia="Calibri" w:hAnsi="Times New Roman" w:cs="Times New Roman"/>
          <w:sz w:val="24"/>
          <w:szCs w:val="24"/>
        </w:rPr>
        <w:t>Зона выделена для обеспечения регулирования отношений в области использования, охраны, защиты и воспроизводства лесов (лесные отношения) в соответствии с Лесным кодексом РФ. В соответствии со статьёй 36 Градостроительного кодекса Российской Федерации градостроительные регламенты не устанавливаются для земель лесного фонда. Их использование определяется уполномоченными органами в соответствии с законодательством Российской Федерации.</w:t>
      </w:r>
    </w:p>
    <w:p w:rsidR="002363B3" w:rsidRPr="002363B3" w:rsidRDefault="002363B3" w:rsidP="002363B3">
      <w:pPr>
        <w:sectPr w:rsidR="002363B3" w:rsidRPr="002363B3" w:rsidSect="00961633">
          <w:pgSz w:w="16840" w:h="11907" w:orient="landscape" w:code="9"/>
          <w:pgMar w:top="1418" w:right="567" w:bottom="567" w:left="567" w:header="709" w:footer="397" w:gutter="0"/>
          <w:pgNumType w:chapStyle="1"/>
          <w:cols w:space="708"/>
          <w:titlePg/>
          <w:docGrid w:linePitch="360"/>
        </w:sectPr>
      </w:pPr>
    </w:p>
    <w:p w:rsidR="007E29F3" w:rsidRPr="00400095" w:rsidRDefault="007E29F3" w:rsidP="007E29F3">
      <w:pPr>
        <w:pStyle w:val="20"/>
        <w:spacing w:after="100"/>
        <w:ind w:firstLine="709"/>
        <w:jc w:val="both"/>
        <w:rPr>
          <w:rFonts w:ascii="Times New Roman" w:hAnsi="Times New Roman" w:cs="Times New Roman"/>
          <w:color w:val="auto"/>
          <w:sz w:val="24"/>
          <w:szCs w:val="24"/>
        </w:rPr>
      </w:pPr>
      <w:bookmarkStart w:id="325" w:name="_Toc486964711"/>
      <w:r w:rsidRPr="00400095">
        <w:rPr>
          <w:rFonts w:ascii="Times New Roman" w:hAnsi="Times New Roman" w:cs="Times New Roman"/>
          <w:color w:val="auto"/>
          <w:sz w:val="24"/>
          <w:szCs w:val="24"/>
        </w:rPr>
        <w:lastRenderedPageBreak/>
        <w:t xml:space="preserve">Статья </w:t>
      </w:r>
      <w:r w:rsidR="00B2483F">
        <w:rPr>
          <w:rFonts w:ascii="Times New Roman" w:hAnsi="Times New Roman" w:cs="Times New Roman"/>
          <w:color w:val="auto"/>
          <w:sz w:val="24"/>
          <w:szCs w:val="24"/>
        </w:rPr>
        <w:t>66</w:t>
      </w:r>
      <w:r w:rsidRPr="00400095">
        <w:rPr>
          <w:rFonts w:ascii="Times New Roman" w:hAnsi="Times New Roman" w:cs="Times New Roman"/>
          <w:color w:val="auto"/>
          <w:sz w:val="24"/>
          <w:szCs w:val="24"/>
        </w:rPr>
        <w:t xml:space="preserve">. Обеспечение доступности объектов социальной инфраструктуры для инвалидов и других </w:t>
      </w:r>
      <w:proofErr w:type="spellStart"/>
      <w:r w:rsidRPr="00400095">
        <w:rPr>
          <w:rFonts w:ascii="Times New Roman" w:hAnsi="Times New Roman" w:cs="Times New Roman"/>
          <w:color w:val="auto"/>
          <w:sz w:val="24"/>
          <w:szCs w:val="24"/>
        </w:rPr>
        <w:t>маломобильных</w:t>
      </w:r>
      <w:proofErr w:type="spellEnd"/>
      <w:r w:rsidRPr="00400095">
        <w:rPr>
          <w:rFonts w:ascii="Times New Roman" w:hAnsi="Times New Roman" w:cs="Times New Roman"/>
          <w:color w:val="auto"/>
          <w:sz w:val="24"/>
          <w:szCs w:val="24"/>
        </w:rPr>
        <w:t xml:space="preserve"> групп населения</w:t>
      </w:r>
      <w:bookmarkEnd w:id="315"/>
      <w:bookmarkEnd w:id="316"/>
      <w:bookmarkEnd w:id="317"/>
      <w:bookmarkEnd w:id="318"/>
      <w:bookmarkEnd w:id="319"/>
      <w:bookmarkEnd w:id="325"/>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xml:space="preserve">При планировке и застройке поселений необходимо обеспечивать доступность объектов социальной инфраструктуры для инвалидов и других </w:t>
      </w:r>
      <w:proofErr w:type="spellStart"/>
      <w:r w:rsidRPr="00400095">
        <w:rPr>
          <w:rFonts w:ascii="Times New Roman" w:hAnsi="Times New Roman" w:cs="Times New Roman"/>
          <w:sz w:val="24"/>
          <w:szCs w:val="24"/>
        </w:rPr>
        <w:t>маломобильных</w:t>
      </w:r>
      <w:proofErr w:type="spellEnd"/>
      <w:r w:rsidRPr="00400095">
        <w:rPr>
          <w:rFonts w:ascii="Times New Roman" w:hAnsi="Times New Roman" w:cs="Times New Roman"/>
          <w:sz w:val="24"/>
          <w:szCs w:val="24"/>
        </w:rPr>
        <w:t xml:space="preserve"> групп населения.</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xml:space="preserve">При проектировании и реконструкции общественных, жилых и промышленных зданий следует предусматривать для инвалидов и других </w:t>
      </w:r>
      <w:proofErr w:type="spellStart"/>
      <w:r w:rsidRPr="00400095">
        <w:rPr>
          <w:rFonts w:ascii="Times New Roman" w:hAnsi="Times New Roman" w:cs="Times New Roman"/>
          <w:sz w:val="24"/>
          <w:szCs w:val="24"/>
        </w:rPr>
        <w:t>маломобильных</w:t>
      </w:r>
      <w:proofErr w:type="spellEnd"/>
      <w:r w:rsidRPr="00400095">
        <w:rPr>
          <w:rFonts w:ascii="Times New Roman" w:hAnsi="Times New Roman" w:cs="Times New Roman"/>
          <w:sz w:val="24"/>
          <w:szCs w:val="24"/>
        </w:rPr>
        <w:t xml:space="preserve"> групп населения условия жизнедеятельности, равные для остальных категорий населения, в соответствии со </w:t>
      </w:r>
      <w:proofErr w:type="spellStart"/>
      <w:r w:rsidRPr="00400095">
        <w:rPr>
          <w:rFonts w:ascii="Times New Roman" w:hAnsi="Times New Roman" w:cs="Times New Roman"/>
          <w:sz w:val="24"/>
          <w:szCs w:val="24"/>
        </w:rPr>
        <w:t>СНиП</w:t>
      </w:r>
      <w:proofErr w:type="spellEnd"/>
      <w:r w:rsidRPr="00400095">
        <w:rPr>
          <w:rFonts w:ascii="Times New Roman" w:hAnsi="Times New Roman" w:cs="Times New Roman"/>
          <w:sz w:val="24"/>
          <w:szCs w:val="24"/>
        </w:rPr>
        <w:t xml:space="preserve"> 35-01-2001, СП 35-101-2001, СП 35-102-2001, СП 31-102-99, СП 35-103-2001, СП 35-104-2001, СП 35-105-2002, СП 35-106-2003, СП 35-107-2003, СП 36-109-2005, СП 35-112-2005, СП 35-114-2006, СП 35-117-2006Ю ВСН-62-91*, РДС 35-201-99.</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xml:space="preserve">Перечень объектов, доступных для инвалидов и других </w:t>
      </w:r>
      <w:proofErr w:type="spellStart"/>
      <w:r w:rsidRPr="00400095">
        <w:rPr>
          <w:rFonts w:ascii="Times New Roman" w:hAnsi="Times New Roman" w:cs="Times New Roman"/>
          <w:sz w:val="24"/>
          <w:szCs w:val="24"/>
        </w:rPr>
        <w:t>маломобильных</w:t>
      </w:r>
      <w:proofErr w:type="spellEnd"/>
      <w:r w:rsidRPr="00400095">
        <w:rPr>
          <w:rFonts w:ascii="Times New Roman" w:hAnsi="Times New Roman" w:cs="Times New Roman"/>
          <w:sz w:val="24"/>
          <w:szCs w:val="24"/>
        </w:rPr>
        <w:t xml:space="preserve">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xml:space="preserve">К объектам, подлежащим оснащению специальными приспособлениями и оборудованием для свободного передвижения и доступа инвалидов и </w:t>
      </w:r>
      <w:proofErr w:type="spellStart"/>
      <w:r w:rsidRPr="00400095">
        <w:rPr>
          <w:rFonts w:ascii="Times New Roman" w:hAnsi="Times New Roman" w:cs="Times New Roman"/>
          <w:sz w:val="24"/>
          <w:szCs w:val="24"/>
        </w:rPr>
        <w:t>маломобильных</w:t>
      </w:r>
      <w:proofErr w:type="spellEnd"/>
      <w:r w:rsidRPr="00400095">
        <w:rPr>
          <w:rFonts w:ascii="Times New Roman" w:hAnsi="Times New Roman" w:cs="Times New Roman"/>
          <w:sz w:val="24"/>
          <w:szCs w:val="24"/>
        </w:rPr>
        <w:t xml:space="preserve">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xml:space="preserve">Проектные решения объектов, доступных для </w:t>
      </w:r>
      <w:proofErr w:type="spellStart"/>
      <w:r w:rsidRPr="00400095">
        <w:rPr>
          <w:rFonts w:ascii="Times New Roman" w:hAnsi="Times New Roman" w:cs="Times New Roman"/>
          <w:sz w:val="24"/>
          <w:szCs w:val="24"/>
        </w:rPr>
        <w:t>маломобильных</w:t>
      </w:r>
      <w:proofErr w:type="spellEnd"/>
      <w:r w:rsidRPr="00400095">
        <w:rPr>
          <w:rFonts w:ascii="Times New Roman" w:hAnsi="Times New Roman" w:cs="Times New Roman"/>
          <w:sz w:val="24"/>
          <w:szCs w:val="24"/>
        </w:rPr>
        <w:t xml:space="preserve"> групп населения, должны обеспечивать:</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досягаемость мест целевого посещения и беспрепятственность перемещения внутри зданий и сооружений;</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безопасность путей движения (в том числе эвакуационных), а также мест проживания, обслуживания и приложения труда;</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удобство и комфорт среды жизнедеятельности.</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xml:space="preserve">В проектах должны быть предусмотрены условия беспрепятственного и удобного передвижения </w:t>
      </w:r>
      <w:proofErr w:type="spellStart"/>
      <w:r w:rsidRPr="00400095">
        <w:rPr>
          <w:rFonts w:ascii="Times New Roman" w:hAnsi="Times New Roman" w:cs="Times New Roman"/>
          <w:sz w:val="24"/>
          <w:szCs w:val="24"/>
        </w:rPr>
        <w:t>маломобильных</w:t>
      </w:r>
      <w:proofErr w:type="spellEnd"/>
      <w:r w:rsidRPr="00400095">
        <w:rPr>
          <w:rFonts w:ascii="Times New Roman" w:hAnsi="Times New Roman" w:cs="Times New Roman"/>
          <w:sz w:val="24"/>
          <w:szCs w:val="24"/>
        </w:rPr>
        <w:t xml:space="preserve"> групп населения по участку к зданию или по территории предприятия, комплекса сооружений с учетом требований настоящих Правил. Система средств информационной поддержки должна быть обеспечена на всех путях движения, доступных для </w:t>
      </w:r>
      <w:proofErr w:type="spellStart"/>
      <w:r w:rsidRPr="00400095">
        <w:rPr>
          <w:rFonts w:ascii="Times New Roman" w:hAnsi="Times New Roman" w:cs="Times New Roman"/>
          <w:sz w:val="24"/>
          <w:szCs w:val="24"/>
        </w:rPr>
        <w:t>маломобильных</w:t>
      </w:r>
      <w:proofErr w:type="spellEnd"/>
      <w:r w:rsidRPr="00400095">
        <w:rPr>
          <w:rFonts w:ascii="Times New Roman" w:hAnsi="Times New Roman" w:cs="Times New Roman"/>
          <w:sz w:val="24"/>
          <w:szCs w:val="24"/>
        </w:rPr>
        <w:t xml:space="preserve"> групп населения, на все время эксплуатации.</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b/>
          <w:sz w:val="24"/>
          <w:szCs w:val="24"/>
        </w:rPr>
      </w:pPr>
      <w:r w:rsidRPr="00400095">
        <w:rPr>
          <w:rFonts w:ascii="Times New Roman" w:hAnsi="Times New Roman" w:cs="Times New Roman"/>
          <w:b/>
          <w:sz w:val="24"/>
          <w:szCs w:val="24"/>
        </w:rPr>
        <w:t>Требования к зданиям, сооружениям и объектам социальной инфраструктуры</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Объекты социальной инфраструктуры должны оснащаться следующими специальными приспособлениями и оборудованием:</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визуальной и звуковой информацией, включая специальные знаки у строящихся, ремонтируемых объектов;</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телефонами-автоматами или иными средствами связи, доступными для инвалидов;</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lastRenderedPageBreak/>
        <w:t xml:space="preserve">- санитарно-гигиеническими помещениями, доступными для инвалидов и других </w:t>
      </w:r>
      <w:proofErr w:type="spellStart"/>
      <w:r w:rsidRPr="00400095">
        <w:rPr>
          <w:rFonts w:ascii="Times New Roman" w:hAnsi="Times New Roman" w:cs="Times New Roman"/>
          <w:sz w:val="24"/>
          <w:szCs w:val="24"/>
        </w:rPr>
        <w:t>маломобильных</w:t>
      </w:r>
      <w:proofErr w:type="spellEnd"/>
      <w:r w:rsidRPr="00400095">
        <w:rPr>
          <w:rFonts w:ascii="Times New Roman" w:hAnsi="Times New Roman" w:cs="Times New Roman"/>
          <w:sz w:val="24"/>
          <w:szCs w:val="24"/>
        </w:rPr>
        <w:t xml:space="preserve"> групп населения;</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пандусами и поручнями у лестниц при входах в здания;</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пологими спусками у тротуаров в местах наземных переходов улиц, дорог, магистралей и остановок транспорта общего пользования;</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специальными указателями маршрутов движения инвалидов по территории вокзалов, парков и других рекреационных зон;</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Территориальные центры социального обслуживания граждан пожилого возраста и инвалидов согласно ГОСТ Р 52495-2005 должны быть следующих типов:</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xml:space="preserve">- </w:t>
      </w:r>
      <w:proofErr w:type="spellStart"/>
      <w:r w:rsidRPr="00400095">
        <w:rPr>
          <w:rFonts w:ascii="Times New Roman" w:hAnsi="Times New Roman" w:cs="Times New Roman"/>
          <w:sz w:val="24"/>
          <w:szCs w:val="24"/>
        </w:rPr>
        <w:t>полустационарное</w:t>
      </w:r>
      <w:proofErr w:type="spellEnd"/>
      <w:r w:rsidRPr="00400095">
        <w:rPr>
          <w:rFonts w:ascii="Times New Roman" w:hAnsi="Times New Roman" w:cs="Times New Roman"/>
          <w:sz w:val="24"/>
          <w:szCs w:val="24"/>
        </w:rPr>
        <w:t xml:space="preserve">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xml:space="preserve">Здания должны иметь как минимум один вход, приспособленный для </w:t>
      </w:r>
      <w:proofErr w:type="spellStart"/>
      <w:r w:rsidRPr="00400095">
        <w:rPr>
          <w:rFonts w:ascii="Times New Roman" w:hAnsi="Times New Roman" w:cs="Times New Roman"/>
          <w:sz w:val="24"/>
          <w:szCs w:val="24"/>
        </w:rPr>
        <w:t>маломобильных</w:t>
      </w:r>
      <w:proofErr w:type="spellEnd"/>
      <w:r w:rsidRPr="00400095">
        <w:rPr>
          <w:rFonts w:ascii="Times New Roman" w:hAnsi="Times New Roman" w:cs="Times New Roman"/>
          <w:sz w:val="24"/>
          <w:szCs w:val="24"/>
        </w:rPr>
        <w:t xml:space="preserve"> групп населения, с поверхности земли и из каждого доступного для </w:t>
      </w:r>
      <w:proofErr w:type="spellStart"/>
      <w:r w:rsidRPr="00400095">
        <w:rPr>
          <w:rFonts w:ascii="Times New Roman" w:hAnsi="Times New Roman" w:cs="Times New Roman"/>
          <w:sz w:val="24"/>
          <w:szCs w:val="24"/>
        </w:rPr>
        <w:t>маломобильных</w:t>
      </w:r>
      <w:proofErr w:type="spellEnd"/>
      <w:r w:rsidRPr="00400095">
        <w:rPr>
          <w:rFonts w:ascii="Times New Roman" w:hAnsi="Times New Roman" w:cs="Times New Roman"/>
          <w:sz w:val="24"/>
          <w:szCs w:val="24"/>
        </w:rPr>
        <w:t xml:space="preserve"> групп населения подземного или надземного перехода, соединенного с этим зданием.</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xml:space="preserve">Места обслуживания и постоянного нахождения </w:t>
      </w:r>
      <w:proofErr w:type="spellStart"/>
      <w:r w:rsidRPr="00400095">
        <w:rPr>
          <w:rFonts w:ascii="Times New Roman" w:hAnsi="Times New Roman" w:cs="Times New Roman"/>
          <w:sz w:val="24"/>
          <w:szCs w:val="24"/>
        </w:rPr>
        <w:t>маломобильных</w:t>
      </w:r>
      <w:proofErr w:type="spellEnd"/>
      <w:r w:rsidRPr="00400095">
        <w:rPr>
          <w:rFonts w:ascii="Times New Roman" w:hAnsi="Times New Roman" w:cs="Times New Roman"/>
          <w:sz w:val="24"/>
          <w:szCs w:val="24"/>
        </w:rPr>
        <w:t xml:space="preserve">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w:t>
      </w:r>
      <w:proofErr w:type="spellStart"/>
      <w:r w:rsidRPr="00400095">
        <w:rPr>
          <w:rFonts w:ascii="Times New Roman" w:hAnsi="Times New Roman" w:cs="Times New Roman"/>
          <w:sz w:val="24"/>
          <w:szCs w:val="24"/>
        </w:rPr>
        <w:t>СНиП</w:t>
      </w:r>
      <w:proofErr w:type="spellEnd"/>
      <w:r w:rsidRPr="00400095">
        <w:rPr>
          <w:rFonts w:ascii="Times New Roman" w:hAnsi="Times New Roman" w:cs="Times New Roman"/>
          <w:sz w:val="24"/>
          <w:szCs w:val="24"/>
        </w:rPr>
        <w:t xml:space="preserve"> 35-01-2001, </w:t>
      </w:r>
      <w:proofErr w:type="spellStart"/>
      <w:r w:rsidRPr="00400095">
        <w:rPr>
          <w:rFonts w:ascii="Times New Roman" w:hAnsi="Times New Roman" w:cs="Times New Roman"/>
          <w:sz w:val="24"/>
          <w:szCs w:val="24"/>
        </w:rPr>
        <w:t>СНиП</w:t>
      </w:r>
      <w:proofErr w:type="spellEnd"/>
      <w:r w:rsidRPr="00400095">
        <w:rPr>
          <w:rFonts w:ascii="Times New Roman" w:hAnsi="Times New Roman" w:cs="Times New Roman"/>
          <w:sz w:val="24"/>
          <w:szCs w:val="24"/>
        </w:rPr>
        <w:t xml:space="preserve"> 21-01-97.</w:t>
      </w:r>
    </w:p>
    <w:p w:rsidR="007E29F3" w:rsidRPr="00400095" w:rsidRDefault="007E29F3" w:rsidP="00625F8A">
      <w:pPr>
        <w:keepNext/>
        <w:suppressAutoHyphens/>
        <w:spacing w:after="0" w:line="240" w:lineRule="auto"/>
        <w:ind w:firstLine="709"/>
        <w:contextualSpacing/>
        <w:jc w:val="center"/>
        <w:rPr>
          <w:rFonts w:ascii="Times New Roman" w:hAnsi="Times New Roman" w:cs="Times New Roman"/>
          <w:b/>
          <w:sz w:val="24"/>
          <w:szCs w:val="24"/>
        </w:rPr>
      </w:pPr>
    </w:p>
    <w:p w:rsidR="007E29F3" w:rsidRPr="00400095" w:rsidRDefault="007E29F3" w:rsidP="00625F8A">
      <w:pPr>
        <w:keepNext/>
        <w:suppressAutoHyphens/>
        <w:spacing w:after="0" w:line="240" w:lineRule="auto"/>
        <w:ind w:firstLine="709"/>
        <w:contextualSpacing/>
        <w:jc w:val="center"/>
        <w:rPr>
          <w:rFonts w:ascii="Times New Roman" w:hAnsi="Times New Roman" w:cs="Times New Roman"/>
          <w:b/>
          <w:sz w:val="24"/>
          <w:szCs w:val="24"/>
        </w:rPr>
      </w:pPr>
      <w:r w:rsidRPr="00400095">
        <w:rPr>
          <w:rFonts w:ascii="Times New Roman" w:hAnsi="Times New Roman" w:cs="Times New Roman"/>
          <w:b/>
          <w:sz w:val="24"/>
          <w:szCs w:val="24"/>
        </w:rPr>
        <w:t xml:space="preserve">Требования к параметрам проездов и проходов, обеспечивающих доступ инвалидов и </w:t>
      </w:r>
      <w:proofErr w:type="spellStart"/>
      <w:r w:rsidRPr="00400095">
        <w:rPr>
          <w:rFonts w:ascii="Times New Roman" w:hAnsi="Times New Roman" w:cs="Times New Roman"/>
          <w:b/>
          <w:sz w:val="24"/>
          <w:szCs w:val="24"/>
        </w:rPr>
        <w:t>маломобильных</w:t>
      </w:r>
      <w:proofErr w:type="spellEnd"/>
      <w:r w:rsidRPr="00400095">
        <w:rPr>
          <w:rFonts w:ascii="Times New Roman" w:hAnsi="Times New Roman" w:cs="Times New Roman"/>
          <w:b/>
          <w:sz w:val="24"/>
          <w:szCs w:val="24"/>
        </w:rPr>
        <w:t xml:space="preserve"> лиц</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xml:space="preserve">При проектировании участка здания или комплекса следует соблюдать непрерывность пешеходных и транспортных путей, обеспечивающих доступ инвалидов и </w:t>
      </w:r>
      <w:proofErr w:type="spellStart"/>
      <w:r w:rsidRPr="00400095">
        <w:rPr>
          <w:rFonts w:ascii="Times New Roman" w:hAnsi="Times New Roman" w:cs="Times New Roman"/>
          <w:sz w:val="24"/>
          <w:szCs w:val="24"/>
        </w:rPr>
        <w:t>маломобильных</w:t>
      </w:r>
      <w:proofErr w:type="spellEnd"/>
      <w:r w:rsidRPr="00400095">
        <w:rPr>
          <w:rFonts w:ascii="Times New Roman" w:hAnsi="Times New Roman" w:cs="Times New Roman"/>
          <w:sz w:val="24"/>
          <w:szCs w:val="24"/>
        </w:rPr>
        <w:t xml:space="preserve"> лиц в здания. Эти пути должны стыковаться с внешними по отношению к участку коммуникациями и остановками транспорта.</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xml:space="preserve">Ограждения участков должны обеспечивать возможность опорного движения </w:t>
      </w:r>
      <w:proofErr w:type="spellStart"/>
      <w:r w:rsidRPr="00400095">
        <w:rPr>
          <w:rFonts w:ascii="Times New Roman" w:hAnsi="Times New Roman" w:cs="Times New Roman"/>
          <w:sz w:val="24"/>
          <w:szCs w:val="24"/>
        </w:rPr>
        <w:t>маломобильных</w:t>
      </w:r>
      <w:proofErr w:type="spellEnd"/>
      <w:r w:rsidRPr="00400095">
        <w:rPr>
          <w:rFonts w:ascii="Times New Roman" w:hAnsi="Times New Roman" w:cs="Times New Roman"/>
          <w:sz w:val="24"/>
          <w:szCs w:val="24"/>
        </w:rPr>
        <w:t xml:space="preserve"> групп населения через проходы и вдоль них.</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xml:space="preserve">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w:t>
      </w:r>
      <w:r w:rsidRPr="00400095">
        <w:rPr>
          <w:rFonts w:ascii="Times New Roman" w:hAnsi="Times New Roman" w:cs="Times New Roman"/>
          <w:sz w:val="24"/>
          <w:szCs w:val="24"/>
        </w:rPr>
        <w:lastRenderedPageBreak/>
        <w:t xml:space="preserve">площадок размером не менее 1,6 </w:t>
      </w:r>
      <w:proofErr w:type="spellStart"/>
      <w:r w:rsidRPr="00400095">
        <w:rPr>
          <w:rFonts w:ascii="Times New Roman" w:hAnsi="Times New Roman" w:cs="Times New Roman"/>
          <w:sz w:val="24"/>
          <w:szCs w:val="24"/>
        </w:rPr>
        <w:t>x</w:t>
      </w:r>
      <w:proofErr w:type="spellEnd"/>
      <w:r w:rsidRPr="00400095">
        <w:rPr>
          <w:rFonts w:ascii="Times New Roman" w:hAnsi="Times New Roman" w:cs="Times New Roman"/>
          <w:sz w:val="24"/>
          <w:szCs w:val="24"/>
        </w:rPr>
        <w:t xml:space="preserve"> 1,6 м через каждые 60 - 100 м пути для обеспечения возможности разъезда инвалидов на креслах-колясках.</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Уклоны пути движения для проезда инвалидов на креслах-колясках не должны превышать:</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продольный - 5 процентов;</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поперечный - 1 - 2 процента.</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Высота бордюров по краям пешеходных путей должна быть не менее 0,05 м.</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xml:space="preserve">При невозможности организации отдельного наземного прохода для инвалидов и других </w:t>
      </w:r>
      <w:proofErr w:type="spellStart"/>
      <w:r w:rsidRPr="00400095">
        <w:rPr>
          <w:rFonts w:ascii="Times New Roman" w:hAnsi="Times New Roman" w:cs="Times New Roman"/>
          <w:sz w:val="24"/>
          <w:szCs w:val="24"/>
        </w:rPr>
        <w:t>маломобильных</w:t>
      </w:r>
      <w:proofErr w:type="spellEnd"/>
      <w:r w:rsidRPr="00400095">
        <w:rPr>
          <w:rFonts w:ascii="Times New Roman" w:hAnsi="Times New Roman" w:cs="Times New Roman"/>
          <w:sz w:val="24"/>
          <w:szCs w:val="24"/>
        </w:rPr>
        <w:t xml:space="preserve"> групп населения подземные и надземные переходы следует оборудовать пандусами и подъемными устройствами.</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xml:space="preserve">На путях движения </w:t>
      </w:r>
      <w:proofErr w:type="spellStart"/>
      <w:r w:rsidRPr="00400095">
        <w:rPr>
          <w:rFonts w:ascii="Times New Roman" w:hAnsi="Times New Roman" w:cs="Times New Roman"/>
          <w:sz w:val="24"/>
          <w:szCs w:val="24"/>
        </w:rPr>
        <w:t>маломобильных</w:t>
      </w:r>
      <w:proofErr w:type="spellEnd"/>
      <w:r w:rsidRPr="00400095">
        <w:rPr>
          <w:rFonts w:ascii="Times New Roman" w:hAnsi="Times New Roman" w:cs="Times New Roman"/>
          <w:sz w:val="24"/>
          <w:szCs w:val="24"/>
        </w:rPr>
        <w:t xml:space="preserve">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xml:space="preserve">Для открытых лестниц на перепадах рельефа рекомендуется принимать ширину </w:t>
      </w:r>
      <w:proofErr w:type="spellStart"/>
      <w:r w:rsidRPr="00400095">
        <w:rPr>
          <w:rFonts w:ascii="Times New Roman" w:hAnsi="Times New Roman" w:cs="Times New Roman"/>
          <w:sz w:val="24"/>
          <w:szCs w:val="24"/>
        </w:rPr>
        <w:t>проступей</w:t>
      </w:r>
      <w:proofErr w:type="spellEnd"/>
      <w:r w:rsidRPr="00400095">
        <w:rPr>
          <w:rFonts w:ascii="Times New Roman" w:hAnsi="Times New Roman" w:cs="Times New Roman"/>
          <w:sz w:val="24"/>
          <w:szCs w:val="24"/>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Лестницы должны дублироваться пандусами, а при необходимости - другими средствами подъема.</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xml:space="preserve">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w:t>
      </w:r>
      <w:r w:rsidRPr="00400095">
        <w:rPr>
          <w:rFonts w:ascii="Times New Roman" w:hAnsi="Times New Roman" w:cs="Times New Roman"/>
          <w:sz w:val="24"/>
          <w:szCs w:val="24"/>
        </w:rPr>
        <w:lastRenderedPageBreak/>
        <w:t>спинальных больных, и восстановлении опорно-двигательных функций, - не менее 20 процентов мест.</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Места парковки оснащаются знаками, применяемыми в международной практике.</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xml:space="preserve">Площадки и места отдыха следует размещать </w:t>
      </w:r>
      <w:proofErr w:type="spellStart"/>
      <w:r w:rsidRPr="00400095">
        <w:rPr>
          <w:rFonts w:ascii="Times New Roman" w:hAnsi="Times New Roman" w:cs="Times New Roman"/>
          <w:sz w:val="24"/>
          <w:szCs w:val="24"/>
        </w:rPr>
        <w:t>смежно</w:t>
      </w:r>
      <w:proofErr w:type="spellEnd"/>
      <w:r w:rsidRPr="00400095">
        <w:rPr>
          <w:rFonts w:ascii="Times New Roman" w:hAnsi="Times New Roman" w:cs="Times New Roman"/>
          <w:sz w:val="24"/>
          <w:szCs w:val="24"/>
        </w:rPr>
        <w:t xml:space="preserve"> вне габаритов путей движения мест отдыха и ожидания.</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 xml:space="preserve">Для озеленения участков объектов, посещаемых инвалидами и </w:t>
      </w:r>
      <w:proofErr w:type="spellStart"/>
      <w:r w:rsidRPr="00400095">
        <w:rPr>
          <w:rFonts w:ascii="Times New Roman" w:hAnsi="Times New Roman" w:cs="Times New Roman"/>
          <w:sz w:val="24"/>
          <w:szCs w:val="24"/>
        </w:rPr>
        <w:t>маломобильными</w:t>
      </w:r>
      <w:proofErr w:type="spellEnd"/>
      <w:r w:rsidRPr="00400095">
        <w:rPr>
          <w:rFonts w:ascii="Times New Roman" w:hAnsi="Times New Roman" w:cs="Times New Roman"/>
          <w:sz w:val="24"/>
          <w:szCs w:val="24"/>
        </w:rPr>
        <w:t xml:space="preserve"> группами населения, следует применять не травмирующие древесно-кустарниковые породы.</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Следует предусматривать линейную посадку деревьев и кустарников для формирования кромок путей пешеходного движения.</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7E29F3" w:rsidRPr="00400095" w:rsidRDefault="007E29F3" w:rsidP="00625F8A">
      <w:pPr>
        <w:keepNext/>
        <w:suppressAutoHyphens/>
        <w:spacing w:after="0" w:line="240" w:lineRule="auto"/>
        <w:ind w:firstLine="709"/>
        <w:contextualSpacing/>
        <w:jc w:val="both"/>
        <w:rPr>
          <w:rFonts w:ascii="Times New Roman" w:hAnsi="Times New Roman" w:cs="Times New Roman"/>
          <w:sz w:val="24"/>
          <w:szCs w:val="24"/>
        </w:rPr>
      </w:pPr>
      <w:r w:rsidRPr="00400095">
        <w:rPr>
          <w:rFonts w:ascii="Times New Roman" w:hAnsi="Times New Roman" w:cs="Times New Roman"/>
          <w:sz w:val="24"/>
          <w:szCs w:val="24"/>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7E29F3" w:rsidRPr="00400095" w:rsidRDefault="007E29F3" w:rsidP="007E29F3">
      <w:pPr>
        <w:pStyle w:val="20"/>
        <w:spacing w:before="0" w:line="240" w:lineRule="auto"/>
        <w:ind w:firstLine="709"/>
        <w:jc w:val="center"/>
        <w:rPr>
          <w:rFonts w:ascii="Times New Roman" w:hAnsi="Times New Roman" w:cs="Times New Roman"/>
          <w:color w:val="auto"/>
          <w:sz w:val="24"/>
          <w:szCs w:val="24"/>
        </w:rPr>
      </w:pPr>
      <w:bookmarkStart w:id="326" w:name="_Toc449000181"/>
      <w:bookmarkStart w:id="327" w:name="_Toc456109847"/>
    </w:p>
    <w:p w:rsidR="007E29F3" w:rsidRPr="00400095" w:rsidRDefault="007E29F3" w:rsidP="00556906">
      <w:pPr>
        <w:pStyle w:val="20"/>
        <w:spacing w:after="100"/>
        <w:ind w:firstLine="709"/>
        <w:jc w:val="both"/>
        <w:rPr>
          <w:rFonts w:ascii="Times New Roman" w:hAnsi="Times New Roman" w:cs="Times New Roman"/>
          <w:color w:val="auto"/>
          <w:sz w:val="24"/>
          <w:szCs w:val="24"/>
        </w:rPr>
      </w:pPr>
      <w:bookmarkStart w:id="328" w:name="_Toc486964712"/>
      <w:r w:rsidRPr="00400095">
        <w:rPr>
          <w:rFonts w:ascii="Times New Roman" w:hAnsi="Times New Roman" w:cs="Times New Roman"/>
          <w:color w:val="auto"/>
          <w:sz w:val="24"/>
          <w:szCs w:val="24"/>
        </w:rPr>
        <w:t xml:space="preserve">Статья </w:t>
      </w:r>
      <w:r w:rsidR="00556906" w:rsidRPr="00400095">
        <w:rPr>
          <w:rFonts w:ascii="Times New Roman" w:hAnsi="Times New Roman" w:cs="Times New Roman"/>
          <w:color w:val="auto"/>
          <w:sz w:val="24"/>
          <w:szCs w:val="24"/>
        </w:rPr>
        <w:t>6</w:t>
      </w:r>
      <w:r w:rsidR="00B2483F">
        <w:rPr>
          <w:rFonts w:ascii="Times New Roman" w:hAnsi="Times New Roman" w:cs="Times New Roman"/>
          <w:color w:val="auto"/>
          <w:sz w:val="24"/>
          <w:szCs w:val="24"/>
        </w:rPr>
        <w:t>7</w:t>
      </w:r>
      <w:r w:rsidRPr="00400095">
        <w:rPr>
          <w:rFonts w:ascii="Times New Roman" w:hAnsi="Times New Roman" w:cs="Times New Roman"/>
          <w:color w:val="auto"/>
          <w:sz w:val="24"/>
          <w:szCs w:val="24"/>
        </w:rPr>
        <w:t>. Ограничения в использовании земельных участков и объектов капитального строительства по условиям охраны объектов культурного наследия</w:t>
      </w:r>
      <w:bookmarkEnd w:id="326"/>
      <w:bookmarkEnd w:id="327"/>
      <w:bookmarkEnd w:id="328"/>
    </w:p>
    <w:p w:rsidR="00556906" w:rsidRPr="00400095" w:rsidRDefault="00556906" w:rsidP="00556906">
      <w:pPr>
        <w:spacing w:after="0"/>
        <w:ind w:firstLine="720"/>
        <w:jc w:val="both"/>
        <w:rPr>
          <w:rFonts w:ascii="Times New Roman" w:hAnsi="Times New Roman" w:cs="Times New Roman"/>
          <w:sz w:val="24"/>
          <w:szCs w:val="24"/>
        </w:rPr>
      </w:pPr>
      <w:r w:rsidRPr="00400095">
        <w:rPr>
          <w:rFonts w:ascii="Times New Roman" w:hAnsi="Times New Roman" w:cs="Times New Roman"/>
          <w:sz w:val="24"/>
          <w:szCs w:val="24"/>
        </w:rPr>
        <w:t>В соответствии со ст.34 Федерального закона от 25.06.2002г. № 73-ФЗ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556906" w:rsidRPr="00400095" w:rsidRDefault="00556906" w:rsidP="00556906">
      <w:pPr>
        <w:spacing w:after="0"/>
        <w:ind w:firstLine="720"/>
        <w:jc w:val="both"/>
        <w:rPr>
          <w:rFonts w:ascii="Times New Roman" w:hAnsi="Times New Roman" w:cs="Times New Roman"/>
          <w:sz w:val="24"/>
          <w:szCs w:val="24"/>
        </w:rPr>
      </w:pPr>
      <w:bookmarkStart w:id="329" w:name="dst100225"/>
      <w:bookmarkEnd w:id="329"/>
      <w:r w:rsidRPr="00400095">
        <w:rPr>
          <w:rFonts w:ascii="Times New Roman" w:hAnsi="Times New Roman" w:cs="Times New Roman"/>
          <w:sz w:val="24"/>
          <w:szCs w:val="24"/>
        </w:rPr>
        <w:t>Необходимый состав зон охраны объекта культурного наследия определяется проектом зон охраны объекта культурного наследия.</w:t>
      </w:r>
    </w:p>
    <w:p w:rsidR="00556906" w:rsidRPr="00400095" w:rsidRDefault="00556906" w:rsidP="00556906">
      <w:pPr>
        <w:spacing w:after="0"/>
        <w:ind w:firstLine="720"/>
        <w:jc w:val="both"/>
        <w:rPr>
          <w:rFonts w:ascii="Times New Roman" w:hAnsi="Times New Roman" w:cs="Times New Roman"/>
          <w:sz w:val="24"/>
          <w:szCs w:val="24"/>
        </w:rPr>
      </w:pPr>
      <w:r w:rsidRPr="00400095">
        <w:rPr>
          <w:rFonts w:ascii="Times New Roman" w:hAnsi="Times New Roman" w:cs="Times New Roman"/>
          <w:sz w:val="24"/>
          <w:szCs w:val="24"/>
        </w:rPr>
        <w:t>Защитными зонами объектов культурного наследия являются территории, которые прилегают к включенным в реестр памятникам и ансамблям (</w:t>
      </w:r>
      <w:r w:rsidRPr="00400095">
        <w:rPr>
          <w:rFonts w:ascii="Times New Roman" w:hAnsi="Times New Roman" w:cs="Times New Roman"/>
          <w:i/>
          <w:sz w:val="24"/>
          <w:szCs w:val="24"/>
        </w:rPr>
        <w:t>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w:t>
      </w:r>
      <w:r w:rsidRPr="00400095">
        <w:rPr>
          <w:rFonts w:ascii="Times New Roman" w:hAnsi="Times New Roman" w:cs="Times New Roman"/>
          <w:sz w:val="24"/>
          <w:szCs w:val="24"/>
        </w:rPr>
        <w:t>)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556906" w:rsidRPr="00400095" w:rsidRDefault="00556906" w:rsidP="00556906">
      <w:pPr>
        <w:shd w:val="clear" w:color="auto" w:fill="FFFFFF"/>
        <w:spacing w:after="0"/>
        <w:ind w:firstLine="547"/>
        <w:jc w:val="both"/>
        <w:rPr>
          <w:rFonts w:ascii="Times New Roman" w:hAnsi="Times New Roman" w:cs="Times New Roman"/>
          <w:sz w:val="24"/>
          <w:szCs w:val="24"/>
        </w:rPr>
      </w:pPr>
      <w:bookmarkStart w:id="330" w:name="dst854"/>
      <w:bookmarkEnd w:id="330"/>
      <w:r w:rsidRPr="00400095">
        <w:rPr>
          <w:rFonts w:ascii="Times New Roman" w:hAnsi="Times New Roman" w:cs="Times New Roman"/>
          <w:sz w:val="24"/>
          <w:szCs w:val="24"/>
        </w:rPr>
        <w:t>Границы защитной зоны объекта культурного наследия устанавливаются:</w:t>
      </w:r>
    </w:p>
    <w:p w:rsidR="00556906" w:rsidRPr="00400095" w:rsidRDefault="00556906" w:rsidP="00556906">
      <w:pPr>
        <w:spacing w:after="0"/>
        <w:ind w:firstLine="720"/>
        <w:jc w:val="both"/>
        <w:rPr>
          <w:rFonts w:ascii="Times New Roman" w:hAnsi="Times New Roman" w:cs="Times New Roman"/>
          <w:sz w:val="24"/>
          <w:szCs w:val="24"/>
        </w:rPr>
      </w:pPr>
      <w:bookmarkStart w:id="331" w:name="dst856"/>
      <w:bookmarkEnd w:id="331"/>
      <w:r w:rsidRPr="00400095">
        <w:rPr>
          <w:rFonts w:ascii="Times New Roman" w:hAnsi="Times New Roman" w:cs="Times New Roman"/>
          <w:sz w:val="24"/>
          <w:szCs w:val="24"/>
        </w:rPr>
        <w:t xml:space="preserve">- для памятника, расположенного в границах населенного пункта, на расстоянии 100 метров от внешних границ территории памятника, </w:t>
      </w:r>
    </w:p>
    <w:p w:rsidR="00556906" w:rsidRDefault="00556906" w:rsidP="00556906">
      <w:pPr>
        <w:spacing w:after="0"/>
        <w:ind w:firstLine="720"/>
        <w:jc w:val="both"/>
        <w:rPr>
          <w:rFonts w:ascii="Times New Roman" w:hAnsi="Times New Roman" w:cs="Times New Roman"/>
          <w:sz w:val="24"/>
          <w:szCs w:val="24"/>
        </w:rPr>
      </w:pPr>
      <w:r w:rsidRPr="00400095">
        <w:rPr>
          <w:rFonts w:ascii="Times New Roman" w:hAnsi="Times New Roman" w:cs="Times New Roman"/>
          <w:sz w:val="24"/>
          <w:szCs w:val="24"/>
        </w:rPr>
        <w:t>- для памятника, расположенного вне границ населенного пункта, на расстоянии 200 метров от внешних границ территории памятника.</w:t>
      </w:r>
    </w:p>
    <w:p w:rsidR="001B3C4B" w:rsidRPr="00400095" w:rsidRDefault="001B3C4B" w:rsidP="00556906">
      <w:pPr>
        <w:spacing w:after="0"/>
        <w:ind w:firstLine="720"/>
        <w:jc w:val="both"/>
        <w:rPr>
          <w:rFonts w:ascii="Times New Roman" w:hAnsi="Times New Roman" w:cs="Times New Roman"/>
          <w:sz w:val="24"/>
          <w:szCs w:val="24"/>
        </w:rPr>
      </w:pPr>
      <w:r w:rsidRPr="001B3C4B">
        <w:rPr>
          <w:rFonts w:ascii="Times New Roman" w:hAnsi="Times New Roman" w:cs="Times New Roman"/>
          <w:sz w:val="24"/>
          <w:szCs w:val="24"/>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w:t>
      </w:r>
      <w:r w:rsidRPr="001B3C4B">
        <w:rPr>
          <w:rFonts w:ascii="Times New Roman" w:hAnsi="Times New Roman" w:cs="Times New Roman"/>
          <w:sz w:val="24"/>
          <w:szCs w:val="24"/>
        </w:rPr>
        <w:lastRenderedPageBreak/>
        <w:t>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556906" w:rsidRPr="00400095" w:rsidRDefault="00556906" w:rsidP="00556906">
      <w:pPr>
        <w:spacing w:after="0"/>
        <w:ind w:firstLine="720"/>
        <w:jc w:val="both"/>
        <w:rPr>
          <w:rFonts w:ascii="Times New Roman" w:hAnsi="Times New Roman" w:cs="Times New Roman"/>
          <w:sz w:val="24"/>
          <w:szCs w:val="24"/>
        </w:rPr>
      </w:pPr>
      <w:r w:rsidRPr="00400095">
        <w:rPr>
          <w:rFonts w:ascii="Times New Roman" w:hAnsi="Times New Roman" w:cs="Times New Roman"/>
          <w:sz w:val="24"/>
          <w:szCs w:val="24"/>
        </w:rPr>
        <w:t>Защитная зона объекта культурного наследия прекращает существование со дня утверждения в порядке, установленном ст.34 Федерального закона от 25.06.2002г. № 73-ФЗ, проекта зон охраны такого объекта культурного наследия.</w:t>
      </w:r>
    </w:p>
    <w:p w:rsidR="00556906" w:rsidRPr="00400095" w:rsidRDefault="00556906" w:rsidP="00556906">
      <w:pPr>
        <w:spacing w:after="0"/>
        <w:ind w:right="-57" w:firstLine="720"/>
        <w:jc w:val="both"/>
        <w:rPr>
          <w:rFonts w:ascii="Times New Roman" w:hAnsi="Times New Roman" w:cs="Times New Roman"/>
          <w:sz w:val="24"/>
          <w:szCs w:val="24"/>
        </w:rPr>
      </w:pPr>
      <w:r w:rsidRPr="00400095">
        <w:rPr>
          <w:rFonts w:ascii="Times New Roman" w:hAnsi="Times New Roman" w:cs="Times New Roman"/>
          <w:sz w:val="24"/>
          <w:szCs w:val="24"/>
        </w:rPr>
        <w:t xml:space="preserve">Согласно Закону Краснодарского края от 23 июля 2015г № 3223-КЗ до разработки и утверждения проектов зон охраны объектов культурного наследия в установленном федеральным законодательством порядке </w:t>
      </w:r>
      <w:r w:rsidRPr="00400095">
        <w:rPr>
          <w:rFonts w:ascii="Times New Roman" w:hAnsi="Times New Roman" w:cs="Times New Roman"/>
          <w:b/>
          <w:sz w:val="24"/>
          <w:szCs w:val="24"/>
        </w:rPr>
        <w:t>в качестве предупредительной</w:t>
      </w:r>
      <w:r w:rsidRPr="00400095">
        <w:rPr>
          <w:rFonts w:ascii="Times New Roman" w:hAnsi="Times New Roman" w:cs="Times New Roman"/>
          <w:sz w:val="24"/>
          <w:szCs w:val="24"/>
        </w:rPr>
        <w:t xml:space="preserve"> меры по обеспечению сохранности объекта куль</w:t>
      </w:r>
      <w:r w:rsidRPr="00400095">
        <w:rPr>
          <w:rFonts w:ascii="Times New Roman" w:hAnsi="Times New Roman" w:cs="Times New Roman"/>
          <w:sz w:val="24"/>
          <w:szCs w:val="24"/>
        </w:rPr>
        <w:softHyphen/>
        <w:t>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rsidR="00556906" w:rsidRPr="00400095" w:rsidRDefault="00556906" w:rsidP="00556906">
      <w:pPr>
        <w:spacing w:after="0"/>
        <w:ind w:right="-57" w:firstLine="720"/>
        <w:jc w:val="both"/>
        <w:rPr>
          <w:rFonts w:ascii="Times New Roman" w:hAnsi="Times New Roman" w:cs="Times New Roman"/>
          <w:sz w:val="24"/>
          <w:szCs w:val="24"/>
        </w:rPr>
      </w:pPr>
      <w:r w:rsidRPr="00400095">
        <w:rPr>
          <w:rFonts w:ascii="Times New Roman" w:hAnsi="Times New Roman" w:cs="Times New Roman"/>
          <w:sz w:val="24"/>
          <w:szCs w:val="24"/>
        </w:rPr>
        <w:t>1) для объектов археологического наследия:</w:t>
      </w:r>
    </w:p>
    <w:p w:rsidR="00556906" w:rsidRPr="00400095" w:rsidRDefault="00556906" w:rsidP="00556906">
      <w:pPr>
        <w:spacing w:after="0"/>
        <w:ind w:right="-57" w:firstLine="720"/>
        <w:jc w:val="both"/>
        <w:rPr>
          <w:rFonts w:ascii="Times New Roman" w:hAnsi="Times New Roman" w:cs="Times New Roman"/>
          <w:sz w:val="24"/>
          <w:szCs w:val="24"/>
        </w:rPr>
      </w:pPr>
      <w:r w:rsidRPr="00400095">
        <w:rPr>
          <w:rFonts w:ascii="Times New Roman" w:hAnsi="Times New Roman" w:cs="Times New Roman"/>
          <w:sz w:val="24"/>
          <w:szCs w:val="24"/>
        </w:rPr>
        <w:t>а) поселения, городища, селища, усадьбы независимо от места их расположения — 500 метров от границ памятника по всему его периметру;</w:t>
      </w:r>
    </w:p>
    <w:p w:rsidR="00556906" w:rsidRPr="00400095" w:rsidRDefault="00556906" w:rsidP="00556906">
      <w:pPr>
        <w:spacing w:after="0"/>
        <w:ind w:right="-57" w:firstLine="720"/>
        <w:jc w:val="both"/>
        <w:rPr>
          <w:rFonts w:ascii="Times New Roman" w:hAnsi="Times New Roman" w:cs="Times New Roman"/>
          <w:sz w:val="24"/>
          <w:szCs w:val="24"/>
        </w:rPr>
      </w:pPr>
      <w:r w:rsidRPr="00400095">
        <w:rPr>
          <w:rFonts w:ascii="Times New Roman" w:hAnsi="Times New Roman" w:cs="Times New Roman"/>
          <w:sz w:val="24"/>
          <w:szCs w:val="24"/>
        </w:rPr>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периметру;</w:t>
      </w:r>
    </w:p>
    <w:p w:rsidR="00556906" w:rsidRPr="00400095" w:rsidRDefault="00556906" w:rsidP="00556906">
      <w:pPr>
        <w:spacing w:after="0"/>
        <w:ind w:right="-57" w:firstLine="720"/>
        <w:jc w:val="both"/>
        <w:rPr>
          <w:rFonts w:ascii="Times New Roman" w:hAnsi="Times New Roman" w:cs="Times New Roman"/>
          <w:sz w:val="24"/>
          <w:szCs w:val="24"/>
        </w:rPr>
      </w:pPr>
      <w:r w:rsidRPr="00400095">
        <w:rPr>
          <w:rFonts w:ascii="Times New Roman" w:hAnsi="Times New Roman" w:cs="Times New Roman"/>
          <w:sz w:val="24"/>
          <w:szCs w:val="24"/>
        </w:rPr>
        <w:t>в) курганы высотой: 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w:t>
      </w:r>
      <w:r w:rsidRPr="00400095">
        <w:rPr>
          <w:rFonts w:ascii="Times New Roman" w:hAnsi="Times New Roman" w:cs="Times New Roman"/>
          <w:sz w:val="24"/>
          <w:szCs w:val="24"/>
        </w:rPr>
        <w:softHyphen/>
        <w:t>метру;</w:t>
      </w:r>
    </w:p>
    <w:p w:rsidR="00556906" w:rsidRPr="00400095" w:rsidRDefault="00556906" w:rsidP="00556906">
      <w:pPr>
        <w:spacing w:after="0"/>
        <w:ind w:right="-57" w:firstLine="720"/>
        <w:jc w:val="both"/>
        <w:rPr>
          <w:rFonts w:ascii="Times New Roman" w:hAnsi="Times New Roman" w:cs="Times New Roman"/>
          <w:sz w:val="24"/>
          <w:szCs w:val="24"/>
        </w:rPr>
      </w:pPr>
      <w:r w:rsidRPr="00400095">
        <w:rPr>
          <w:rFonts w:ascii="Times New Roman" w:hAnsi="Times New Roman" w:cs="Times New Roman"/>
          <w:sz w:val="24"/>
          <w:szCs w:val="24"/>
        </w:rPr>
        <w:t xml:space="preserve">г) дольмены, каменные бабы, культовые кресты, менгиры, петроглифы, кромлехи, </w:t>
      </w:r>
      <w:proofErr w:type="spellStart"/>
      <w:r w:rsidRPr="00400095">
        <w:rPr>
          <w:rFonts w:ascii="Times New Roman" w:hAnsi="Times New Roman" w:cs="Times New Roman"/>
          <w:sz w:val="24"/>
          <w:szCs w:val="24"/>
        </w:rPr>
        <w:t>ацангуары</w:t>
      </w:r>
      <w:proofErr w:type="spellEnd"/>
      <w:r w:rsidRPr="00400095">
        <w:rPr>
          <w:rFonts w:ascii="Times New Roman" w:hAnsi="Times New Roman" w:cs="Times New Roman"/>
          <w:sz w:val="24"/>
          <w:szCs w:val="24"/>
        </w:rPr>
        <w:t>, древние дороги и клеры - 50 метров от границ памятника по всему его периметру;</w:t>
      </w:r>
    </w:p>
    <w:p w:rsidR="00556906" w:rsidRPr="00400095" w:rsidRDefault="00556906" w:rsidP="00556906">
      <w:pPr>
        <w:spacing w:after="0"/>
        <w:ind w:right="-57" w:firstLine="720"/>
        <w:jc w:val="both"/>
        <w:rPr>
          <w:rFonts w:ascii="Times New Roman" w:hAnsi="Times New Roman" w:cs="Times New Roman"/>
          <w:sz w:val="24"/>
          <w:szCs w:val="24"/>
        </w:rPr>
      </w:pPr>
      <w:r w:rsidRPr="00400095">
        <w:rPr>
          <w:rFonts w:ascii="Times New Roman" w:hAnsi="Times New Roman" w:cs="Times New Roman"/>
          <w:sz w:val="24"/>
          <w:szCs w:val="24"/>
        </w:rPr>
        <w:t>2)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объекта культурного наследия по всему его периметру.</w:t>
      </w:r>
    </w:p>
    <w:p w:rsidR="00556906" w:rsidRPr="00400095" w:rsidRDefault="00556906" w:rsidP="00556906">
      <w:pPr>
        <w:spacing w:after="0"/>
        <w:ind w:right="-57" w:firstLine="720"/>
        <w:jc w:val="both"/>
        <w:rPr>
          <w:rFonts w:ascii="Times New Roman" w:hAnsi="Times New Roman" w:cs="Times New Roman"/>
          <w:sz w:val="24"/>
          <w:szCs w:val="24"/>
        </w:rPr>
      </w:pPr>
      <w:r w:rsidRPr="00400095">
        <w:rPr>
          <w:rFonts w:ascii="Times New Roman" w:hAnsi="Times New Roman" w:cs="Times New Roman"/>
          <w:sz w:val="24"/>
          <w:szCs w:val="24"/>
        </w:rPr>
        <w:t>В вышеуказанных границах зон охраны объекта археологического наследия,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w:t>
      </w:r>
      <w:r w:rsidRPr="00400095">
        <w:rPr>
          <w:rFonts w:ascii="Times New Roman" w:hAnsi="Times New Roman" w:cs="Times New Roman"/>
          <w:sz w:val="24"/>
          <w:szCs w:val="24"/>
        </w:rPr>
        <w:softHyphen/>
        <w:t>ганом охраны объектов культурного наследия работы, не создающие угрозы повреждения, разрушения или уничтожения объекта археологического насле</w:t>
      </w:r>
      <w:r w:rsidRPr="00400095">
        <w:rPr>
          <w:rFonts w:ascii="Times New Roman" w:hAnsi="Times New Roman" w:cs="Times New Roman"/>
          <w:sz w:val="24"/>
          <w:szCs w:val="24"/>
        </w:rPr>
        <w:softHyphen/>
        <w:t>дия, в том числе сельскохозяйственные работы, работы по благоустройству и озеленению территории, не нарушающие природный ландшафт. При проведении сельскохозяйственных работ в границах зон охраны объекта археологического наследия на глубину пахотного горизонта почвы со</w:t>
      </w:r>
      <w:r w:rsidRPr="00400095">
        <w:rPr>
          <w:rFonts w:ascii="Times New Roman" w:hAnsi="Times New Roman" w:cs="Times New Roman"/>
          <w:sz w:val="24"/>
          <w:szCs w:val="24"/>
        </w:rPr>
        <w:softHyphen/>
        <w:t>гласование с краевым органом охраны объектов культурного наследия не тре</w:t>
      </w:r>
      <w:r w:rsidRPr="00400095">
        <w:rPr>
          <w:rFonts w:ascii="Times New Roman" w:hAnsi="Times New Roman" w:cs="Times New Roman"/>
          <w:sz w:val="24"/>
          <w:szCs w:val="24"/>
        </w:rPr>
        <w:softHyphen/>
        <w:t xml:space="preserve">буется. </w:t>
      </w:r>
    </w:p>
    <w:p w:rsidR="00556906" w:rsidRPr="00400095" w:rsidRDefault="00556906" w:rsidP="00556906">
      <w:pPr>
        <w:spacing w:after="0"/>
        <w:ind w:right="-57" w:firstLine="720"/>
        <w:jc w:val="both"/>
        <w:rPr>
          <w:rFonts w:ascii="Times New Roman" w:hAnsi="Times New Roman" w:cs="Times New Roman"/>
          <w:sz w:val="24"/>
          <w:szCs w:val="24"/>
        </w:rPr>
      </w:pPr>
      <w:r w:rsidRPr="00400095">
        <w:rPr>
          <w:rFonts w:ascii="Times New Roman" w:hAnsi="Times New Roman" w:cs="Times New Roman"/>
          <w:sz w:val="24"/>
          <w:szCs w:val="24"/>
        </w:rPr>
        <w:t xml:space="preserve">В целях предотвращения перемещения, повреждения, разрушения или уничтожения, изменения облика и интерьера, нарушения установленного порядка использования объектов культурного наследия и иных действий, влекущих за собой причинение вреда объектам культурного наследия, физические лица, юридические лица, органы государственной власти Краснодарского края, органы местного самоуправления в Краснодарском крае на стадии проведения землеустройства, формирования, отвода, изменения категории, вида разрешенного использования и иного хозяйственного освоения земельного участка, предусматривающего </w:t>
      </w:r>
      <w:r w:rsidRPr="00400095">
        <w:rPr>
          <w:rFonts w:ascii="Times New Roman" w:hAnsi="Times New Roman" w:cs="Times New Roman"/>
          <w:sz w:val="24"/>
          <w:szCs w:val="24"/>
        </w:rPr>
        <w:lastRenderedPageBreak/>
        <w:t>проведение землеустроительных, земляных, строительных, мелиоративных, хозяйственных и иных работ, обязаны обратиться в краевой орган охраны объектов культурного наследия с заявлением о согласовании проведения землеустроительных, земляных, строительных, мелиоративных, хозяйственных и иных работ на территории, подлежащей хозяйственному освоению.</w:t>
      </w:r>
    </w:p>
    <w:p w:rsidR="00556906" w:rsidRPr="00400095" w:rsidRDefault="00556906" w:rsidP="00556906">
      <w:pPr>
        <w:spacing w:after="0"/>
        <w:ind w:right="-57" w:firstLine="720"/>
        <w:jc w:val="both"/>
        <w:rPr>
          <w:rFonts w:ascii="Times New Roman" w:hAnsi="Times New Roman" w:cs="Times New Roman"/>
          <w:sz w:val="24"/>
          <w:szCs w:val="24"/>
        </w:rPr>
      </w:pPr>
      <w:r w:rsidRPr="00400095">
        <w:rPr>
          <w:rFonts w:ascii="Times New Roman" w:hAnsi="Times New Roman" w:cs="Times New Roman"/>
          <w:sz w:val="24"/>
          <w:szCs w:val="24"/>
        </w:rPr>
        <w:t>До начала проектирования и проведения землеустроительных, земляных, строительных, мелиоративных, хозяйственных и иных работ осуществляется разработка и реализация необходимых мер по обеспечению сохранности объектов культурного наследия, в том числе археологические полевые работы (разведки) в целях выявления в зонах производства данных работ неучтенных объектов культурного наследия, за счет средств физических лиц, юридических лиц, органов государственной власти, органов местного самоуправления, являющихся заказчиками проводимых работ.</w:t>
      </w:r>
    </w:p>
    <w:p w:rsidR="00556906" w:rsidRPr="00400095" w:rsidRDefault="00556906" w:rsidP="00556906">
      <w:pPr>
        <w:spacing w:after="0"/>
        <w:ind w:right="-57" w:firstLine="720"/>
        <w:jc w:val="both"/>
        <w:rPr>
          <w:rFonts w:ascii="Times New Roman" w:hAnsi="Times New Roman" w:cs="Times New Roman"/>
          <w:sz w:val="24"/>
          <w:szCs w:val="24"/>
        </w:rPr>
      </w:pPr>
      <w:r w:rsidRPr="00400095">
        <w:rPr>
          <w:rFonts w:ascii="Times New Roman" w:hAnsi="Times New Roman" w:cs="Times New Roman"/>
          <w:sz w:val="24"/>
          <w:szCs w:val="24"/>
        </w:rPr>
        <w:t>Физические и юридические лица, осуществляющие хозяйственную и иную деятельность на территории объекта культурного наследия, обязаны соблюдать режим использования данной территории, установленный действующим законодательством (ст. 47.2, ст. 47.3 Федерального закона от 25.06.2002 № 73-ФЗ).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(п. 1 ст. 5.1 Федерального закона от 25.06.2002 № 73-ФЗ).</w:t>
      </w:r>
    </w:p>
    <w:p w:rsidR="00B80DA1" w:rsidRPr="00400095" w:rsidRDefault="00B80DA1" w:rsidP="00B80DA1">
      <w:pPr>
        <w:pStyle w:val="20"/>
        <w:spacing w:after="100"/>
        <w:ind w:firstLine="709"/>
        <w:jc w:val="both"/>
        <w:rPr>
          <w:rFonts w:ascii="Times New Roman" w:hAnsi="Times New Roman" w:cs="Times New Roman"/>
          <w:color w:val="auto"/>
          <w:sz w:val="24"/>
          <w:szCs w:val="24"/>
        </w:rPr>
      </w:pPr>
      <w:bookmarkStart w:id="332" w:name="_Toc486964713"/>
      <w:r w:rsidRPr="00400095">
        <w:rPr>
          <w:rFonts w:ascii="Times New Roman" w:hAnsi="Times New Roman" w:cs="Times New Roman"/>
          <w:color w:val="auto"/>
          <w:sz w:val="24"/>
          <w:szCs w:val="24"/>
        </w:rPr>
        <w:t xml:space="preserve">Статья </w:t>
      </w:r>
      <w:r w:rsidR="00625F8A" w:rsidRPr="00400095">
        <w:rPr>
          <w:rFonts w:ascii="Times New Roman" w:hAnsi="Times New Roman" w:cs="Times New Roman"/>
          <w:color w:val="auto"/>
          <w:sz w:val="24"/>
          <w:szCs w:val="24"/>
        </w:rPr>
        <w:t>6</w:t>
      </w:r>
      <w:r w:rsidR="00B2483F">
        <w:rPr>
          <w:rFonts w:ascii="Times New Roman" w:hAnsi="Times New Roman" w:cs="Times New Roman"/>
          <w:color w:val="auto"/>
          <w:sz w:val="24"/>
          <w:szCs w:val="24"/>
        </w:rPr>
        <w:t>8</w:t>
      </w:r>
      <w:r w:rsidRPr="00400095">
        <w:rPr>
          <w:rFonts w:ascii="Times New Roman" w:hAnsi="Times New Roman" w:cs="Times New Roman"/>
          <w:color w:val="auto"/>
          <w:sz w:val="24"/>
          <w:szCs w:val="24"/>
        </w:rPr>
        <w:t>. Ограничения в использовании земельных участков и объектов капитального строительства по экологическим и санитарно-эпидемиологическим условиям</w:t>
      </w:r>
      <w:bookmarkEnd w:id="332"/>
    </w:p>
    <w:p w:rsidR="00B80DA1" w:rsidRPr="00400095" w:rsidRDefault="00B80DA1" w:rsidP="00625F8A">
      <w:pPr>
        <w:pStyle w:val="19"/>
        <w:keepLines w:val="0"/>
        <w:spacing w:line="240" w:lineRule="auto"/>
        <w:rPr>
          <w:bCs/>
          <w:sz w:val="24"/>
          <w:szCs w:val="24"/>
        </w:rPr>
      </w:pPr>
      <w:r w:rsidRPr="00400095">
        <w:rPr>
          <w:bCs/>
          <w:sz w:val="24"/>
          <w:szCs w:val="24"/>
        </w:rPr>
        <w:t>1. Использование земельных участков и иных объектов недвижимости, расположенных в пределах зон, обозначенных на карте статьи 56 настоящих Правил, определяется:</w:t>
      </w:r>
    </w:p>
    <w:p w:rsidR="00B80DA1" w:rsidRPr="00400095" w:rsidRDefault="00B80DA1" w:rsidP="00625F8A">
      <w:pPr>
        <w:pStyle w:val="19"/>
        <w:keepLines w:val="0"/>
        <w:spacing w:line="240" w:lineRule="auto"/>
        <w:rPr>
          <w:bCs/>
          <w:sz w:val="24"/>
          <w:szCs w:val="24"/>
        </w:rPr>
      </w:pPr>
      <w:r w:rsidRPr="00400095">
        <w:rPr>
          <w:bCs/>
          <w:sz w:val="24"/>
          <w:szCs w:val="24"/>
        </w:rPr>
        <w:t>1) градостроительными регламентами, определенными статьями 58-65 настоящих Правил применительно к соответствующим территориальным, обозначенным на карте статьи 56 настоящих Правил с учетом ограничений, определенных настоящей статьей;</w:t>
      </w:r>
    </w:p>
    <w:p w:rsidR="00B80DA1" w:rsidRPr="00400095" w:rsidRDefault="00B80DA1" w:rsidP="00625F8A">
      <w:pPr>
        <w:pStyle w:val="19"/>
        <w:keepLines w:val="0"/>
        <w:spacing w:line="240" w:lineRule="auto"/>
        <w:rPr>
          <w:bCs/>
          <w:sz w:val="24"/>
          <w:szCs w:val="24"/>
        </w:rPr>
      </w:pPr>
      <w:r w:rsidRPr="00400095">
        <w:rPr>
          <w:bCs/>
          <w:sz w:val="24"/>
          <w:szCs w:val="24"/>
        </w:rPr>
        <w:t xml:space="preserve">2) ограничениями, установленными законами, иными нормативными правовыми актами применительно к санитарно-защитным зонам, </w:t>
      </w:r>
      <w:proofErr w:type="spellStart"/>
      <w:r w:rsidRPr="00400095">
        <w:rPr>
          <w:bCs/>
          <w:sz w:val="24"/>
          <w:szCs w:val="24"/>
        </w:rPr>
        <w:t>водоохранным</w:t>
      </w:r>
      <w:proofErr w:type="spellEnd"/>
      <w:r w:rsidRPr="00400095">
        <w:rPr>
          <w:bCs/>
          <w:sz w:val="24"/>
          <w:szCs w:val="24"/>
        </w:rPr>
        <w:t xml:space="preserve"> зонам, иным зонам ограничений.</w:t>
      </w:r>
    </w:p>
    <w:p w:rsidR="00B80DA1" w:rsidRPr="00400095" w:rsidRDefault="00B80DA1" w:rsidP="00625F8A">
      <w:pPr>
        <w:widowControl w:val="0"/>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2. Земельные участки и иные объекты недвижимости, которые расположены в пределах зон, обозначенных на карте статьи 56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400095">
        <w:rPr>
          <w:rFonts w:ascii="Times New Roman" w:hAnsi="Times New Roman" w:cs="Times New Roman"/>
          <w:sz w:val="24"/>
          <w:szCs w:val="24"/>
        </w:rPr>
        <w:t>водоохранным</w:t>
      </w:r>
      <w:proofErr w:type="spellEnd"/>
      <w:r w:rsidRPr="00400095">
        <w:rPr>
          <w:rFonts w:ascii="Times New Roman" w:hAnsi="Times New Roman" w:cs="Times New Roman"/>
          <w:sz w:val="24"/>
          <w:szCs w:val="24"/>
        </w:rPr>
        <w:t xml:space="preserve"> зонам, иным зонам ограничений, являются объектами недвижимости, несоответствующими настоящим Правилам. </w:t>
      </w:r>
    </w:p>
    <w:p w:rsidR="00B80DA1" w:rsidRPr="00400095" w:rsidRDefault="00B80DA1" w:rsidP="00625F8A">
      <w:pPr>
        <w:widowControl w:val="0"/>
        <w:spacing w:after="0" w:line="240" w:lineRule="auto"/>
        <w:ind w:firstLine="709"/>
        <w:jc w:val="both"/>
        <w:rPr>
          <w:rFonts w:ascii="Times New Roman" w:hAnsi="Times New Roman" w:cs="Times New Roman"/>
          <w:sz w:val="24"/>
          <w:szCs w:val="24"/>
        </w:rPr>
      </w:pPr>
      <w:r w:rsidRPr="00400095">
        <w:rPr>
          <w:rFonts w:ascii="Times New Roman" w:hAnsi="Times New Roman" w:cs="Times New Roman"/>
          <w:sz w:val="24"/>
          <w:szCs w:val="24"/>
        </w:rPr>
        <w:t>Дальнейшее использование и строительные изменения указанных объектов недвижимости определяется статьей 27 настоящих Правил.</w:t>
      </w:r>
    </w:p>
    <w:p w:rsidR="00B80DA1" w:rsidRPr="00400095" w:rsidRDefault="00B80DA1" w:rsidP="00625F8A">
      <w:pPr>
        <w:pStyle w:val="19"/>
        <w:spacing w:line="240" w:lineRule="auto"/>
        <w:rPr>
          <w:bCs/>
          <w:sz w:val="24"/>
          <w:szCs w:val="24"/>
        </w:rPr>
      </w:pPr>
      <w:r w:rsidRPr="00400095">
        <w:rPr>
          <w:bCs/>
          <w:sz w:val="24"/>
          <w:szCs w:val="24"/>
        </w:rPr>
        <w:t xml:space="preserve">3. Ограничения использования земельных участков и иных объектов недвижимости, расположенных в санитарно-защитных зонах, </w:t>
      </w:r>
      <w:proofErr w:type="spellStart"/>
      <w:r w:rsidRPr="00400095">
        <w:rPr>
          <w:bCs/>
          <w:sz w:val="24"/>
          <w:szCs w:val="24"/>
        </w:rPr>
        <w:t>водоохранных</w:t>
      </w:r>
      <w:proofErr w:type="spellEnd"/>
      <w:r w:rsidRPr="00400095">
        <w:rPr>
          <w:bCs/>
          <w:sz w:val="24"/>
          <w:szCs w:val="24"/>
        </w:rPr>
        <w:t xml:space="preserve"> зонах установлены следующими нормативными правовыми актами:</w:t>
      </w:r>
    </w:p>
    <w:p w:rsidR="00B80DA1" w:rsidRPr="00400095" w:rsidRDefault="00B80DA1" w:rsidP="00625F8A">
      <w:pPr>
        <w:keepLines/>
        <w:widowControl w:val="0"/>
        <w:numPr>
          <w:ilvl w:val="0"/>
          <w:numId w:val="4"/>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Федеральный закон от 10 января 2002 года № 7-ФЗ «Об охране окружающей среды»;</w:t>
      </w:r>
    </w:p>
    <w:p w:rsidR="00B80DA1" w:rsidRPr="00400095" w:rsidRDefault="00B80DA1" w:rsidP="00625F8A">
      <w:pPr>
        <w:keepLines/>
        <w:widowControl w:val="0"/>
        <w:numPr>
          <w:ilvl w:val="0"/>
          <w:numId w:val="4"/>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Федеральный закон от 30 марта 1999 года № 52-ФЗ «О санитарно-эпидемиологическом благополучии населения»;</w:t>
      </w:r>
    </w:p>
    <w:p w:rsidR="00B80DA1" w:rsidRPr="00400095" w:rsidRDefault="00B80DA1" w:rsidP="00625F8A">
      <w:pPr>
        <w:keepLines/>
        <w:widowControl w:val="0"/>
        <w:numPr>
          <w:ilvl w:val="0"/>
          <w:numId w:val="4"/>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Водный кодекс Российской Федерации от 3 июня 2006 года № 74-ФЗ;</w:t>
      </w:r>
    </w:p>
    <w:p w:rsidR="00B80DA1" w:rsidRPr="00400095" w:rsidRDefault="00B80DA1" w:rsidP="00625F8A">
      <w:pPr>
        <w:keepLines/>
        <w:widowControl w:val="0"/>
        <w:numPr>
          <w:ilvl w:val="0"/>
          <w:numId w:val="4"/>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Федеральный закон от 14 марта 1995 года № 33-ФЗ «Об особо охраняемых природных территориях»;</w:t>
      </w:r>
    </w:p>
    <w:p w:rsidR="00F17B5C" w:rsidRDefault="007E59B9" w:rsidP="001B3C4B">
      <w:pPr>
        <w:widowControl w:val="0"/>
        <w:spacing w:after="0" w:line="240" w:lineRule="auto"/>
        <w:ind w:firstLine="709"/>
        <w:jc w:val="both"/>
        <w:rPr>
          <w:rFonts w:ascii="Times New Roman" w:hAnsi="Times New Roman" w:cs="Times New Roman"/>
          <w:bCs/>
          <w:sz w:val="24"/>
          <w:szCs w:val="24"/>
        </w:rPr>
      </w:pPr>
      <w:r w:rsidRPr="00400095">
        <w:rPr>
          <w:rFonts w:ascii="Times New Roman" w:hAnsi="Times New Roman" w:cs="Times New Roman"/>
          <w:sz w:val="24"/>
          <w:szCs w:val="24"/>
        </w:rPr>
        <w:lastRenderedPageBreak/>
        <w:t xml:space="preserve">- </w:t>
      </w:r>
      <w:r w:rsidR="00B80DA1" w:rsidRPr="00400095">
        <w:rPr>
          <w:rFonts w:ascii="Times New Roman" w:hAnsi="Times New Roman" w:cs="Times New Roman"/>
          <w:sz w:val="24"/>
          <w:szCs w:val="24"/>
        </w:rPr>
        <w:t>Санитарно-эпидемиологические правила и нормативы (</w:t>
      </w:r>
      <w:proofErr w:type="spellStart"/>
      <w:r w:rsidR="00B80DA1" w:rsidRPr="00400095">
        <w:rPr>
          <w:rFonts w:ascii="Times New Roman" w:hAnsi="Times New Roman" w:cs="Times New Roman"/>
          <w:sz w:val="24"/>
          <w:szCs w:val="24"/>
        </w:rPr>
        <w:t>СанПиН</w:t>
      </w:r>
      <w:proofErr w:type="spellEnd"/>
      <w:r w:rsidR="00B80DA1" w:rsidRPr="00400095">
        <w:rPr>
          <w:rFonts w:ascii="Times New Roman" w:hAnsi="Times New Roman" w:cs="Times New Roman"/>
          <w:sz w:val="24"/>
          <w:szCs w:val="24"/>
        </w:rPr>
        <w:t xml:space="preserve">) </w:t>
      </w:r>
      <w:r w:rsidR="00B80DA1" w:rsidRPr="00400095">
        <w:rPr>
          <w:rFonts w:ascii="Times New Roman" w:hAnsi="Times New Roman" w:cs="Times New Roman"/>
          <w:sz w:val="24"/>
          <w:szCs w:val="24"/>
        </w:rPr>
        <w:br/>
        <w:t>2.2.1/2.1.1.1200-03 "Санитарно-защитные зоны и санитарная классификация предприятий,</w:t>
      </w:r>
      <w:r w:rsidR="001B3C4B">
        <w:rPr>
          <w:rFonts w:ascii="Times New Roman" w:hAnsi="Times New Roman" w:cs="Times New Roman"/>
          <w:sz w:val="24"/>
          <w:szCs w:val="24"/>
        </w:rPr>
        <w:t xml:space="preserve"> сооружений и иных объектов</w:t>
      </w:r>
      <w:r w:rsidR="00B80DA1" w:rsidRPr="00400095">
        <w:rPr>
          <w:rFonts w:ascii="Times New Roman" w:hAnsi="Times New Roman" w:cs="Times New Roman"/>
          <w:sz w:val="24"/>
          <w:szCs w:val="24"/>
        </w:rPr>
        <w:t>"</w:t>
      </w:r>
      <w:r w:rsidR="001B3C4B">
        <w:rPr>
          <w:rFonts w:ascii="Times New Roman" w:hAnsi="Times New Roman" w:cs="Times New Roman"/>
          <w:sz w:val="24"/>
          <w:szCs w:val="24"/>
        </w:rPr>
        <w:t xml:space="preserve"> </w:t>
      </w:r>
      <w:bookmarkStart w:id="333" w:name="_Toc479729885"/>
      <w:bookmarkStart w:id="334" w:name="_Toc482333607"/>
      <w:r w:rsidR="001B3C4B" w:rsidRPr="00400095">
        <w:rPr>
          <w:rFonts w:ascii="Times New Roman" w:hAnsi="Times New Roman" w:cs="Times New Roman"/>
          <w:bCs/>
          <w:sz w:val="24"/>
          <w:szCs w:val="24"/>
        </w:rPr>
        <w:t>(в ред. изменений №4 утвержденных Постановление Главного государственного санитарного врача РФ от 25 апреля 2014 г. N 31)</w:t>
      </w:r>
    </w:p>
    <w:p w:rsidR="00B80DA1" w:rsidRPr="00400095" w:rsidRDefault="007E59B9" w:rsidP="001B3C4B">
      <w:pPr>
        <w:widowControl w:val="0"/>
        <w:spacing w:after="0" w:line="240" w:lineRule="auto"/>
        <w:ind w:firstLine="709"/>
        <w:jc w:val="both"/>
        <w:rPr>
          <w:rFonts w:ascii="Times New Roman" w:hAnsi="Times New Roman" w:cs="Times New Roman"/>
          <w:bCs/>
          <w:sz w:val="24"/>
          <w:szCs w:val="24"/>
        </w:rPr>
      </w:pPr>
      <w:r w:rsidRPr="00400095">
        <w:rPr>
          <w:rFonts w:ascii="Times New Roman" w:hAnsi="Times New Roman" w:cs="Times New Roman"/>
          <w:bCs/>
          <w:sz w:val="24"/>
          <w:szCs w:val="24"/>
        </w:rPr>
        <w:t xml:space="preserve">4. </w:t>
      </w:r>
      <w:r w:rsidR="00B80DA1" w:rsidRPr="00400095">
        <w:rPr>
          <w:rFonts w:ascii="Times New Roman" w:hAnsi="Times New Roman" w:cs="Times New Roman"/>
          <w:bCs/>
          <w:sz w:val="24"/>
          <w:szCs w:val="24"/>
        </w:rPr>
        <w:t>Виды запрещенного использования земельных участков и иных объектов недвижимости, расположенных в границах санитарно-защитных зон:</w:t>
      </w:r>
      <w:bookmarkEnd w:id="333"/>
      <w:bookmarkEnd w:id="334"/>
    </w:p>
    <w:p w:rsidR="00B80DA1" w:rsidRPr="00400095" w:rsidRDefault="00B80DA1" w:rsidP="00625F8A">
      <w:pPr>
        <w:widowControl w:val="0"/>
        <w:numPr>
          <w:ilvl w:val="0"/>
          <w:numId w:val="6"/>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объекты для постоянного проживания людей; </w:t>
      </w:r>
    </w:p>
    <w:p w:rsidR="00B80DA1" w:rsidRPr="00400095" w:rsidRDefault="00B80DA1" w:rsidP="00625F8A">
      <w:pPr>
        <w:widowControl w:val="0"/>
        <w:numPr>
          <w:ilvl w:val="0"/>
          <w:numId w:val="6"/>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коллективные или индивидуальные дачные и садово-огородные участки;</w:t>
      </w:r>
    </w:p>
    <w:p w:rsidR="00B80DA1" w:rsidRPr="00400095" w:rsidRDefault="00B80DA1" w:rsidP="00625F8A">
      <w:pPr>
        <w:widowControl w:val="0"/>
        <w:numPr>
          <w:ilvl w:val="0"/>
          <w:numId w:val="6"/>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предприятия по производству лекарственных веществ, лекарственных средств и (или) лекарственных форм; </w:t>
      </w:r>
    </w:p>
    <w:p w:rsidR="00B80DA1" w:rsidRPr="00400095" w:rsidRDefault="00B80DA1" w:rsidP="00625F8A">
      <w:pPr>
        <w:widowControl w:val="0"/>
        <w:numPr>
          <w:ilvl w:val="0"/>
          <w:numId w:val="6"/>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B80DA1" w:rsidRPr="00400095" w:rsidRDefault="00B80DA1" w:rsidP="00625F8A">
      <w:pPr>
        <w:widowControl w:val="0"/>
        <w:numPr>
          <w:ilvl w:val="0"/>
          <w:numId w:val="6"/>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предприятия пищевых отраслей промышленности; </w:t>
      </w:r>
    </w:p>
    <w:p w:rsidR="00B80DA1" w:rsidRPr="00400095" w:rsidRDefault="00B80DA1" w:rsidP="00625F8A">
      <w:pPr>
        <w:widowControl w:val="0"/>
        <w:numPr>
          <w:ilvl w:val="0"/>
          <w:numId w:val="6"/>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оптовые склады продовольственного сырья и пищевых продуктов; </w:t>
      </w:r>
    </w:p>
    <w:p w:rsidR="00B80DA1" w:rsidRPr="00400095" w:rsidRDefault="00B80DA1" w:rsidP="00625F8A">
      <w:pPr>
        <w:widowControl w:val="0"/>
        <w:numPr>
          <w:ilvl w:val="0"/>
          <w:numId w:val="6"/>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комплексы водопроводных сооружений для подготовки и хранения питьевой воды;</w:t>
      </w:r>
    </w:p>
    <w:p w:rsidR="00B80DA1" w:rsidRPr="00400095" w:rsidRDefault="00B80DA1" w:rsidP="00625F8A">
      <w:pPr>
        <w:widowControl w:val="0"/>
        <w:numPr>
          <w:ilvl w:val="0"/>
          <w:numId w:val="6"/>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размещение спортивных сооружений;</w:t>
      </w:r>
    </w:p>
    <w:p w:rsidR="00B80DA1" w:rsidRPr="00400095" w:rsidRDefault="00B80DA1" w:rsidP="00625F8A">
      <w:pPr>
        <w:widowControl w:val="0"/>
        <w:numPr>
          <w:ilvl w:val="0"/>
          <w:numId w:val="6"/>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парки;</w:t>
      </w:r>
    </w:p>
    <w:p w:rsidR="00B80DA1" w:rsidRPr="00400095" w:rsidRDefault="00B80DA1" w:rsidP="00625F8A">
      <w:pPr>
        <w:widowControl w:val="0"/>
        <w:numPr>
          <w:ilvl w:val="0"/>
          <w:numId w:val="6"/>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образовательные и детские учреждения;</w:t>
      </w:r>
    </w:p>
    <w:p w:rsidR="00B80DA1" w:rsidRPr="00400095" w:rsidRDefault="00B80DA1" w:rsidP="00625F8A">
      <w:pPr>
        <w:widowControl w:val="0"/>
        <w:numPr>
          <w:ilvl w:val="0"/>
          <w:numId w:val="6"/>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лечебно-профилактические и оздоровительные учреждения общего пользования.</w:t>
      </w:r>
    </w:p>
    <w:p w:rsidR="00B80DA1" w:rsidRPr="00400095" w:rsidRDefault="007E59B9" w:rsidP="00625F8A">
      <w:pPr>
        <w:widowControl w:val="0"/>
        <w:spacing w:after="0" w:line="240" w:lineRule="auto"/>
        <w:ind w:firstLine="709"/>
        <w:jc w:val="both"/>
        <w:rPr>
          <w:rFonts w:ascii="Times New Roman" w:hAnsi="Times New Roman" w:cs="Times New Roman"/>
          <w:bCs/>
          <w:sz w:val="24"/>
          <w:szCs w:val="24"/>
        </w:rPr>
      </w:pPr>
      <w:r w:rsidRPr="00400095">
        <w:rPr>
          <w:rFonts w:ascii="Times New Roman" w:hAnsi="Times New Roman" w:cs="Times New Roman"/>
          <w:bCs/>
          <w:sz w:val="24"/>
          <w:szCs w:val="24"/>
        </w:rPr>
        <w:t xml:space="preserve">5. </w:t>
      </w:r>
      <w:r w:rsidR="00B80DA1" w:rsidRPr="00400095">
        <w:rPr>
          <w:rFonts w:ascii="Times New Roman" w:hAnsi="Times New Roman" w:cs="Times New Roman"/>
          <w:bCs/>
          <w:sz w:val="24"/>
          <w:szCs w:val="24"/>
        </w:rPr>
        <w:t>Условно разрешенные виды использования</w:t>
      </w:r>
      <w:r w:rsidRPr="00400095">
        <w:rPr>
          <w:rFonts w:ascii="Times New Roman" w:hAnsi="Times New Roman" w:cs="Times New Roman"/>
          <w:bCs/>
          <w:sz w:val="24"/>
          <w:szCs w:val="24"/>
        </w:rPr>
        <w:t xml:space="preserve"> земельных участков и иных объектов недвижимости, расположенных в границах санитарно-защитных зон</w:t>
      </w:r>
      <w:r w:rsidR="00B80DA1" w:rsidRPr="00400095">
        <w:rPr>
          <w:rFonts w:ascii="Times New Roman" w:hAnsi="Times New Roman" w:cs="Times New Roman"/>
          <w:bCs/>
          <w:sz w:val="24"/>
          <w:szCs w:val="24"/>
        </w:rPr>
        <w:t>, которые могут быть разрешены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 слушаний, определенных статьей 36 настоящих Правил:</w:t>
      </w:r>
    </w:p>
    <w:p w:rsidR="00B80DA1" w:rsidRPr="00400095" w:rsidRDefault="00B80DA1" w:rsidP="00625F8A">
      <w:pPr>
        <w:widowControl w:val="0"/>
        <w:numPr>
          <w:ilvl w:val="0"/>
          <w:numId w:val="5"/>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зеленые насаждения;</w:t>
      </w:r>
    </w:p>
    <w:p w:rsidR="00B80DA1" w:rsidRPr="00400095" w:rsidRDefault="00B80DA1" w:rsidP="00625F8A">
      <w:pPr>
        <w:widowControl w:val="0"/>
        <w:numPr>
          <w:ilvl w:val="0"/>
          <w:numId w:val="5"/>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малые формы и элементы благоустройства;</w:t>
      </w:r>
    </w:p>
    <w:p w:rsidR="00B80DA1" w:rsidRPr="00400095" w:rsidRDefault="00B80DA1" w:rsidP="00625F8A">
      <w:pPr>
        <w:widowControl w:val="0"/>
        <w:numPr>
          <w:ilvl w:val="0"/>
          <w:numId w:val="5"/>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сельхозугодия для выращивания технических культур, не используемых для производства продуктов питания;</w:t>
      </w:r>
    </w:p>
    <w:p w:rsidR="00B80DA1" w:rsidRPr="00400095" w:rsidRDefault="00B80DA1" w:rsidP="00625F8A">
      <w:pPr>
        <w:widowControl w:val="0"/>
        <w:numPr>
          <w:ilvl w:val="0"/>
          <w:numId w:val="5"/>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предприятия, их отдельные здания и сооружения с производствами меньшего класса вредности, чем основное производство;</w:t>
      </w:r>
    </w:p>
    <w:p w:rsidR="00B80DA1" w:rsidRPr="00400095" w:rsidRDefault="00B80DA1" w:rsidP="00625F8A">
      <w:pPr>
        <w:widowControl w:val="0"/>
        <w:numPr>
          <w:ilvl w:val="0"/>
          <w:numId w:val="5"/>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пожарные депо;</w:t>
      </w:r>
    </w:p>
    <w:p w:rsidR="00B80DA1" w:rsidRPr="00400095" w:rsidRDefault="00B80DA1" w:rsidP="00625F8A">
      <w:pPr>
        <w:widowControl w:val="0"/>
        <w:numPr>
          <w:ilvl w:val="0"/>
          <w:numId w:val="5"/>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бани;</w:t>
      </w:r>
    </w:p>
    <w:p w:rsidR="00B80DA1" w:rsidRPr="00400095" w:rsidRDefault="00B80DA1" w:rsidP="00625F8A">
      <w:pPr>
        <w:widowControl w:val="0"/>
        <w:numPr>
          <w:ilvl w:val="0"/>
          <w:numId w:val="5"/>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прачечные;</w:t>
      </w:r>
    </w:p>
    <w:p w:rsidR="00B80DA1" w:rsidRPr="00400095" w:rsidRDefault="00B80DA1" w:rsidP="00625F8A">
      <w:pPr>
        <w:widowControl w:val="0"/>
        <w:numPr>
          <w:ilvl w:val="0"/>
          <w:numId w:val="5"/>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объекты торговли и общественного питания;</w:t>
      </w:r>
    </w:p>
    <w:p w:rsidR="00B80DA1" w:rsidRPr="00400095" w:rsidRDefault="00B80DA1" w:rsidP="00625F8A">
      <w:pPr>
        <w:widowControl w:val="0"/>
        <w:numPr>
          <w:ilvl w:val="0"/>
          <w:numId w:val="5"/>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мотели;</w:t>
      </w:r>
    </w:p>
    <w:p w:rsidR="00B80DA1" w:rsidRPr="00400095" w:rsidRDefault="00B80DA1" w:rsidP="00625F8A">
      <w:pPr>
        <w:widowControl w:val="0"/>
        <w:numPr>
          <w:ilvl w:val="0"/>
          <w:numId w:val="5"/>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гаражи, площадки и сооружения для хранения общественного и индивидуального транспорта;</w:t>
      </w:r>
    </w:p>
    <w:p w:rsidR="00B80DA1" w:rsidRPr="00400095" w:rsidRDefault="00B80DA1" w:rsidP="00625F8A">
      <w:pPr>
        <w:widowControl w:val="0"/>
        <w:numPr>
          <w:ilvl w:val="0"/>
          <w:numId w:val="5"/>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автозаправочные станции;</w:t>
      </w:r>
    </w:p>
    <w:p w:rsidR="00B80DA1" w:rsidRPr="00400095" w:rsidRDefault="00B80DA1" w:rsidP="00625F8A">
      <w:pPr>
        <w:widowControl w:val="0"/>
        <w:numPr>
          <w:ilvl w:val="0"/>
          <w:numId w:val="5"/>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B80DA1" w:rsidRPr="00400095" w:rsidRDefault="00B80DA1" w:rsidP="00625F8A">
      <w:pPr>
        <w:widowControl w:val="0"/>
        <w:numPr>
          <w:ilvl w:val="0"/>
          <w:numId w:val="5"/>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нежилые помещения для дежурного аварийного персонала и охраны предприятий, помещения для пребывания работающих по вахтовому методу;</w:t>
      </w:r>
    </w:p>
    <w:p w:rsidR="00B80DA1" w:rsidRPr="00400095" w:rsidRDefault="00B80DA1" w:rsidP="00625F8A">
      <w:pPr>
        <w:widowControl w:val="0"/>
        <w:numPr>
          <w:ilvl w:val="0"/>
          <w:numId w:val="5"/>
        </w:numPr>
        <w:tabs>
          <w:tab w:val="left" w:pos="1191"/>
        </w:tabs>
        <w:suppressAutoHyphens/>
        <w:spacing w:after="0" w:line="240" w:lineRule="auto"/>
        <w:ind w:left="0" w:firstLine="709"/>
        <w:jc w:val="both"/>
        <w:rPr>
          <w:rFonts w:ascii="Times New Roman" w:hAnsi="Times New Roman" w:cs="Times New Roman"/>
          <w:sz w:val="24"/>
          <w:szCs w:val="24"/>
        </w:rPr>
      </w:pPr>
      <w:proofErr w:type="spellStart"/>
      <w:r w:rsidRPr="00400095">
        <w:rPr>
          <w:rFonts w:ascii="Times New Roman" w:hAnsi="Times New Roman" w:cs="Times New Roman"/>
          <w:sz w:val="24"/>
          <w:szCs w:val="24"/>
        </w:rPr>
        <w:t>электроподстанции</w:t>
      </w:r>
      <w:proofErr w:type="spellEnd"/>
      <w:r w:rsidRPr="00400095">
        <w:rPr>
          <w:rFonts w:ascii="Times New Roman" w:hAnsi="Times New Roman" w:cs="Times New Roman"/>
          <w:sz w:val="24"/>
          <w:szCs w:val="24"/>
        </w:rPr>
        <w:t>;</w:t>
      </w:r>
    </w:p>
    <w:p w:rsidR="00B80DA1" w:rsidRPr="00400095" w:rsidRDefault="00B80DA1" w:rsidP="00625F8A">
      <w:pPr>
        <w:widowControl w:val="0"/>
        <w:numPr>
          <w:ilvl w:val="0"/>
          <w:numId w:val="5"/>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артезианские скважины для технического водоснабжения;</w:t>
      </w:r>
    </w:p>
    <w:p w:rsidR="00B80DA1" w:rsidRPr="00400095" w:rsidRDefault="00B80DA1" w:rsidP="00625F8A">
      <w:pPr>
        <w:widowControl w:val="0"/>
        <w:numPr>
          <w:ilvl w:val="0"/>
          <w:numId w:val="5"/>
        </w:numPr>
        <w:tabs>
          <w:tab w:val="left" w:pos="1191"/>
        </w:tabs>
        <w:suppressAutoHyphens/>
        <w:spacing w:after="0" w:line="240" w:lineRule="auto"/>
        <w:ind w:left="0" w:firstLine="709"/>
        <w:jc w:val="both"/>
        <w:rPr>
          <w:rFonts w:ascii="Times New Roman" w:hAnsi="Times New Roman" w:cs="Times New Roman"/>
          <w:sz w:val="24"/>
          <w:szCs w:val="24"/>
        </w:rPr>
      </w:pPr>
      <w:proofErr w:type="spellStart"/>
      <w:r w:rsidRPr="00400095">
        <w:rPr>
          <w:rFonts w:ascii="Times New Roman" w:hAnsi="Times New Roman" w:cs="Times New Roman"/>
          <w:sz w:val="24"/>
          <w:szCs w:val="24"/>
        </w:rPr>
        <w:t>водоохлаждающие</w:t>
      </w:r>
      <w:proofErr w:type="spellEnd"/>
      <w:r w:rsidRPr="00400095">
        <w:rPr>
          <w:rFonts w:ascii="Times New Roman" w:hAnsi="Times New Roman" w:cs="Times New Roman"/>
          <w:sz w:val="24"/>
          <w:szCs w:val="24"/>
        </w:rPr>
        <w:t xml:space="preserve"> сооружения для подготовки технической воды;</w:t>
      </w:r>
    </w:p>
    <w:p w:rsidR="00B80DA1" w:rsidRPr="00400095" w:rsidRDefault="00B80DA1" w:rsidP="00625F8A">
      <w:pPr>
        <w:widowControl w:val="0"/>
        <w:numPr>
          <w:ilvl w:val="0"/>
          <w:numId w:val="5"/>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канализационные насосные станции;</w:t>
      </w:r>
    </w:p>
    <w:p w:rsidR="00B80DA1" w:rsidRPr="00400095" w:rsidRDefault="00B80DA1" w:rsidP="00625F8A">
      <w:pPr>
        <w:widowControl w:val="0"/>
        <w:numPr>
          <w:ilvl w:val="0"/>
          <w:numId w:val="5"/>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сооружения оборотного водоснабжения;</w:t>
      </w:r>
    </w:p>
    <w:p w:rsidR="00B80DA1" w:rsidRPr="00400095" w:rsidRDefault="00B80DA1" w:rsidP="00625F8A">
      <w:pPr>
        <w:widowControl w:val="0"/>
        <w:numPr>
          <w:ilvl w:val="0"/>
          <w:numId w:val="5"/>
        </w:numPr>
        <w:tabs>
          <w:tab w:val="left" w:pos="1191"/>
        </w:tabs>
        <w:suppressAutoHyphens/>
        <w:spacing w:after="0" w:line="240" w:lineRule="auto"/>
        <w:ind w:left="0" w:firstLine="709"/>
        <w:jc w:val="both"/>
        <w:rPr>
          <w:rFonts w:ascii="Times New Roman" w:hAnsi="Times New Roman" w:cs="Times New Roman"/>
          <w:sz w:val="24"/>
          <w:szCs w:val="24"/>
        </w:rPr>
      </w:pPr>
      <w:r w:rsidRPr="00400095">
        <w:rPr>
          <w:rFonts w:ascii="Times New Roman" w:hAnsi="Times New Roman" w:cs="Times New Roman"/>
          <w:sz w:val="24"/>
          <w:szCs w:val="24"/>
        </w:rPr>
        <w:t xml:space="preserve">питомники растений для озеленения </w:t>
      </w:r>
      <w:proofErr w:type="spellStart"/>
      <w:r w:rsidRPr="00400095">
        <w:rPr>
          <w:rFonts w:ascii="Times New Roman" w:hAnsi="Times New Roman" w:cs="Times New Roman"/>
          <w:sz w:val="24"/>
          <w:szCs w:val="24"/>
        </w:rPr>
        <w:t>промплощадки</w:t>
      </w:r>
      <w:proofErr w:type="spellEnd"/>
      <w:r w:rsidRPr="00400095">
        <w:rPr>
          <w:rFonts w:ascii="Times New Roman" w:hAnsi="Times New Roman" w:cs="Times New Roman"/>
          <w:sz w:val="24"/>
          <w:szCs w:val="24"/>
        </w:rPr>
        <w:t>, предприятий и санитарно-защитной зоны.</w:t>
      </w:r>
    </w:p>
    <w:p w:rsidR="007E59B9" w:rsidRPr="00400095" w:rsidRDefault="007E59B9" w:rsidP="00625F8A">
      <w:pPr>
        <w:pStyle w:val="19"/>
        <w:keepLines w:val="0"/>
        <w:spacing w:line="240" w:lineRule="auto"/>
        <w:rPr>
          <w:bCs/>
          <w:sz w:val="24"/>
          <w:szCs w:val="24"/>
        </w:rPr>
      </w:pPr>
      <w:r w:rsidRPr="00400095">
        <w:rPr>
          <w:bCs/>
          <w:sz w:val="24"/>
          <w:szCs w:val="24"/>
        </w:rPr>
        <w:lastRenderedPageBreak/>
        <w:t xml:space="preserve">6. Использование земельных участков и объектов капитального строительства, размещенных в границах </w:t>
      </w:r>
      <w:proofErr w:type="spellStart"/>
      <w:r w:rsidRPr="00400095">
        <w:rPr>
          <w:bCs/>
          <w:sz w:val="24"/>
          <w:szCs w:val="24"/>
        </w:rPr>
        <w:t>водоохранных</w:t>
      </w:r>
      <w:proofErr w:type="spellEnd"/>
      <w:r w:rsidRPr="00400095">
        <w:rPr>
          <w:bCs/>
          <w:sz w:val="24"/>
          <w:szCs w:val="24"/>
        </w:rPr>
        <w:t xml:space="preserve"> зон и прибрежных защитных полос водных объектов, возможно в соответствии с Федеральным законом от 10 января 2002 года № 7-ФЗ «Об охране окружающей среды», Федеральным законом от 30 марта 1999 года № 52-ФЗ «О санитарно-эпидемиологическом благополучии населения», Водным кодексом Российской Федерации от 3 июня 2006 года № 74-ФЗ, Федеральным законом от 14 марта 1995 года № 33-ФЗ «Об особо охраняемых природных территориях».</w:t>
      </w:r>
    </w:p>
    <w:p w:rsidR="007E59B9" w:rsidRPr="00400095" w:rsidRDefault="007E59B9" w:rsidP="00625F8A">
      <w:pPr>
        <w:spacing w:after="0" w:line="240" w:lineRule="auto"/>
        <w:ind w:firstLine="720"/>
        <w:jc w:val="both"/>
        <w:rPr>
          <w:rFonts w:ascii="Times New Roman" w:eastAsia="Times New Roman" w:hAnsi="Times New Roman" w:cs="Times New Roman"/>
          <w:bCs/>
          <w:sz w:val="24"/>
          <w:szCs w:val="24"/>
          <w:lang w:eastAsia="ar-SA"/>
        </w:rPr>
      </w:pPr>
      <w:r w:rsidRPr="00400095">
        <w:rPr>
          <w:rFonts w:ascii="Times New Roman" w:eastAsia="Times New Roman" w:hAnsi="Times New Roman" w:cs="Times New Roman"/>
          <w:bCs/>
          <w:sz w:val="24"/>
          <w:szCs w:val="24"/>
          <w:lang w:eastAsia="ar-SA"/>
        </w:rPr>
        <w:t xml:space="preserve">7. Постановлением от 15 июля 2009 года № 1492-П «Об установлении ширины </w:t>
      </w:r>
      <w:proofErr w:type="spellStart"/>
      <w:r w:rsidRPr="00400095">
        <w:rPr>
          <w:rFonts w:ascii="Times New Roman" w:eastAsia="Times New Roman" w:hAnsi="Times New Roman" w:cs="Times New Roman"/>
          <w:bCs/>
          <w:sz w:val="24"/>
          <w:szCs w:val="24"/>
          <w:lang w:eastAsia="ar-SA"/>
        </w:rPr>
        <w:t>водоохранных</w:t>
      </w:r>
      <w:proofErr w:type="spellEnd"/>
      <w:r w:rsidRPr="00400095">
        <w:rPr>
          <w:rFonts w:ascii="Times New Roman" w:eastAsia="Times New Roman" w:hAnsi="Times New Roman" w:cs="Times New Roman"/>
          <w:bCs/>
          <w:sz w:val="24"/>
          <w:szCs w:val="24"/>
          <w:lang w:eastAsia="ar-SA"/>
        </w:rPr>
        <w:t xml:space="preserve"> и ширины прибрежных защитных полос рек и ручьев, расположенных на территории Краснодарского края» определены размеры </w:t>
      </w:r>
      <w:proofErr w:type="spellStart"/>
      <w:r w:rsidRPr="00400095">
        <w:rPr>
          <w:rFonts w:ascii="Times New Roman" w:eastAsia="Times New Roman" w:hAnsi="Times New Roman" w:cs="Times New Roman"/>
          <w:bCs/>
          <w:sz w:val="24"/>
          <w:szCs w:val="24"/>
          <w:lang w:eastAsia="ar-SA"/>
        </w:rPr>
        <w:t>водоохранных</w:t>
      </w:r>
      <w:proofErr w:type="spellEnd"/>
      <w:r w:rsidRPr="00400095">
        <w:rPr>
          <w:rFonts w:ascii="Times New Roman" w:eastAsia="Times New Roman" w:hAnsi="Times New Roman" w:cs="Times New Roman"/>
          <w:bCs/>
          <w:sz w:val="24"/>
          <w:szCs w:val="24"/>
          <w:lang w:eastAsia="ar-SA"/>
        </w:rPr>
        <w:t xml:space="preserve"> зон, прибрежных защитных полос и береговых полос водных объектов. Ширина прибрежной защитной полосы составляет 50 м, ширина береговой полосы, предназначенной для общего пользования: для рек и ручьев протяженностью до 10 км - 5 метров, для рек и ручьев протяженностью более 10 км - 20 метров. Границы земельных участков, прилегающих к береговым линиям должны проходить с учетом ширины береговой полосы.</w:t>
      </w:r>
    </w:p>
    <w:p w:rsidR="007E59B9" w:rsidRPr="00400095" w:rsidRDefault="00567EFB" w:rsidP="00625F8A">
      <w:pPr>
        <w:pStyle w:val="19"/>
        <w:keepLines w:val="0"/>
        <w:spacing w:line="240" w:lineRule="auto"/>
        <w:rPr>
          <w:bCs/>
          <w:sz w:val="24"/>
          <w:szCs w:val="24"/>
        </w:rPr>
      </w:pPr>
      <w:r w:rsidRPr="00400095">
        <w:rPr>
          <w:bCs/>
          <w:sz w:val="24"/>
          <w:szCs w:val="24"/>
        </w:rPr>
        <w:t>8</w:t>
      </w:r>
      <w:r w:rsidR="007E59B9" w:rsidRPr="00400095">
        <w:rPr>
          <w:bCs/>
          <w:sz w:val="24"/>
          <w:szCs w:val="24"/>
        </w:rPr>
        <w:t xml:space="preserve">. В границах </w:t>
      </w:r>
      <w:proofErr w:type="spellStart"/>
      <w:r w:rsidR="007E59B9" w:rsidRPr="00400095">
        <w:rPr>
          <w:bCs/>
          <w:sz w:val="24"/>
          <w:szCs w:val="24"/>
        </w:rPr>
        <w:t>водоохранных</w:t>
      </w:r>
      <w:proofErr w:type="spellEnd"/>
      <w:r w:rsidR="007E59B9" w:rsidRPr="00400095">
        <w:rPr>
          <w:bCs/>
          <w:sz w:val="24"/>
          <w:szCs w:val="24"/>
        </w:rPr>
        <w:t xml:space="preserve"> зон запрещаются:</w:t>
      </w:r>
    </w:p>
    <w:p w:rsidR="007E59B9" w:rsidRPr="00400095" w:rsidRDefault="007E59B9" w:rsidP="00625F8A">
      <w:pPr>
        <w:pStyle w:val="19"/>
        <w:keepLines w:val="0"/>
        <w:spacing w:line="240" w:lineRule="auto"/>
        <w:rPr>
          <w:bCs/>
          <w:sz w:val="24"/>
          <w:szCs w:val="24"/>
        </w:rPr>
      </w:pPr>
      <w:r w:rsidRPr="00400095">
        <w:rPr>
          <w:bCs/>
          <w:sz w:val="24"/>
          <w:szCs w:val="24"/>
        </w:rPr>
        <w:t>1)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E59B9" w:rsidRPr="00400095" w:rsidRDefault="007E59B9" w:rsidP="00625F8A">
      <w:pPr>
        <w:pStyle w:val="19"/>
        <w:keepLines w:val="0"/>
        <w:spacing w:line="240" w:lineRule="auto"/>
        <w:rPr>
          <w:bCs/>
          <w:sz w:val="24"/>
          <w:szCs w:val="24"/>
        </w:rPr>
      </w:pPr>
      <w:r w:rsidRPr="00400095">
        <w:rPr>
          <w:bCs/>
          <w:sz w:val="24"/>
          <w:szCs w:val="24"/>
        </w:rPr>
        <w:t>2)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59B9" w:rsidRPr="00400095" w:rsidRDefault="007E59B9" w:rsidP="00625F8A">
      <w:pPr>
        <w:pStyle w:val="19"/>
        <w:keepLines w:val="0"/>
        <w:spacing w:line="240" w:lineRule="auto"/>
        <w:rPr>
          <w:bCs/>
          <w:sz w:val="24"/>
          <w:szCs w:val="24"/>
        </w:rPr>
      </w:pPr>
      <w:r w:rsidRPr="00400095">
        <w:rPr>
          <w:bCs/>
          <w:sz w:val="24"/>
          <w:szCs w:val="24"/>
        </w:rPr>
        <w:t>3)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E59B9" w:rsidRPr="00400095" w:rsidRDefault="007E59B9" w:rsidP="00625F8A">
      <w:pPr>
        <w:pStyle w:val="19"/>
        <w:keepLines w:val="0"/>
        <w:spacing w:line="240" w:lineRule="auto"/>
        <w:rPr>
          <w:bCs/>
          <w:sz w:val="24"/>
          <w:szCs w:val="24"/>
        </w:rPr>
      </w:pPr>
      <w:r w:rsidRPr="00400095">
        <w:rPr>
          <w:bCs/>
          <w:sz w:val="24"/>
          <w:szCs w:val="24"/>
        </w:rPr>
        <w:t xml:space="preserve">4) размещение специализированных хранилищ пестицидов и </w:t>
      </w:r>
      <w:proofErr w:type="spellStart"/>
      <w:r w:rsidRPr="00400095">
        <w:rPr>
          <w:bCs/>
          <w:sz w:val="24"/>
          <w:szCs w:val="24"/>
        </w:rPr>
        <w:t>агрохимикатов</w:t>
      </w:r>
      <w:proofErr w:type="spellEnd"/>
      <w:r w:rsidRPr="00400095">
        <w:rPr>
          <w:bCs/>
          <w:sz w:val="24"/>
          <w:szCs w:val="24"/>
        </w:rPr>
        <w:t xml:space="preserve">, применение пестицидов и </w:t>
      </w:r>
      <w:proofErr w:type="spellStart"/>
      <w:r w:rsidRPr="00400095">
        <w:rPr>
          <w:bCs/>
          <w:sz w:val="24"/>
          <w:szCs w:val="24"/>
        </w:rPr>
        <w:t>агрохимикатов</w:t>
      </w:r>
      <w:proofErr w:type="spellEnd"/>
      <w:r w:rsidRPr="00400095">
        <w:rPr>
          <w:bCs/>
          <w:sz w:val="24"/>
          <w:szCs w:val="24"/>
        </w:rPr>
        <w:t>;</w:t>
      </w:r>
    </w:p>
    <w:p w:rsidR="007E59B9" w:rsidRPr="00400095" w:rsidRDefault="007E59B9" w:rsidP="00625F8A">
      <w:pPr>
        <w:pStyle w:val="19"/>
        <w:keepLines w:val="0"/>
        <w:spacing w:line="240" w:lineRule="auto"/>
        <w:rPr>
          <w:bCs/>
          <w:sz w:val="24"/>
          <w:szCs w:val="24"/>
        </w:rPr>
      </w:pPr>
      <w:r w:rsidRPr="00400095">
        <w:rPr>
          <w:bCs/>
          <w:sz w:val="24"/>
          <w:szCs w:val="24"/>
        </w:rPr>
        <w:t xml:space="preserve">5)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5" w:history="1">
        <w:r w:rsidRPr="00400095">
          <w:rPr>
            <w:bCs/>
            <w:sz w:val="24"/>
            <w:szCs w:val="24"/>
          </w:rPr>
          <w:t>статьей 19.1</w:t>
        </w:r>
      </w:hyperlink>
      <w:r w:rsidRPr="00400095">
        <w:rPr>
          <w:bCs/>
          <w:sz w:val="24"/>
          <w:szCs w:val="24"/>
        </w:rPr>
        <w:t xml:space="preserve"> Закона Российской Федерации от 21 февраля 1992 года N 2395-1 "О недрах").</w:t>
      </w:r>
    </w:p>
    <w:p w:rsidR="00567EFB" w:rsidRPr="00400095" w:rsidRDefault="00567EFB" w:rsidP="00625F8A">
      <w:pPr>
        <w:pStyle w:val="19"/>
        <w:keepLines w:val="0"/>
        <w:spacing w:line="240" w:lineRule="auto"/>
        <w:rPr>
          <w:bCs/>
          <w:sz w:val="24"/>
          <w:szCs w:val="24"/>
        </w:rPr>
      </w:pPr>
      <w:r w:rsidRPr="00400095">
        <w:rPr>
          <w:bCs/>
          <w:sz w:val="24"/>
          <w:szCs w:val="24"/>
        </w:rPr>
        <w:t>9. В границах прибрежных защитных полос наряду с вышеперечисленными ограничениями запрещаются:</w:t>
      </w:r>
    </w:p>
    <w:p w:rsidR="00567EFB" w:rsidRPr="00400095" w:rsidRDefault="00567EFB" w:rsidP="00625F8A">
      <w:pPr>
        <w:pStyle w:val="19"/>
        <w:keepLines w:val="0"/>
        <w:spacing w:line="240" w:lineRule="auto"/>
        <w:rPr>
          <w:bCs/>
          <w:sz w:val="24"/>
          <w:szCs w:val="24"/>
        </w:rPr>
      </w:pPr>
      <w:r w:rsidRPr="00400095">
        <w:rPr>
          <w:bCs/>
          <w:sz w:val="24"/>
          <w:szCs w:val="24"/>
        </w:rPr>
        <w:t>- распашка земель;</w:t>
      </w:r>
    </w:p>
    <w:p w:rsidR="00567EFB" w:rsidRPr="00400095" w:rsidRDefault="00567EFB" w:rsidP="00625F8A">
      <w:pPr>
        <w:pStyle w:val="19"/>
        <w:keepLines w:val="0"/>
        <w:spacing w:line="240" w:lineRule="auto"/>
        <w:rPr>
          <w:bCs/>
          <w:sz w:val="24"/>
          <w:szCs w:val="24"/>
        </w:rPr>
      </w:pPr>
      <w:r w:rsidRPr="00400095">
        <w:rPr>
          <w:bCs/>
          <w:sz w:val="24"/>
          <w:szCs w:val="24"/>
        </w:rPr>
        <w:t>- размещение отвалов размываемых грунтов;</w:t>
      </w:r>
    </w:p>
    <w:p w:rsidR="00567EFB" w:rsidRPr="00400095" w:rsidRDefault="00567EFB" w:rsidP="00625F8A">
      <w:pPr>
        <w:pStyle w:val="19"/>
        <w:keepLines w:val="0"/>
        <w:spacing w:line="240" w:lineRule="auto"/>
        <w:rPr>
          <w:bCs/>
          <w:sz w:val="24"/>
          <w:szCs w:val="24"/>
        </w:rPr>
      </w:pPr>
      <w:r w:rsidRPr="00400095">
        <w:rPr>
          <w:bCs/>
          <w:sz w:val="24"/>
          <w:szCs w:val="24"/>
        </w:rPr>
        <w:t>- выпас сельскохозяйственных животных.</w:t>
      </w:r>
    </w:p>
    <w:p w:rsidR="00567EFB" w:rsidRPr="00400095" w:rsidRDefault="00567EFB" w:rsidP="00625F8A">
      <w:pPr>
        <w:pStyle w:val="19"/>
        <w:keepLines w:val="0"/>
        <w:spacing w:line="240" w:lineRule="auto"/>
        <w:rPr>
          <w:bCs/>
          <w:sz w:val="24"/>
          <w:szCs w:val="24"/>
        </w:rPr>
      </w:pPr>
    </w:p>
    <w:p w:rsidR="007E59B9" w:rsidRPr="00400095" w:rsidRDefault="00567EFB" w:rsidP="00625F8A">
      <w:pPr>
        <w:pStyle w:val="19"/>
        <w:keepLines w:val="0"/>
        <w:spacing w:line="240" w:lineRule="auto"/>
        <w:rPr>
          <w:bCs/>
          <w:sz w:val="24"/>
          <w:szCs w:val="24"/>
        </w:rPr>
      </w:pPr>
      <w:r w:rsidRPr="00400095">
        <w:rPr>
          <w:bCs/>
          <w:sz w:val="24"/>
          <w:szCs w:val="24"/>
        </w:rPr>
        <w:t>10</w:t>
      </w:r>
      <w:r w:rsidR="007E59B9" w:rsidRPr="00400095">
        <w:rPr>
          <w:bCs/>
          <w:sz w:val="24"/>
          <w:szCs w:val="24"/>
        </w:rPr>
        <w:t xml:space="preserve">. В границах </w:t>
      </w:r>
      <w:proofErr w:type="spellStart"/>
      <w:r w:rsidR="007E59B9" w:rsidRPr="00400095">
        <w:rPr>
          <w:bCs/>
          <w:sz w:val="24"/>
          <w:szCs w:val="24"/>
        </w:rPr>
        <w:t>водоохранных</w:t>
      </w:r>
      <w:proofErr w:type="spellEnd"/>
      <w:r w:rsidR="007E59B9" w:rsidRPr="00400095">
        <w:rPr>
          <w:bCs/>
          <w:sz w:val="24"/>
          <w:szCs w:val="24"/>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w:t>
      </w:r>
      <w:r w:rsidR="007E59B9" w:rsidRPr="00400095">
        <w:rPr>
          <w:bCs/>
          <w:sz w:val="24"/>
          <w:szCs w:val="24"/>
        </w:rPr>
        <w:lastRenderedPageBreak/>
        <w:t>загрязнения, засорения, заиления и истощения вод, понимаются:</w:t>
      </w:r>
    </w:p>
    <w:p w:rsidR="007E59B9" w:rsidRPr="00400095" w:rsidRDefault="007E59B9" w:rsidP="00625F8A">
      <w:pPr>
        <w:pStyle w:val="19"/>
        <w:keepLines w:val="0"/>
        <w:spacing w:line="240" w:lineRule="auto"/>
        <w:rPr>
          <w:bCs/>
          <w:sz w:val="24"/>
          <w:szCs w:val="24"/>
        </w:rPr>
      </w:pPr>
      <w:r w:rsidRPr="00400095">
        <w:rPr>
          <w:bCs/>
          <w:sz w:val="24"/>
          <w:szCs w:val="24"/>
        </w:rPr>
        <w:t>1) централизованные системы водоотведения (канализации), централизованные ливневые системы водоотведения;</w:t>
      </w:r>
    </w:p>
    <w:p w:rsidR="007E59B9" w:rsidRPr="00400095" w:rsidRDefault="007E59B9" w:rsidP="00625F8A">
      <w:pPr>
        <w:pStyle w:val="19"/>
        <w:keepLines w:val="0"/>
        <w:spacing w:line="240" w:lineRule="auto"/>
        <w:rPr>
          <w:bCs/>
          <w:sz w:val="24"/>
          <w:szCs w:val="24"/>
        </w:rPr>
      </w:pPr>
      <w:r w:rsidRPr="00400095">
        <w:rPr>
          <w:bCs/>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7E59B9" w:rsidRPr="00400095" w:rsidRDefault="007E59B9" w:rsidP="00625F8A">
      <w:pPr>
        <w:pStyle w:val="19"/>
        <w:keepLines w:val="0"/>
        <w:spacing w:line="240" w:lineRule="auto"/>
        <w:rPr>
          <w:bCs/>
          <w:sz w:val="24"/>
          <w:szCs w:val="24"/>
        </w:rPr>
      </w:pPr>
      <w:r w:rsidRPr="00400095">
        <w:rPr>
          <w:bCs/>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rsidR="007E59B9" w:rsidRPr="00400095" w:rsidRDefault="007E59B9" w:rsidP="00625F8A">
      <w:pPr>
        <w:pStyle w:val="19"/>
        <w:keepLines w:val="0"/>
        <w:spacing w:line="240" w:lineRule="auto"/>
        <w:rPr>
          <w:bCs/>
          <w:sz w:val="24"/>
          <w:szCs w:val="24"/>
        </w:rPr>
      </w:pPr>
      <w:r w:rsidRPr="00400095">
        <w:rPr>
          <w:bCs/>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7E59B9" w:rsidRPr="00400095" w:rsidRDefault="00567EFB" w:rsidP="00625F8A">
      <w:pPr>
        <w:pStyle w:val="19"/>
        <w:keepLines w:val="0"/>
        <w:spacing w:line="240" w:lineRule="auto"/>
        <w:rPr>
          <w:bCs/>
          <w:sz w:val="24"/>
          <w:szCs w:val="24"/>
        </w:rPr>
      </w:pPr>
      <w:r w:rsidRPr="00400095">
        <w:rPr>
          <w:bCs/>
          <w:sz w:val="24"/>
          <w:szCs w:val="24"/>
        </w:rPr>
        <w:t>11</w:t>
      </w:r>
      <w:r w:rsidR="007E59B9" w:rsidRPr="00400095">
        <w:rPr>
          <w:bCs/>
          <w:sz w:val="24"/>
          <w:szCs w:val="24"/>
        </w:rPr>
        <w:t xml:space="preserve">. Установление на местности границ </w:t>
      </w:r>
      <w:proofErr w:type="spellStart"/>
      <w:r w:rsidR="007E59B9" w:rsidRPr="00400095">
        <w:rPr>
          <w:bCs/>
          <w:sz w:val="24"/>
          <w:szCs w:val="24"/>
        </w:rPr>
        <w:t>водоохранных</w:t>
      </w:r>
      <w:proofErr w:type="spellEnd"/>
      <w:r w:rsidR="007E59B9" w:rsidRPr="00400095">
        <w:rPr>
          <w:bCs/>
          <w:sz w:val="24"/>
          <w:szCs w:val="24"/>
        </w:rPr>
        <w:t xml:space="preserve"> зон и границ прибрежных защитных полос водных объектов, в том числе посредством специальных информационных знаков, осуществляется в </w:t>
      </w:r>
      <w:hyperlink r:id="rId26" w:history="1">
        <w:r w:rsidR="007E59B9" w:rsidRPr="00400095">
          <w:rPr>
            <w:bCs/>
            <w:sz w:val="24"/>
            <w:szCs w:val="24"/>
          </w:rPr>
          <w:t>порядке</w:t>
        </w:r>
      </w:hyperlink>
      <w:r w:rsidR="007E59B9" w:rsidRPr="00400095">
        <w:rPr>
          <w:bCs/>
          <w:sz w:val="24"/>
          <w:szCs w:val="24"/>
        </w:rPr>
        <w:t>, установленном Правительством Российской Федерации.</w:t>
      </w:r>
    </w:p>
    <w:p w:rsidR="007E59B9" w:rsidRPr="00400095" w:rsidRDefault="00567EFB" w:rsidP="00625F8A">
      <w:pPr>
        <w:pStyle w:val="19"/>
        <w:keepLines w:val="0"/>
        <w:spacing w:line="240" w:lineRule="auto"/>
        <w:rPr>
          <w:bCs/>
          <w:sz w:val="24"/>
          <w:szCs w:val="24"/>
        </w:rPr>
      </w:pPr>
      <w:r w:rsidRPr="00400095">
        <w:rPr>
          <w:bCs/>
          <w:sz w:val="24"/>
          <w:szCs w:val="24"/>
        </w:rPr>
        <w:t>12</w:t>
      </w:r>
      <w:r w:rsidR="007E59B9" w:rsidRPr="00400095">
        <w:rPr>
          <w:bCs/>
          <w:sz w:val="24"/>
          <w:szCs w:val="24"/>
        </w:rPr>
        <w:t>. 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rsidR="007E59B9" w:rsidRPr="00400095" w:rsidRDefault="007E59B9" w:rsidP="00625F8A">
      <w:pPr>
        <w:pStyle w:val="19"/>
        <w:keepLines w:val="0"/>
        <w:spacing w:line="240" w:lineRule="auto"/>
        <w:rPr>
          <w:bCs/>
          <w:sz w:val="24"/>
          <w:szCs w:val="24"/>
        </w:rPr>
      </w:pPr>
      <w:r w:rsidRPr="00400095">
        <w:rPr>
          <w:bCs/>
          <w:sz w:val="24"/>
          <w:szCs w:val="24"/>
        </w:rPr>
        <w:t xml:space="preserve">Статус, режим особой охраны и границы территорий, в пределах которых расположены водные объекты, устанавливаются в соответствии с </w:t>
      </w:r>
      <w:hyperlink r:id="rId27" w:history="1">
        <w:r w:rsidRPr="00400095">
          <w:rPr>
            <w:bCs/>
            <w:sz w:val="24"/>
            <w:szCs w:val="24"/>
          </w:rPr>
          <w:t>законодательством</w:t>
        </w:r>
      </w:hyperlink>
      <w:r w:rsidRPr="00400095">
        <w:rPr>
          <w:bCs/>
          <w:sz w:val="24"/>
          <w:szCs w:val="24"/>
        </w:rPr>
        <w:t xml:space="preserve"> об особо охраняемых природных территориях и законодательством Российской Федерации об объектах культурного наследия.</w:t>
      </w:r>
    </w:p>
    <w:p w:rsidR="007E59B9" w:rsidRPr="00400095" w:rsidRDefault="00567EFB" w:rsidP="00625F8A">
      <w:pPr>
        <w:pStyle w:val="19"/>
        <w:keepLines w:val="0"/>
        <w:spacing w:line="240" w:lineRule="auto"/>
        <w:rPr>
          <w:bCs/>
          <w:sz w:val="24"/>
          <w:szCs w:val="24"/>
        </w:rPr>
      </w:pPr>
      <w:r w:rsidRPr="00400095">
        <w:rPr>
          <w:bCs/>
          <w:sz w:val="24"/>
          <w:szCs w:val="24"/>
        </w:rPr>
        <w:t>1</w:t>
      </w:r>
      <w:r w:rsidR="007E59B9" w:rsidRPr="00400095">
        <w:rPr>
          <w:bCs/>
          <w:sz w:val="24"/>
          <w:szCs w:val="24"/>
        </w:rPr>
        <w:t xml:space="preserve">3. В соответствии с </w:t>
      </w:r>
      <w:hyperlink r:id="rId28" w:history="1">
        <w:r w:rsidR="007E59B9" w:rsidRPr="00400095">
          <w:rPr>
            <w:bCs/>
            <w:sz w:val="24"/>
            <w:szCs w:val="24"/>
          </w:rPr>
          <w:t>законодательством</w:t>
        </w:r>
      </w:hyperlink>
      <w:r w:rsidR="007E59B9" w:rsidRPr="00400095">
        <w:rPr>
          <w:bCs/>
          <w:sz w:val="24"/>
          <w:szCs w:val="24"/>
        </w:rPr>
        <w:t xml:space="preserve">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rsidR="007E59B9" w:rsidRPr="00400095" w:rsidRDefault="00567EFB" w:rsidP="00625F8A">
      <w:pPr>
        <w:pStyle w:val="19"/>
        <w:keepLines w:val="0"/>
        <w:spacing w:line="240" w:lineRule="auto"/>
        <w:rPr>
          <w:bCs/>
          <w:sz w:val="24"/>
          <w:szCs w:val="24"/>
        </w:rPr>
      </w:pPr>
      <w:r w:rsidRPr="00400095">
        <w:rPr>
          <w:bCs/>
          <w:sz w:val="24"/>
          <w:szCs w:val="24"/>
        </w:rPr>
        <w:t>1</w:t>
      </w:r>
      <w:r w:rsidR="007E59B9" w:rsidRPr="00400095">
        <w:rPr>
          <w:bCs/>
          <w:sz w:val="24"/>
          <w:szCs w:val="24"/>
        </w:rPr>
        <w:t>4.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РФ и другими федеральными законами.</w:t>
      </w:r>
    </w:p>
    <w:p w:rsidR="007E59B9" w:rsidRPr="00400095" w:rsidRDefault="007E59B9" w:rsidP="00625F8A">
      <w:pPr>
        <w:pStyle w:val="19"/>
        <w:keepLines w:val="0"/>
        <w:spacing w:line="240" w:lineRule="auto"/>
        <w:rPr>
          <w:bCs/>
          <w:sz w:val="24"/>
          <w:szCs w:val="24"/>
        </w:rPr>
      </w:pPr>
      <w:r w:rsidRPr="00400095">
        <w:rPr>
          <w:bCs/>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7E59B9" w:rsidRPr="00400095" w:rsidRDefault="007E59B9" w:rsidP="00625F8A">
      <w:pPr>
        <w:pStyle w:val="19"/>
        <w:keepLines w:val="0"/>
        <w:spacing w:line="240" w:lineRule="auto"/>
        <w:rPr>
          <w:bCs/>
          <w:sz w:val="24"/>
          <w:szCs w:val="24"/>
        </w:rPr>
      </w:pPr>
      <w:r w:rsidRPr="00400095">
        <w:rPr>
          <w:bCs/>
          <w:sz w:val="24"/>
          <w:szCs w:val="24"/>
        </w:rPr>
        <w:t>В границах зон затопления, подтопления запрещаются:</w:t>
      </w:r>
    </w:p>
    <w:p w:rsidR="007E59B9" w:rsidRPr="00400095" w:rsidRDefault="007E59B9" w:rsidP="00625F8A">
      <w:pPr>
        <w:pStyle w:val="19"/>
        <w:keepLines w:val="0"/>
        <w:spacing w:line="240" w:lineRule="auto"/>
        <w:rPr>
          <w:bCs/>
          <w:sz w:val="24"/>
          <w:szCs w:val="24"/>
        </w:rPr>
      </w:pPr>
      <w:r w:rsidRPr="00400095">
        <w:rPr>
          <w:bCs/>
          <w:sz w:val="24"/>
          <w:szCs w:val="24"/>
        </w:rPr>
        <w:t>1) использование сточных вод в целях регулирования плодородия почв;</w:t>
      </w:r>
    </w:p>
    <w:p w:rsidR="007E59B9" w:rsidRPr="00400095" w:rsidRDefault="007E59B9" w:rsidP="00625F8A">
      <w:pPr>
        <w:pStyle w:val="19"/>
        <w:keepLines w:val="0"/>
        <w:spacing w:line="240" w:lineRule="auto"/>
        <w:rPr>
          <w:bCs/>
          <w:sz w:val="24"/>
          <w:szCs w:val="24"/>
        </w:rPr>
      </w:pPr>
      <w:r w:rsidRPr="00400095">
        <w:rPr>
          <w:bCs/>
          <w:sz w:val="24"/>
          <w:szCs w:val="24"/>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7E59B9" w:rsidRPr="00400095" w:rsidRDefault="007E59B9" w:rsidP="00625F8A">
      <w:pPr>
        <w:pStyle w:val="19"/>
        <w:keepLines w:val="0"/>
        <w:spacing w:line="240" w:lineRule="auto"/>
        <w:rPr>
          <w:bCs/>
          <w:sz w:val="24"/>
          <w:szCs w:val="24"/>
        </w:rPr>
      </w:pPr>
      <w:r w:rsidRPr="00400095">
        <w:rPr>
          <w:bCs/>
          <w:sz w:val="24"/>
          <w:szCs w:val="24"/>
        </w:rPr>
        <w:t>3) осуществление авиационных мер по борьбе с вредными организмами.</w:t>
      </w:r>
    </w:p>
    <w:p w:rsidR="00567EFB" w:rsidRPr="00400095" w:rsidRDefault="00567EFB" w:rsidP="00567EFB">
      <w:pPr>
        <w:pStyle w:val="20"/>
        <w:spacing w:after="100"/>
        <w:ind w:firstLine="709"/>
        <w:jc w:val="both"/>
        <w:rPr>
          <w:rFonts w:ascii="Times New Roman" w:hAnsi="Times New Roman" w:cs="Times New Roman"/>
          <w:color w:val="auto"/>
          <w:sz w:val="24"/>
          <w:szCs w:val="24"/>
        </w:rPr>
      </w:pPr>
      <w:bookmarkStart w:id="335" w:name="_Toc486964714"/>
      <w:r w:rsidRPr="00400095">
        <w:rPr>
          <w:rFonts w:ascii="Times New Roman" w:hAnsi="Times New Roman" w:cs="Times New Roman"/>
          <w:color w:val="auto"/>
          <w:sz w:val="24"/>
          <w:szCs w:val="24"/>
        </w:rPr>
        <w:t xml:space="preserve">Статья </w:t>
      </w:r>
      <w:r w:rsidR="00625F8A" w:rsidRPr="00400095">
        <w:rPr>
          <w:rFonts w:ascii="Times New Roman" w:hAnsi="Times New Roman" w:cs="Times New Roman"/>
          <w:color w:val="auto"/>
          <w:sz w:val="24"/>
          <w:szCs w:val="24"/>
        </w:rPr>
        <w:t>6</w:t>
      </w:r>
      <w:r w:rsidR="00B2483F">
        <w:rPr>
          <w:rFonts w:ascii="Times New Roman" w:hAnsi="Times New Roman" w:cs="Times New Roman"/>
          <w:color w:val="auto"/>
          <w:sz w:val="24"/>
          <w:szCs w:val="24"/>
        </w:rPr>
        <w:t>9</w:t>
      </w:r>
      <w:r w:rsidR="00625F8A" w:rsidRPr="00400095">
        <w:rPr>
          <w:rFonts w:ascii="Times New Roman" w:hAnsi="Times New Roman" w:cs="Times New Roman"/>
          <w:color w:val="auto"/>
          <w:sz w:val="24"/>
          <w:szCs w:val="24"/>
        </w:rPr>
        <w:t>.</w:t>
      </w:r>
      <w:r w:rsidRPr="00400095">
        <w:rPr>
          <w:rFonts w:ascii="Times New Roman" w:hAnsi="Times New Roman" w:cs="Times New Roman"/>
          <w:color w:val="auto"/>
          <w:sz w:val="24"/>
          <w:szCs w:val="24"/>
        </w:rPr>
        <w:t xml:space="preserve"> Ограничения использования земельных участков и объектов капитального строительства на территории охранных коридоров транспортных и инженерных коммуникаций.</w:t>
      </w:r>
      <w:bookmarkEnd w:id="335"/>
    </w:p>
    <w:p w:rsidR="00567EFB" w:rsidRPr="00400095" w:rsidRDefault="00567EFB" w:rsidP="00625F8A">
      <w:pPr>
        <w:pStyle w:val="19"/>
        <w:keepLines w:val="0"/>
        <w:spacing w:line="240" w:lineRule="auto"/>
        <w:rPr>
          <w:bCs/>
          <w:sz w:val="24"/>
          <w:szCs w:val="24"/>
        </w:rPr>
      </w:pPr>
      <w:r w:rsidRPr="00400095">
        <w:rPr>
          <w:bCs/>
          <w:sz w:val="24"/>
          <w:szCs w:val="24"/>
        </w:rPr>
        <w:t xml:space="preserve">1. Размещение объектов капитального строительства, инженерных коммуникаций, линий электропередачи, связи, магистральных </w:t>
      </w:r>
      <w:proofErr w:type="spellStart"/>
      <w:r w:rsidRPr="00400095">
        <w:rPr>
          <w:bCs/>
          <w:sz w:val="24"/>
          <w:szCs w:val="24"/>
        </w:rPr>
        <w:t>газо</w:t>
      </w:r>
      <w:proofErr w:type="spellEnd"/>
      <w:r w:rsidRPr="00400095">
        <w:rPr>
          <w:bCs/>
          <w:sz w:val="24"/>
          <w:szCs w:val="24"/>
        </w:rPr>
        <w:t>-, нефтепроводов и других линейных сооружений в границах полосы отвода, в границах охранных зон допускается только по согласованию с заинтересованной организацией.</w:t>
      </w:r>
    </w:p>
    <w:p w:rsidR="00567EFB" w:rsidRPr="00400095" w:rsidRDefault="00567EFB" w:rsidP="00625F8A">
      <w:pPr>
        <w:pStyle w:val="19"/>
        <w:keepLines w:val="0"/>
        <w:spacing w:line="240" w:lineRule="auto"/>
        <w:rPr>
          <w:bCs/>
          <w:sz w:val="24"/>
          <w:szCs w:val="24"/>
        </w:rPr>
      </w:pPr>
      <w:r w:rsidRPr="00400095">
        <w:rPr>
          <w:bCs/>
          <w:sz w:val="24"/>
          <w:szCs w:val="24"/>
        </w:rPr>
        <w:t xml:space="preserve">2. В пределах придорожных полос запрещается строительство капитальных сооружений,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Федерации и </w:t>
      </w:r>
      <w:r w:rsidRPr="00400095">
        <w:rPr>
          <w:bCs/>
          <w:sz w:val="24"/>
          <w:szCs w:val="24"/>
        </w:rPr>
        <w:lastRenderedPageBreak/>
        <w:t>объектов дорожного сервиса;</w:t>
      </w:r>
    </w:p>
    <w:p w:rsidR="00567EFB" w:rsidRPr="00400095" w:rsidRDefault="00567EFB" w:rsidP="00625F8A">
      <w:pPr>
        <w:pStyle w:val="19"/>
        <w:keepLines w:val="0"/>
        <w:spacing w:line="240" w:lineRule="auto"/>
        <w:rPr>
          <w:bCs/>
          <w:sz w:val="24"/>
          <w:szCs w:val="24"/>
        </w:rPr>
      </w:pPr>
      <w:r w:rsidRPr="00400095">
        <w:rPr>
          <w:bCs/>
          <w:sz w:val="24"/>
          <w:szCs w:val="24"/>
        </w:rPr>
        <w:t>3. Размещение в пределах придорожных полос объектов разрешается при соблюдении следующих условий:</w:t>
      </w:r>
    </w:p>
    <w:p w:rsidR="00567EFB" w:rsidRPr="00400095" w:rsidRDefault="00567EFB" w:rsidP="00625F8A">
      <w:pPr>
        <w:pStyle w:val="19"/>
        <w:keepLines w:val="0"/>
        <w:spacing w:line="240" w:lineRule="auto"/>
        <w:rPr>
          <w:bCs/>
          <w:sz w:val="24"/>
          <w:szCs w:val="24"/>
        </w:rPr>
      </w:pPr>
      <w:r w:rsidRPr="00400095">
        <w:rPr>
          <w:bCs/>
          <w:sz w:val="24"/>
          <w:szCs w:val="24"/>
        </w:rPr>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rsidR="00567EFB" w:rsidRPr="00400095" w:rsidRDefault="00567EFB" w:rsidP="00625F8A">
      <w:pPr>
        <w:pStyle w:val="19"/>
        <w:keepLines w:val="0"/>
        <w:spacing w:line="240" w:lineRule="auto"/>
        <w:rPr>
          <w:bCs/>
          <w:sz w:val="24"/>
          <w:szCs w:val="24"/>
        </w:rPr>
      </w:pPr>
      <w:r w:rsidRPr="00400095">
        <w:rPr>
          <w:bCs/>
          <w:sz w:val="24"/>
          <w:szCs w:val="24"/>
        </w:rPr>
        <w:t>б) выбор места размещения объектов должны соблюдаться с учетом возможной реконструкции автомобильной дороги;</w:t>
      </w:r>
    </w:p>
    <w:p w:rsidR="00567EFB" w:rsidRPr="00400095" w:rsidRDefault="00567EFB" w:rsidP="00625F8A">
      <w:pPr>
        <w:pStyle w:val="19"/>
        <w:keepLines w:val="0"/>
        <w:spacing w:line="240" w:lineRule="auto"/>
        <w:rPr>
          <w:bCs/>
          <w:sz w:val="24"/>
          <w:szCs w:val="24"/>
        </w:rPr>
      </w:pPr>
      <w:r w:rsidRPr="00400095">
        <w:rPr>
          <w:bCs/>
          <w:sz w:val="24"/>
          <w:szCs w:val="24"/>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rsidR="00567EFB" w:rsidRPr="00400095" w:rsidRDefault="00567EFB" w:rsidP="00625F8A">
      <w:pPr>
        <w:pStyle w:val="19"/>
        <w:keepLines w:val="0"/>
        <w:spacing w:line="240" w:lineRule="auto"/>
        <w:rPr>
          <w:bCs/>
          <w:sz w:val="24"/>
          <w:szCs w:val="24"/>
        </w:rPr>
      </w:pPr>
      <w:r w:rsidRPr="00400095">
        <w:rPr>
          <w:bCs/>
          <w:sz w:val="24"/>
          <w:szCs w:val="24"/>
        </w:rPr>
        <w:t>3) 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p>
    <w:p w:rsidR="00567EFB" w:rsidRPr="00400095" w:rsidRDefault="00567EFB" w:rsidP="00625F8A">
      <w:pPr>
        <w:pStyle w:val="19"/>
        <w:keepLines w:val="0"/>
        <w:spacing w:line="240" w:lineRule="auto"/>
        <w:rPr>
          <w:bCs/>
          <w:sz w:val="24"/>
          <w:szCs w:val="24"/>
        </w:rPr>
      </w:pPr>
      <w:r w:rsidRPr="00400095">
        <w:rPr>
          <w:bCs/>
          <w:sz w:val="24"/>
          <w:szCs w:val="24"/>
        </w:rPr>
        <w:t xml:space="preserve">4) 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 </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4. 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года №878 «Об утверждении правил охраны газораспределительных сетей» и налагаемых на земельные участки в установленном порядке.</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года №878 «Об утверждении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5. В охранных зонах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а) строить объекты жилищно-гражданского и производственного назначения;</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proofErr w:type="spellStart"/>
      <w:r w:rsidRPr="00400095">
        <w:rPr>
          <w:rFonts w:ascii="Times New Roman" w:eastAsia="Calibri" w:hAnsi="Times New Roman" w:cs="Times New Roman"/>
          <w:sz w:val="24"/>
          <w:szCs w:val="24"/>
        </w:rPr>
        <w:t>д</w:t>
      </w:r>
      <w:proofErr w:type="spellEnd"/>
      <w:r w:rsidRPr="00400095">
        <w:rPr>
          <w:rFonts w:ascii="Times New Roman" w:eastAsia="Calibri" w:hAnsi="Times New Roman" w:cs="Times New Roman"/>
          <w:sz w:val="24"/>
          <w:szCs w:val="24"/>
        </w:rPr>
        <w:t>) устраивать свалки и склады, разливать растворы кислот, солей, щелочей и других химически активных веществ;</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ж) размещать источники огня;</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proofErr w:type="spellStart"/>
      <w:r w:rsidRPr="00400095">
        <w:rPr>
          <w:rFonts w:ascii="Times New Roman" w:eastAsia="Calibri" w:hAnsi="Times New Roman" w:cs="Times New Roman"/>
          <w:sz w:val="24"/>
          <w:szCs w:val="24"/>
        </w:rPr>
        <w:t>з</w:t>
      </w:r>
      <w:proofErr w:type="spellEnd"/>
      <w:r w:rsidRPr="00400095">
        <w:rPr>
          <w:rFonts w:ascii="Times New Roman" w:eastAsia="Calibri" w:hAnsi="Times New Roman" w:cs="Times New Roman"/>
          <w:sz w:val="24"/>
          <w:szCs w:val="24"/>
        </w:rPr>
        <w:t>) рыть погреба, копать и обрабатывать почву сельскохозяйственными и мелиоративными орудиями и механизмами на глубину более 0,3 метра.</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6. 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lastRenderedPageBreak/>
        <w:t>а) производить строительство, капитальный ремонт, реконструкцию или снос любых зданий и сооружений;</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б) складировать материалы, высаживать деревья всех видов;</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в) производить земляные и дорожные работы.</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6. 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7. В проектно- 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8. 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 xml:space="preserve">9. В охранных зонах электрических сетей запрещается осуществлять любые действия, которые могут нарушить безопасную работу объектов </w:t>
      </w:r>
      <w:proofErr w:type="spellStart"/>
      <w:r w:rsidRPr="00400095">
        <w:rPr>
          <w:rFonts w:ascii="Times New Roman" w:eastAsia="Calibri" w:hAnsi="Times New Roman" w:cs="Times New Roman"/>
          <w:sz w:val="24"/>
          <w:szCs w:val="24"/>
        </w:rPr>
        <w:t>электросетевого</w:t>
      </w:r>
      <w:proofErr w:type="spellEnd"/>
      <w:r w:rsidRPr="00400095">
        <w:rPr>
          <w:rFonts w:ascii="Times New Roman" w:eastAsia="Calibri" w:hAnsi="Times New Roman" w:cs="Times New Roman"/>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 xml:space="preserve">а)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w:t>
      </w:r>
      <w:proofErr w:type="spellStart"/>
      <w:r w:rsidRPr="00400095">
        <w:rPr>
          <w:rFonts w:ascii="Times New Roman" w:eastAsia="Calibri" w:hAnsi="Times New Roman" w:cs="Times New Roman"/>
          <w:sz w:val="24"/>
          <w:szCs w:val="24"/>
        </w:rPr>
        <w:t>электросетевого</w:t>
      </w:r>
      <w:proofErr w:type="spellEnd"/>
      <w:r w:rsidRPr="00400095">
        <w:rPr>
          <w:rFonts w:ascii="Times New Roman" w:eastAsia="Calibri" w:hAnsi="Times New Roman" w:cs="Times New Roman"/>
          <w:sz w:val="24"/>
          <w:szCs w:val="24"/>
        </w:rPr>
        <w:t xml:space="preserve"> хозяйства, а также проводить любые работы и возводить сооружения, которые могут препятствовать доступу к объектам </w:t>
      </w:r>
      <w:proofErr w:type="spellStart"/>
      <w:r w:rsidRPr="00400095">
        <w:rPr>
          <w:rFonts w:ascii="Times New Roman" w:eastAsia="Calibri" w:hAnsi="Times New Roman" w:cs="Times New Roman"/>
          <w:sz w:val="24"/>
          <w:szCs w:val="24"/>
        </w:rPr>
        <w:t>электросетевого</w:t>
      </w:r>
      <w:proofErr w:type="spellEnd"/>
      <w:r w:rsidRPr="00400095">
        <w:rPr>
          <w:rFonts w:ascii="Times New Roman" w:eastAsia="Calibri" w:hAnsi="Times New Roman" w:cs="Times New Roman"/>
          <w:sz w:val="24"/>
          <w:szCs w:val="24"/>
        </w:rPr>
        <w:t xml:space="preserve"> хозяйства, без создания необходимых для такого доступа проходов и подъездов;</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б) размещать свалки;</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в) складировать или размещать хранилища любых, в том числе горюче-смазочных, материалов;</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г)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bookmarkStart w:id="336" w:name="Par13"/>
      <w:bookmarkEnd w:id="336"/>
      <w:r w:rsidRPr="00400095">
        <w:rPr>
          <w:rFonts w:ascii="Times New Roman" w:eastAsia="Calibri"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а) строительство, капитальный ремонт, реконструкция или снос зданий и сооружений;</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б) горные, взрывные, мелиоративные работы, в том числе связанные с временным затоплением земель;</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в) посадка и вырубка деревьев и кустарников;</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г)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 xml:space="preserve">10. В охранных зонах, установленных для объектов </w:t>
      </w:r>
      <w:proofErr w:type="spellStart"/>
      <w:r w:rsidRPr="00400095">
        <w:rPr>
          <w:rFonts w:ascii="Times New Roman" w:eastAsia="Calibri" w:hAnsi="Times New Roman" w:cs="Times New Roman"/>
          <w:sz w:val="24"/>
          <w:szCs w:val="24"/>
        </w:rPr>
        <w:t>электросетевого</w:t>
      </w:r>
      <w:proofErr w:type="spellEnd"/>
      <w:r w:rsidRPr="00400095">
        <w:rPr>
          <w:rFonts w:ascii="Times New Roman" w:eastAsia="Calibri" w:hAnsi="Times New Roman" w:cs="Times New Roman"/>
          <w:sz w:val="24"/>
          <w:szCs w:val="24"/>
        </w:rPr>
        <w:t xml:space="preserve"> хозяйства напряжением до 1000 вольт, помимо вышеуказанных действий по согласованию, без письменного решения о согласовании сетевых организаций запрещается:</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 xml:space="preserve">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w:t>
      </w:r>
      <w:r w:rsidRPr="00400095">
        <w:rPr>
          <w:rFonts w:ascii="Times New Roman" w:eastAsia="Calibri" w:hAnsi="Times New Roman" w:cs="Times New Roman"/>
          <w:sz w:val="24"/>
          <w:szCs w:val="24"/>
        </w:rPr>
        <w:lastRenderedPageBreak/>
        <w:t>некоммерческих объединений, объекты жилищного строительства, в том числе индивидуального (в охранных зонах воздушных линий электропередачи);</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б) складировать или размещать хранилища любых, в том числе горюче-смазочных, материалов.</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11.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а) перемещать, засыпать и ломать опознавательные и сигнальные знаки, контрольно - измерительные пункты;</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б) устраивать всякого рода свалки, выливать растворы кислот, солей и щелочей;</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в)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г) размещать какие-либо открытые или закрытые источники огня.</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В охранных зонах трубопроводов без письменного разрешения предприятий трубопроводного транспорта запрещается:</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а) возводить любые постройки и сооружения;</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г) производить мелиоративные земляные работы, сооружать оросительные и осушительные системы;</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proofErr w:type="spellStart"/>
      <w:r w:rsidRPr="00400095">
        <w:rPr>
          <w:rFonts w:ascii="Times New Roman" w:eastAsia="Calibri" w:hAnsi="Times New Roman" w:cs="Times New Roman"/>
          <w:sz w:val="24"/>
          <w:szCs w:val="24"/>
        </w:rPr>
        <w:t>д</w:t>
      </w:r>
      <w:proofErr w:type="spellEnd"/>
      <w:r w:rsidRPr="00400095">
        <w:rPr>
          <w:rFonts w:ascii="Times New Roman" w:eastAsia="Calibri" w:hAnsi="Times New Roman" w:cs="Times New Roman"/>
          <w:sz w:val="24"/>
          <w:szCs w:val="24"/>
        </w:rPr>
        <w:t>) производить всякого рода открытые и подземные, горные, строительные, монтажные и взрывные работы, планировку грунта.</w:t>
      </w:r>
    </w:p>
    <w:p w:rsidR="00567EFB" w:rsidRPr="00400095" w:rsidRDefault="00567EFB" w:rsidP="00625F8A">
      <w:pPr>
        <w:spacing w:after="0" w:line="240" w:lineRule="auto"/>
        <w:ind w:firstLine="709"/>
        <w:jc w:val="both"/>
        <w:rPr>
          <w:rFonts w:ascii="Times New Roman" w:eastAsia="Calibri" w:hAnsi="Times New Roman" w:cs="Times New Roman"/>
          <w:sz w:val="24"/>
          <w:szCs w:val="24"/>
        </w:rPr>
      </w:pPr>
      <w:r w:rsidRPr="00400095">
        <w:rPr>
          <w:rFonts w:ascii="Times New Roman" w:eastAsia="Calibri" w:hAnsi="Times New Roman" w:cs="Times New Roman"/>
          <w:sz w:val="24"/>
          <w:szCs w:val="24"/>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rsidR="00556906" w:rsidRPr="00400095" w:rsidRDefault="00556906" w:rsidP="00556906">
      <w:pPr>
        <w:pStyle w:val="20"/>
        <w:ind w:firstLine="709"/>
        <w:jc w:val="both"/>
        <w:rPr>
          <w:rFonts w:ascii="Times New Roman" w:hAnsi="Times New Roman" w:cs="Times New Roman"/>
          <w:color w:val="auto"/>
          <w:sz w:val="24"/>
          <w:szCs w:val="24"/>
        </w:rPr>
      </w:pPr>
      <w:bookmarkStart w:id="337" w:name="_Toc470251996"/>
      <w:bookmarkStart w:id="338" w:name="_Toc486964715"/>
      <w:r w:rsidRPr="00400095">
        <w:rPr>
          <w:rFonts w:ascii="Times New Roman" w:hAnsi="Times New Roman" w:cs="Times New Roman"/>
          <w:color w:val="auto"/>
          <w:sz w:val="24"/>
          <w:szCs w:val="24"/>
        </w:rPr>
        <w:t xml:space="preserve">Статья </w:t>
      </w:r>
      <w:r w:rsidR="00B2483F">
        <w:rPr>
          <w:rFonts w:ascii="Times New Roman" w:hAnsi="Times New Roman" w:cs="Times New Roman"/>
          <w:color w:val="auto"/>
          <w:sz w:val="24"/>
          <w:szCs w:val="24"/>
        </w:rPr>
        <w:t>70</w:t>
      </w:r>
      <w:r w:rsidRPr="00400095">
        <w:rPr>
          <w:rFonts w:ascii="Times New Roman" w:hAnsi="Times New Roman" w:cs="Times New Roman"/>
          <w:color w:val="auto"/>
          <w:sz w:val="24"/>
          <w:szCs w:val="24"/>
        </w:rPr>
        <w:t>. Использование земельных участков в границах горных отводов</w:t>
      </w:r>
      <w:bookmarkEnd w:id="337"/>
      <w:bookmarkEnd w:id="338"/>
      <w:r w:rsidRPr="00400095">
        <w:rPr>
          <w:rFonts w:ascii="Times New Roman" w:hAnsi="Times New Roman" w:cs="Times New Roman"/>
          <w:color w:val="auto"/>
          <w:sz w:val="24"/>
          <w:szCs w:val="24"/>
        </w:rPr>
        <w:t xml:space="preserve"> </w:t>
      </w:r>
    </w:p>
    <w:p w:rsidR="00556906" w:rsidRPr="00400095" w:rsidRDefault="00556906" w:rsidP="00567EFB">
      <w:pPr>
        <w:spacing w:after="0"/>
        <w:ind w:firstLine="709"/>
        <w:jc w:val="both"/>
        <w:rPr>
          <w:rFonts w:ascii="Times New Roman" w:eastAsia="Calibri" w:hAnsi="Times New Roman" w:cs="Times New Roman"/>
          <w:sz w:val="24"/>
          <w:szCs w:val="24"/>
        </w:rPr>
      </w:pPr>
      <w:bookmarkStart w:id="339" w:name="_Toc470251997"/>
      <w:r w:rsidRPr="00400095">
        <w:rPr>
          <w:rFonts w:ascii="Times New Roman" w:eastAsia="Calibri" w:hAnsi="Times New Roman" w:cs="Times New Roman"/>
          <w:sz w:val="24"/>
          <w:szCs w:val="24"/>
        </w:rPr>
        <w:t xml:space="preserve">Использование земельных участков в границах горных отводов ведется при соблюдении закона РФ от 21.02.1992 N 2395-1 (ред. от 03.07.2016) "О недрах" (с </w:t>
      </w:r>
      <w:proofErr w:type="spellStart"/>
      <w:r w:rsidRPr="00400095">
        <w:rPr>
          <w:rFonts w:ascii="Times New Roman" w:eastAsia="Calibri" w:hAnsi="Times New Roman" w:cs="Times New Roman"/>
          <w:sz w:val="24"/>
          <w:szCs w:val="24"/>
        </w:rPr>
        <w:t>изм</w:t>
      </w:r>
      <w:proofErr w:type="spellEnd"/>
      <w:r w:rsidRPr="00400095">
        <w:rPr>
          <w:rFonts w:ascii="Times New Roman" w:eastAsia="Calibri" w:hAnsi="Times New Roman" w:cs="Times New Roman"/>
          <w:sz w:val="24"/>
          <w:szCs w:val="24"/>
        </w:rPr>
        <w:t>. и доп., вступ. в силу с 03.10.2016).</w:t>
      </w:r>
      <w:bookmarkEnd w:id="339"/>
    </w:p>
    <w:p w:rsidR="00657834" w:rsidRPr="00400095" w:rsidRDefault="00657834">
      <w:pPr>
        <w:spacing w:after="0" w:line="240" w:lineRule="auto"/>
        <w:rPr>
          <w:rFonts w:ascii="Times New Roman" w:hAnsi="Times New Roman" w:cs="Times New Roman"/>
          <w:sz w:val="24"/>
          <w:szCs w:val="24"/>
        </w:rPr>
      </w:pPr>
    </w:p>
    <w:p w:rsidR="00C916A3" w:rsidRPr="00400095" w:rsidRDefault="00C916A3">
      <w:pPr>
        <w:spacing w:after="0" w:line="240" w:lineRule="auto"/>
        <w:rPr>
          <w:rFonts w:ascii="Times New Roman" w:hAnsi="Times New Roman" w:cs="Times New Roman"/>
          <w:sz w:val="24"/>
          <w:szCs w:val="24"/>
        </w:rPr>
      </w:pPr>
    </w:p>
    <w:sectPr w:rsidR="00C916A3" w:rsidRPr="00400095" w:rsidSect="00CC141F">
      <w:pgSz w:w="11907" w:h="16840" w:code="9"/>
      <w:pgMar w:top="567" w:right="567" w:bottom="567" w:left="1418" w:header="709" w:footer="567" w:gutter="0"/>
      <w:pgNumType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9E6" w:rsidRDefault="001249E6" w:rsidP="00E4634F">
      <w:pPr>
        <w:spacing w:after="0" w:line="240" w:lineRule="auto"/>
      </w:pPr>
      <w:r>
        <w:separator/>
      </w:r>
    </w:p>
  </w:endnote>
  <w:endnote w:type="continuationSeparator" w:id="0">
    <w:p w:rsidR="001249E6" w:rsidRDefault="001249E6" w:rsidP="00E463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l‚r –ѕ’©"/>
    <w:panose1 w:val="02020609040205080304"/>
    <w:charset w:val="80"/>
    <w:family w:val="modern"/>
    <w:pitch w:val="fixed"/>
    <w:sig w:usb0="A00002BF" w:usb1="68C7FCFB" w:usb2="00000010" w:usb3="00000000" w:csb0="0002009F" w:csb1="00000000"/>
  </w:font>
  <w:font w:name="SimSun">
    <w:altName w:val="ЛОМе"/>
    <w:panose1 w:val="02010600030101010101"/>
    <w:charset w:val="86"/>
    <w:family w:val="auto"/>
    <w:pitch w:val="variable"/>
    <w:sig w:usb0="00000003" w:usb1="288F0000" w:usb2="00000016" w:usb3="00000000" w:csb0="00040001" w:csb1="00000000"/>
  </w:font>
  <w:font w:name="Peterburg">
    <w:altName w:val="Times New Roman"/>
    <w:charset w:val="00"/>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6D5" w:rsidRDefault="00F426D5">
    <w:pPr>
      <w:pStyle w:val="ab"/>
      <w:jc w:val="right"/>
    </w:pPr>
  </w:p>
  <w:p w:rsidR="00F426D5" w:rsidRDefault="00F426D5">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82498"/>
    </w:sdtPr>
    <w:sdtContent>
      <w:p w:rsidR="00F426D5" w:rsidRDefault="00F426D5" w:rsidP="00EB0775">
        <w:pPr>
          <w:pStyle w:val="ab"/>
          <w:jc w:val="center"/>
        </w:pPr>
        <w:fldSimple w:instr=" PAGE   \* MERGEFORMAT ">
          <w:r w:rsidR="00B2483F">
            <w:rPr>
              <w:noProof/>
            </w:rPr>
            <w:t>3</w:t>
          </w:r>
        </w:fldSimple>
      </w:p>
    </w:sdtContent>
  </w:sdt>
  <w:p w:rsidR="00F426D5" w:rsidRDefault="00F426D5">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6D5" w:rsidRDefault="00F426D5">
    <w:pPr>
      <w:pStyle w:val="ab"/>
      <w:jc w:val="center"/>
    </w:pPr>
    <w:fldSimple w:instr=" PAGE   \* MERGEFORMAT ">
      <w:r w:rsidR="00A2283D">
        <w:rPr>
          <w:noProof/>
        </w:rPr>
        <w:t>4</w:t>
      </w:r>
    </w:fldSimple>
  </w:p>
  <w:p w:rsidR="00F426D5" w:rsidRDefault="00F426D5">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6D5" w:rsidRDefault="00F426D5">
    <w:pPr>
      <w:pStyle w:val="ab"/>
      <w:jc w:val="center"/>
    </w:pPr>
    <w:fldSimple w:instr=" PAGE   \* MERGEFORMAT ">
      <w:r w:rsidR="00B2483F">
        <w:rPr>
          <w:noProof/>
        </w:rPr>
        <w:t>142</w:t>
      </w:r>
    </w:fldSimple>
  </w:p>
  <w:p w:rsidR="00F426D5" w:rsidRDefault="00F426D5">
    <w:pPr>
      <w:pStyle w:val="ab"/>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81542"/>
    </w:sdtPr>
    <w:sdtContent>
      <w:p w:rsidR="00F426D5" w:rsidRDefault="00F426D5" w:rsidP="00EB0775">
        <w:pPr>
          <w:pStyle w:val="ab"/>
          <w:jc w:val="center"/>
        </w:pPr>
        <w:fldSimple w:instr=" PAGE   \* MERGEFORMAT ">
          <w:r w:rsidR="00B2483F">
            <w:rPr>
              <w:noProof/>
            </w:rPr>
            <w:t>4</w:t>
          </w:r>
        </w:fldSimple>
      </w:p>
    </w:sdtContent>
  </w:sdt>
  <w:p w:rsidR="00F426D5" w:rsidRDefault="00F426D5">
    <w:pPr>
      <w:pStyle w:val="ab"/>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81543"/>
    </w:sdtPr>
    <w:sdtContent>
      <w:p w:rsidR="00F426D5" w:rsidRDefault="00F426D5" w:rsidP="00EB0775">
        <w:pPr>
          <w:pStyle w:val="ab"/>
          <w:jc w:val="center"/>
        </w:pPr>
        <w:fldSimple w:instr=" PAGE   \* MERGEFORMAT ">
          <w:r w:rsidR="00B2483F">
            <w:rPr>
              <w:noProof/>
            </w:rPr>
            <w:t>131</w:t>
          </w:r>
        </w:fldSimple>
      </w:p>
    </w:sdtContent>
  </w:sdt>
  <w:p w:rsidR="00F426D5" w:rsidRDefault="00F426D5">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9E6" w:rsidRDefault="001249E6" w:rsidP="00E4634F">
      <w:pPr>
        <w:spacing w:after="0" w:line="240" w:lineRule="auto"/>
      </w:pPr>
      <w:r>
        <w:separator/>
      </w:r>
    </w:p>
  </w:footnote>
  <w:footnote w:type="continuationSeparator" w:id="0">
    <w:p w:rsidR="001249E6" w:rsidRDefault="001249E6" w:rsidP="00E4634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6D5" w:rsidRDefault="00F426D5" w:rsidP="00DB34BD">
    <w:pPr>
      <w:pStyle w:val="a9"/>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F426D5" w:rsidRDefault="00F426D5">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B9A21A2"/>
    <w:lvl w:ilvl="0">
      <w:start w:val="1"/>
      <w:numFmt w:val="bullet"/>
      <w:pStyle w:val="a"/>
      <w:lvlText w:val=""/>
      <w:lvlJc w:val="left"/>
      <w:pPr>
        <w:tabs>
          <w:tab w:val="num" w:pos="360"/>
        </w:tabs>
        <w:ind w:left="360" w:hanging="360"/>
      </w:pPr>
      <w:rPr>
        <w:rFonts w:ascii="Symbol" w:hAnsi="Symbol" w:hint="default"/>
      </w:rPr>
    </w:lvl>
  </w:abstractNum>
  <w:abstractNum w:abstractNumId="1">
    <w:nsid w:val="00000008"/>
    <w:multiLevelType w:val="singleLevel"/>
    <w:tmpl w:val="00000008"/>
    <w:name w:val="WW8Num9"/>
    <w:lvl w:ilvl="0">
      <w:start w:val="1"/>
      <w:numFmt w:val="bullet"/>
      <w:lvlText w:val=""/>
      <w:lvlJc w:val="left"/>
      <w:pPr>
        <w:tabs>
          <w:tab w:val="num" w:pos="0"/>
        </w:tabs>
        <w:ind w:left="1180" w:hanging="360"/>
      </w:pPr>
      <w:rPr>
        <w:rFonts w:ascii="Symbol" w:hAnsi="Symbol" w:cs="Symbol"/>
      </w:rPr>
    </w:lvl>
  </w:abstractNum>
  <w:abstractNum w:abstractNumId="2">
    <w:nsid w:val="0000000F"/>
    <w:multiLevelType w:val="singleLevel"/>
    <w:tmpl w:val="0000000F"/>
    <w:name w:val="WW8Num37"/>
    <w:lvl w:ilvl="0">
      <w:start w:val="1"/>
      <w:numFmt w:val="bullet"/>
      <w:lvlText w:val=""/>
      <w:lvlJc w:val="left"/>
      <w:pPr>
        <w:tabs>
          <w:tab w:val="num" w:pos="737"/>
        </w:tabs>
        <w:ind w:left="737" w:hanging="340"/>
      </w:pPr>
      <w:rPr>
        <w:rFonts w:ascii="Symbol" w:hAnsi="Symbol" w:cs="Symbol"/>
      </w:rPr>
    </w:lvl>
  </w:abstractNum>
  <w:abstractNum w:abstractNumId="3">
    <w:nsid w:val="00000010"/>
    <w:multiLevelType w:val="singleLevel"/>
    <w:tmpl w:val="00000010"/>
    <w:name w:val="WW8Num38"/>
    <w:lvl w:ilvl="0">
      <w:start w:val="1"/>
      <w:numFmt w:val="bullet"/>
      <w:lvlText w:val=""/>
      <w:lvlJc w:val="left"/>
      <w:pPr>
        <w:tabs>
          <w:tab w:val="num" w:pos="737"/>
        </w:tabs>
        <w:ind w:left="737" w:hanging="340"/>
      </w:pPr>
      <w:rPr>
        <w:rFonts w:ascii="Symbol" w:hAnsi="Symbol" w:cs="Symbol"/>
      </w:rPr>
    </w:lvl>
  </w:abstractNum>
  <w:abstractNum w:abstractNumId="4">
    <w:nsid w:val="00000011"/>
    <w:multiLevelType w:val="singleLevel"/>
    <w:tmpl w:val="00000011"/>
    <w:name w:val="WW8Num39"/>
    <w:lvl w:ilvl="0">
      <w:start w:val="1"/>
      <w:numFmt w:val="bullet"/>
      <w:lvlText w:val=""/>
      <w:lvlJc w:val="left"/>
      <w:pPr>
        <w:tabs>
          <w:tab w:val="num" w:pos="737"/>
        </w:tabs>
        <w:ind w:left="737" w:hanging="340"/>
      </w:pPr>
      <w:rPr>
        <w:rFonts w:ascii="Symbol" w:hAnsi="Symbol" w:cs="Symbol"/>
      </w:rPr>
    </w:lvl>
  </w:abstractNum>
  <w:abstractNum w:abstractNumId="5">
    <w:nsid w:val="00FC023C"/>
    <w:multiLevelType w:val="hybridMultilevel"/>
    <w:tmpl w:val="E9D06C54"/>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6">
    <w:nsid w:val="01472B10"/>
    <w:multiLevelType w:val="hybridMultilevel"/>
    <w:tmpl w:val="0F1ADD72"/>
    <w:lvl w:ilvl="0" w:tplc="04190001">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7">
    <w:nsid w:val="099E2C48"/>
    <w:multiLevelType w:val="hybridMultilevel"/>
    <w:tmpl w:val="0680CF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D434DB"/>
    <w:multiLevelType w:val="hybridMultilevel"/>
    <w:tmpl w:val="0B2ACD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A6D2663"/>
    <w:multiLevelType w:val="hybridMultilevel"/>
    <w:tmpl w:val="94CCC656"/>
    <w:lvl w:ilvl="0" w:tplc="04190001">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10">
    <w:nsid w:val="0DBF0924"/>
    <w:multiLevelType w:val="hybridMultilevel"/>
    <w:tmpl w:val="9DDA2EBA"/>
    <w:lvl w:ilvl="0" w:tplc="04190001">
      <w:start w:val="1"/>
      <w:numFmt w:val="bullet"/>
      <w:lvlText w:val=""/>
      <w:lvlJc w:val="left"/>
      <w:pPr>
        <w:ind w:left="1899" w:hanging="360"/>
      </w:pPr>
      <w:rPr>
        <w:rFonts w:ascii="Symbol" w:hAnsi="Symbol" w:hint="default"/>
      </w:rPr>
    </w:lvl>
    <w:lvl w:ilvl="1" w:tplc="04190003" w:tentative="1">
      <w:start w:val="1"/>
      <w:numFmt w:val="bullet"/>
      <w:lvlText w:val="o"/>
      <w:lvlJc w:val="left"/>
      <w:pPr>
        <w:ind w:left="2619" w:hanging="360"/>
      </w:pPr>
      <w:rPr>
        <w:rFonts w:ascii="Courier New" w:hAnsi="Courier New" w:cs="Courier New" w:hint="default"/>
      </w:rPr>
    </w:lvl>
    <w:lvl w:ilvl="2" w:tplc="04190005" w:tentative="1">
      <w:start w:val="1"/>
      <w:numFmt w:val="bullet"/>
      <w:lvlText w:val=""/>
      <w:lvlJc w:val="left"/>
      <w:pPr>
        <w:ind w:left="3339" w:hanging="360"/>
      </w:pPr>
      <w:rPr>
        <w:rFonts w:ascii="Wingdings" w:hAnsi="Wingdings" w:hint="default"/>
      </w:rPr>
    </w:lvl>
    <w:lvl w:ilvl="3" w:tplc="04190001" w:tentative="1">
      <w:start w:val="1"/>
      <w:numFmt w:val="bullet"/>
      <w:lvlText w:val=""/>
      <w:lvlJc w:val="left"/>
      <w:pPr>
        <w:ind w:left="4059" w:hanging="360"/>
      </w:pPr>
      <w:rPr>
        <w:rFonts w:ascii="Symbol" w:hAnsi="Symbol" w:hint="default"/>
      </w:rPr>
    </w:lvl>
    <w:lvl w:ilvl="4" w:tplc="04190003" w:tentative="1">
      <w:start w:val="1"/>
      <w:numFmt w:val="bullet"/>
      <w:lvlText w:val="o"/>
      <w:lvlJc w:val="left"/>
      <w:pPr>
        <w:ind w:left="4779" w:hanging="360"/>
      </w:pPr>
      <w:rPr>
        <w:rFonts w:ascii="Courier New" w:hAnsi="Courier New" w:cs="Courier New" w:hint="default"/>
      </w:rPr>
    </w:lvl>
    <w:lvl w:ilvl="5" w:tplc="04190005" w:tentative="1">
      <w:start w:val="1"/>
      <w:numFmt w:val="bullet"/>
      <w:lvlText w:val=""/>
      <w:lvlJc w:val="left"/>
      <w:pPr>
        <w:ind w:left="5499" w:hanging="360"/>
      </w:pPr>
      <w:rPr>
        <w:rFonts w:ascii="Wingdings" w:hAnsi="Wingdings" w:hint="default"/>
      </w:rPr>
    </w:lvl>
    <w:lvl w:ilvl="6" w:tplc="04190001" w:tentative="1">
      <w:start w:val="1"/>
      <w:numFmt w:val="bullet"/>
      <w:lvlText w:val=""/>
      <w:lvlJc w:val="left"/>
      <w:pPr>
        <w:ind w:left="6219" w:hanging="360"/>
      </w:pPr>
      <w:rPr>
        <w:rFonts w:ascii="Symbol" w:hAnsi="Symbol" w:hint="default"/>
      </w:rPr>
    </w:lvl>
    <w:lvl w:ilvl="7" w:tplc="04190003" w:tentative="1">
      <w:start w:val="1"/>
      <w:numFmt w:val="bullet"/>
      <w:lvlText w:val="o"/>
      <w:lvlJc w:val="left"/>
      <w:pPr>
        <w:ind w:left="6939" w:hanging="360"/>
      </w:pPr>
      <w:rPr>
        <w:rFonts w:ascii="Courier New" w:hAnsi="Courier New" w:cs="Courier New" w:hint="default"/>
      </w:rPr>
    </w:lvl>
    <w:lvl w:ilvl="8" w:tplc="04190005" w:tentative="1">
      <w:start w:val="1"/>
      <w:numFmt w:val="bullet"/>
      <w:lvlText w:val=""/>
      <w:lvlJc w:val="left"/>
      <w:pPr>
        <w:ind w:left="7659" w:hanging="360"/>
      </w:pPr>
      <w:rPr>
        <w:rFonts w:ascii="Wingdings" w:hAnsi="Wingdings" w:hint="default"/>
      </w:rPr>
    </w:lvl>
  </w:abstractNum>
  <w:abstractNum w:abstractNumId="11">
    <w:nsid w:val="199B03BB"/>
    <w:multiLevelType w:val="hybridMultilevel"/>
    <w:tmpl w:val="B83690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B8A399C"/>
    <w:multiLevelType w:val="hybridMultilevel"/>
    <w:tmpl w:val="B29C7F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837760"/>
    <w:multiLevelType w:val="hybridMultilevel"/>
    <w:tmpl w:val="689A7C42"/>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4">
    <w:nsid w:val="230D625C"/>
    <w:multiLevelType w:val="hybridMultilevel"/>
    <w:tmpl w:val="796EFD48"/>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5">
    <w:nsid w:val="240339F6"/>
    <w:multiLevelType w:val="hybridMultilevel"/>
    <w:tmpl w:val="8624A0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6F959F6"/>
    <w:multiLevelType w:val="hybridMultilevel"/>
    <w:tmpl w:val="757C7526"/>
    <w:lvl w:ilvl="0" w:tplc="04190001">
      <w:start w:val="1"/>
      <w:numFmt w:val="bullet"/>
      <w:lvlText w:val=""/>
      <w:lvlJc w:val="left"/>
      <w:pPr>
        <w:ind w:left="75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CBC5FAD"/>
    <w:multiLevelType w:val="hybridMultilevel"/>
    <w:tmpl w:val="664032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ED312F1"/>
    <w:multiLevelType w:val="hybridMultilevel"/>
    <w:tmpl w:val="47F4B2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1AE2E62"/>
    <w:multiLevelType w:val="hybridMultilevel"/>
    <w:tmpl w:val="DE76F6E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33A173BC"/>
    <w:multiLevelType w:val="hybridMultilevel"/>
    <w:tmpl w:val="64F458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4B54BE7"/>
    <w:multiLevelType w:val="hybridMultilevel"/>
    <w:tmpl w:val="60400AF8"/>
    <w:lvl w:ilvl="0" w:tplc="04190001">
      <w:start w:val="1"/>
      <w:numFmt w:val="bullet"/>
      <w:lvlText w:val=""/>
      <w:lvlJc w:val="left"/>
      <w:pPr>
        <w:ind w:left="757" w:hanging="360"/>
      </w:pPr>
      <w:rPr>
        <w:rFonts w:ascii="Symbol" w:hAnsi="Symbol"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22">
    <w:nsid w:val="34CE09A5"/>
    <w:multiLevelType w:val="hybridMultilevel"/>
    <w:tmpl w:val="7AB26E24"/>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7EE69AF"/>
    <w:multiLevelType w:val="hybridMultilevel"/>
    <w:tmpl w:val="1FAA24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39D30798"/>
    <w:multiLevelType w:val="hybridMultilevel"/>
    <w:tmpl w:val="09E63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CA94F75"/>
    <w:multiLevelType w:val="hybridMultilevel"/>
    <w:tmpl w:val="273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ED4135A"/>
    <w:multiLevelType w:val="hybridMultilevel"/>
    <w:tmpl w:val="0D7467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F904759"/>
    <w:multiLevelType w:val="hybridMultilevel"/>
    <w:tmpl w:val="D34498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740345D"/>
    <w:multiLevelType w:val="hybridMultilevel"/>
    <w:tmpl w:val="2E1C6C00"/>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9">
    <w:nsid w:val="47B35E3E"/>
    <w:multiLevelType w:val="hybridMultilevel"/>
    <w:tmpl w:val="6082D2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48C035C2"/>
    <w:multiLevelType w:val="hybridMultilevel"/>
    <w:tmpl w:val="64629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A874F2E"/>
    <w:multiLevelType w:val="hybridMultilevel"/>
    <w:tmpl w:val="498048D8"/>
    <w:lvl w:ilvl="0" w:tplc="F338300C">
      <w:start w:val="1"/>
      <w:numFmt w:val="bullet"/>
      <w:lvlText w:val=""/>
      <w:lvlJc w:val="left"/>
      <w:pPr>
        <w:ind w:left="2160" w:hanging="360"/>
      </w:pPr>
      <w:rPr>
        <w:rFonts w:ascii="Symbol" w:hAnsi="Symbol" w:hint="default"/>
        <w:color w:val="auto"/>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2">
    <w:nsid w:val="4D933980"/>
    <w:multiLevelType w:val="hybridMultilevel"/>
    <w:tmpl w:val="764473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EB379AB"/>
    <w:multiLevelType w:val="multilevel"/>
    <w:tmpl w:val="775ED996"/>
    <w:styleLink w:val="111111"/>
    <w:lvl w:ilvl="0">
      <w:start w:val="1"/>
      <w:numFmt w:val="decimal"/>
      <w:pStyle w:val="2"/>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34">
    <w:nsid w:val="4F9433D9"/>
    <w:multiLevelType w:val="hybridMultilevel"/>
    <w:tmpl w:val="B37E8080"/>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5">
    <w:nsid w:val="50EC2564"/>
    <w:multiLevelType w:val="hybridMultilevel"/>
    <w:tmpl w:val="3BFECC80"/>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6">
    <w:nsid w:val="53540747"/>
    <w:multiLevelType w:val="hybridMultilevel"/>
    <w:tmpl w:val="9F1A40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96F46FE"/>
    <w:multiLevelType w:val="hybridMultilevel"/>
    <w:tmpl w:val="61AA44F2"/>
    <w:lvl w:ilvl="0" w:tplc="04190001">
      <w:start w:val="1"/>
      <w:numFmt w:val="bullet"/>
      <w:lvlText w:val=""/>
      <w:lvlJc w:val="left"/>
      <w:pPr>
        <w:ind w:left="757" w:hanging="360"/>
      </w:pPr>
      <w:rPr>
        <w:rFonts w:ascii="Symbol" w:hAnsi="Symbol"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38">
    <w:nsid w:val="5A982F9F"/>
    <w:multiLevelType w:val="hybridMultilevel"/>
    <w:tmpl w:val="5A82B4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B564F00"/>
    <w:multiLevelType w:val="hybridMultilevel"/>
    <w:tmpl w:val="F1A86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BB74E24"/>
    <w:multiLevelType w:val="hybridMultilevel"/>
    <w:tmpl w:val="217CD7FA"/>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1">
    <w:nsid w:val="5BEB1C4D"/>
    <w:multiLevelType w:val="hybridMultilevel"/>
    <w:tmpl w:val="D09A57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5CAE3B76"/>
    <w:multiLevelType w:val="hybridMultilevel"/>
    <w:tmpl w:val="A622157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nsid w:val="5EF93186"/>
    <w:multiLevelType w:val="hybridMultilevel"/>
    <w:tmpl w:val="A7ACE008"/>
    <w:lvl w:ilvl="0" w:tplc="04190001">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44">
    <w:nsid w:val="5F4060FE"/>
    <w:multiLevelType w:val="hybridMultilevel"/>
    <w:tmpl w:val="728E1A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FA91458"/>
    <w:multiLevelType w:val="hybridMultilevel"/>
    <w:tmpl w:val="3F12F8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0270605"/>
    <w:multiLevelType w:val="hybridMultilevel"/>
    <w:tmpl w:val="38DA75CE"/>
    <w:lvl w:ilvl="0" w:tplc="04190001">
      <w:start w:val="1"/>
      <w:numFmt w:val="bullet"/>
      <w:lvlText w:val=""/>
      <w:lvlJc w:val="left"/>
      <w:pPr>
        <w:ind w:left="774" w:hanging="360"/>
      </w:pPr>
      <w:rPr>
        <w:rFonts w:ascii="Symbol" w:hAnsi="Symbol"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47">
    <w:nsid w:val="604619F3"/>
    <w:multiLevelType w:val="hybridMultilevel"/>
    <w:tmpl w:val="3ADEB428"/>
    <w:lvl w:ilvl="0" w:tplc="DB8E7AE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8E61254"/>
    <w:multiLevelType w:val="hybridMultilevel"/>
    <w:tmpl w:val="2386587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6C2C1883"/>
    <w:multiLevelType w:val="hybridMultilevel"/>
    <w:tmpl w:val="35184C60"/>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50">
    <w:nsid w:val="6FAE26F0"/>
    <w:multiLevelType w:val="hybridMultilevel"/>
    <w:tmpl w:val="1DB2B2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0123E45"/>
    <w:multiLevelType w:val="multilevel"/>
    <w:tmpl w:val="775ED996"/>
    <w:numStyleLink w:val="111111"/>
  </w:abstractNum>
  <w:abstractNum w:abstractNumId="52">
    <w:nsid w:val="72655E2A"/>
    <w:multiLevelType w:val="hybridMultilevel"/>
    <w:tmpl w:val="691E0A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2D82956"/>
    <w:multiLevelType w:val="hybridMultilevel"/>
    <w:tmpl w:val="0EF404B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4">
    <w:nsid w:val="76A61E9B"/>
    <w:multiLevelType w:val="hybridMultilevel"/>
    <w:tmpl w:val="8B301C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6B9595B"/>
    <w:multiLevelType w:val="hybridMultilevel"/>
    <w:tmpl w:val="6F6AC9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BC626A6"/>
    <w:multiLevelType w:val="hybridMultilevel"/>
    <w:tmpl w:val="DB9ED606"/>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57">
    <w:nsid w:val="7E167925"/>
    <w:multiLevelType w:val="hybridMultilevel"/>
    <w:tmpl w:val="A61628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51"/>
  </w:num>
  <w:num w:numId="4">
    <w:abstractNumId w:val="2"/>
  </w:num>
  <w:num w:numId="5">
    <w:abstractNumId w:val="3"/>
  </w:num>
  <w:num w:numId="6">
    <w:abstractNumId w:val="4"/>
  </w:num>
  <w:num w:numId="7">
    <w:abstractNumId w:val="1"/>
  </w:num>
  <w:num w:numId="8">
    <w:abstractNumId w:val="38"/>
  </w:num>
  <w:num w:numId="9">
    <w:abstractNumId w:val="36"/>
  </w:num>
  <w:num w:numId="10">
    <w:abstractNumId w:val="16"/>
  </w:num>
  <w:num w:numId="11">
    <w:abstractNumId w:val="31"/>
  </w:num>
  <w:num w:numId="12">
    <w:abstractNumId w:val="17"/>
  </w:num>
  <w:num w:numId="13">
    <w:abstractNumId w:val="45"/>
  </w:num>
  <w:num w:numId="14">
    <w:abstractNumId w:val="52"/>
  </w:num>
  <w:num w:numId="15">
    <w:abstractNumId w:val="20"/>
  </w:num>
  <w:num w:numId="16">
    <w:abstractNumId w:val="32"/>
  </w:num>
  <w:num w:numId="17">
    <w:abstractNumId w:val="11"/>
  </w:num>
  <w:num w:numId="18">
    <w:abstractNumId w:val="8"/>
  </w:num>
  <w:num w:numId="19">
    <w:abstractNumId w:val="39"/>
  </w:num>
  <w:num w:numId="20">
    <w:abstractNumId w:val="50"/>
  </w:num>
  <w:num w:numId="21">
    <w:abstractNumId w:val="47"/>
  </w:num>
  <w:num w:numId="22">
    <w:abstractNumId w:val="18"/>
  </w:num>
  <w:num w:numId="23">
    <w:abstractNumId w:val="25"/>
  </w:num>
  <w:num w:numId="24">
    <w:abstractNumId w:val="30"/>
  </w:num>
  <w:num w:numId="25">
    <w:abstractNumId w:val="44"/>
  </w:num>
  <w:num w:numId="26">
    <w:abstractNumId w:val="40"/>
  </w:num>
  <w:num w:numId="27">
    <w:abstractNumId w:val="56"/>
  </w:num>
  <w:num w:numId="28">
    <w:abstractNumId w:val="49"/>
  </w:num>
  <w:num w:numId="29">
    <w:abstractNumId w:val="54"/>
  </w:num>
  <w:num w:numId="30">
    <w:abstractNumId w:val="12"/>
  </w:num>
  <w:num w:numId="31">
    <w:abstractNumId w:val="42"/>
  </w:num>
  <w:num w:numId="32">
    <w:abstractNumId w:val="35"/>
  </w:num>
  <w:num w:numId="33">
    <w:abstractNumId w:val="34"/>
  </w:num>
  <w:num w:numId="34">
    <w:abstractNumId w:val="28"/>
  </w:num>
  <w:num w:numId="35">
    <w:abstractNumId w:val="55"/>
  </w:num>
  <w:num w:numId="36">
    <w:abstractNumId w:val="15"/>
  </w:num>
  <w:num w:numId="37">
    <w:abstractNumId w:val="41"/>
  </w:num>
  <w:num w:numId="38">
    <w:abstractNumId w:val="24"/>
  </w:num>
  <w:num w:numId="39">
    <w:abstractNumId w:val="7"/>
  </w:num>
  <w:num w:numId="40">
    <w:abstractNumId w:val="22"/>
  </w:num>
  <w:num w:numId="41">
    <w:abstractNumId w:val="23"/>
  </w:num>
  <w:num w:numId="42">
    <w:abstractNumId w:val="6"/>
  </w:num>
  <w:num w:numId="43">
    <w:abstractNumId w:val="10"/>
  </w:num>
  <w:num w:numId="44">
    <w:abstractNumId w:val="26"/>
  </w:num>
  <w:num w:numId="45">
    <w:abstractNumId w:val="48"/>
  </w:num>
  <w:num w:numId="46">
    <w:abstractNumId w:val="27"/>
  </w:num>
  <w:num w:numId="47">
    <w:abstractNumId w:val="14"/>
  </w:num>
  <w:num w:numId="48">
    <w:abstractNumId w:val="9"/>
  </w:num>
  <w:num w:numId="49">
    <w:abstractNumId w:val="57"/>
  </w:num>
  <w:num w:numId="50">
    <w:abstractNumId w:val="13"/>
  </w:num>
  <w:num w:numId="51">
    <w:abstractNumId w:val="19"/>
  </w:num>
  <w:num w:numId="52">
    <w:abstractNumId w:val="43"/>
  </w:num>
  <w:num w:numId="53">
    <w:abstractNumId w:val="5"/>
  </w:num>
  <w:num w:numId="54">
    <w:abstractNumId w:val="29"/>
  </w:num>
  <w:num w:numId="55">
    <w:abstractNumId w:val="21"/>
  </w:num>
  <w:num w:numId="56">
    <w:abstractNumId w:val="37"/>
  </w:num>
  <w:num w:numId="57">
    <w:abstractNumId w:val="53"/>
  </w:num>
  <w:num w:numId="58">
    <w:abstractNumId w:val="46"/>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F5E61"/>
    <w:rsid w:val="00004AF9"/>
    <w:rsid w:val="00005D87"/>
    <w:rsid w:val="00027004"/>
    <w:rsid w:val="000365EF"/>
    <w:rsid w:val="0005130E"/>
    <w:rsid w:val="0005234E"/>
    <w:rsid w:val="00071F95"/>
    <w:rsid w:val="00074045"/>
    <w:rsid w:val="000829D1"/>
    <w:rsid w:val="00083287"/>
    <w:rsid w:val="00093B4D"/>
    <w:rsid w:val="000F07C7"/>
    <w:rsid w:val="000F3651"/>
    <w:rsid w:val="000F60AB"/>
    <w:rsid w:val="001224E3"/>
    <w:rsid w:val="001249E6"/>
    <w:rsid w:val="001250C9"/>
    <w:rsid w:val="00147124"/>
    <w:rsid w:val="00156DD7"/>
    <w:rsid w:val="001853D2"/>
    <w:rsid w:val="00193730"/>
    <w:rsid w:val="001A49AC"/>
    <w:rsid w:val="001B3C4B"/>
    <w:rsid w:val="001F3313"/>
    <w:rsid w:val="00203BED"/>
    <w:rsid w:val="00204B2A"/>
    <w:rsid w:val="00211D68"/>
    <w:rsid w:val="002209F4"/>
    <w:rsid w:val="002363B3"/>
    <w:rsid w:val="00247AD1"/>
    <w:rsid w:val="00272441"/>
    <w:rsid w:val="00286748"/>
    <w:rsid w:val="002A79FE"/>
    <w:rsid w:val="002B4D38"/>
    <w:rsid w:val="002B548F"/>
    <w:rsid w:val="002B68DB"/>
    <w:rsid w:val="002E4140"/>
    <w:rsid w:val="00310C36"/>
    <w:rsid w:val="00314D3F"/>
    <w:rsid w:val="00335E47"/>
    <w:rsid w:val="00336AC5"/>
    <w:rsid w:val="00363141"/>
    <w:rsid w:val="00381798"/>
    <w:rsid w:val="003935A8"/>
    <w:rsid w:val="0039793F"/>
    <w:rsid w:val="003A119E"/>
    <w:rsid w:val="003A6E86"/>
    <w:rsid w:val="003B24E8"/>
    <w:rsid w:val="003C3FDA"/>
    <w:rsid w:val="003C6059"/>
    <w:rsid w:val="003C7C26"/>
    <w:rsid w:val="003F40C5"/>
    <w:rsid w:val="00400095"/>
    <w:rsid w:val="00414895"/>
    <w:rsid w:val="00423A99"/>
    <w:rsid w:val="00477F1D"/>
    <w:rsid w:val="00490C23"/>
    <w:rsid w:val="0049695E"/>
    <w:rsid w:val="004B0C68"/>
    <w:rsid w:val="004E2124"/>
    <w:rsid w:val="004F7325"/>
    <w:rsid w:val="005105B0"/>
    <w:rsid w:val="00512668"/>
    <w:rsid w:val="00543903"/>
    <w:rsid w:val="00552525"/>
    <w:rsid w:val="00556906"/>
    <w:rsid w:val="0056583F"/>
    <w:rsid w:val="00567EFB"/>
    <w:rsid w:val="005717B8"/>
    <w:rsid w:val="00573C64"/>
    <w:rsid w:val="00594A0E"/>
    <w:rsid w:val="00594E3C"/>
    <w:rsid w:val="005A3CF0"/>
    <w:rsid w:val="005A7624"/>
    <w:rsid w:val="005B088A"/>
    <w:rsid w:val="005C3A1C"/>
    <w:rsid w:val="005E3A56"/>
    <w:rsid w:val="005F60CA"/>
    <w:rsid w:val="005F60DF"/>
    <w:rsid w:val="0061598A"/>
    <w:rsid w:val="00616E82"/>
    <w:rsid w:val="00620083"/>
    <w:rsid w:val="00621339"/>
    <w:rsid w:val="00623077"/>
    <w:rsid w:val="00625F8A"/>
    <w:rsid w:val="00635B5B"/>
    <w:rsid w:val="00647AB6"/>
    <w:rsid w:val="00657834"/>
    <w:rsid w:val="00660D12"/>
    <w:rsid w:val="00687736"/>
    <w:rsid w:val="00691ECB"/>
    <w:rsid w:val="00692A2E"/>
    <w:rsid w:val="0069781F"/>
    <w:rsid w:val="006A5838"/>
    <w:rsid w:val="006B0DB6"/>
    <w:rsid w:val="006B6AA2"/>
    <w:rsid w:val="006C4A7B"/>
    <w:rsid w:val="006D2A26"/>
    <w:rsid w:val="006D3EE3"/>
    <w:rsid w:val="006D5D1A"/>
    <w:rsid w:val="006E2D31"/>
    <w:rsid w:val="006F5E61"/>
    <w:rsid w:val="00705787"/>
    <w:rsid w:val="007203B2"/>
    <w:rsid w:val="00731781"/>
    <w:rsid w:val="007411C8"/>
    <w:rsid w:val="00745CEA"/>
    <w:rsid w:val="00762010"/>
    <w:rsid w:val="0076658F"/>
    <w:rsid w:val="00774C4A"/>
    <w:rsid w:val="00784698"/>
    <w:rsid w:val="0079498D"/>
    <w:rsid w:val="007A2F53"/>
    <w:rsid w:val="007A30CA"/>
    <w:rsid w:val="007C4A0E"/>
    <w:rsid w:val="007C5CCE"/>
    <w:rsid w:val="007E29F3"/>
    <w:rsid w:val="007E59B9"/>
    <w:rsid w:val="007F38D0"/>
    <w:rsid w:val="008035FA"/>
    <w:rsid w:val="008315E9"/>
    <w:rsid w:val="00832C07"/>
    <w:rsid w:val="00855DCD"/>
    <w:rsid w:val="00870B0B"/>
    <w:rsid w:val="00873B72"/>
    <w:rsid w:val="00890F8F"/>
    <w:rsid w:val="00893333"/>
    <w:rsid w:val="008A2CE5"/>
    <w:rsid w:val="008B5611"/>
    <w:rsid w:val="008C2811"/>
    <w:rsid w:val="008D3DF4"/>
    <w:rsid w:val="008D6496"/>
    <w:rsid w:val="008F2A15"/>
    <w:rsid w:val="008F728F"/>
    <w:rsid w:val="0090145F"/>
    <w:rsid w:val="00921847"/>
    <w:rsid w:val="0092269D"/>
    <w:rsid w:val="00924C30"/>
    <w:rsid w:val="00927B50"/>
    <w:rsid w:val="009306F5"/>
    <w:rsid w:val="0094200B"/>
    <w:rsid w:val="009442D5"/>
    <w:rsid w:val="0095716F"/>
    <w:rsid w:val="00961633"/>
    <w:rsid w:val="00963AAB"/>
    <w:rsid w:val="0097332D"/>
    <w:rsid w:val="00983309"/>
    <w:rsid w:val="00983535"/>
    <w:rsid w:val="00983FC8"/>
    <w:rsid w:val="00984659"/>
    <w:rsid w:val="009961C2"/>
    <w:rsid w:val="009B3842"/>
    <w:rsid w:val="009C090F"/>
    <w:rsid w:val="009D2ACA"/>
    <w:rsid w:val="009D3261"/>
    <w:rsid w:val="00A06075"/>
    <w:rsid w:val="00A14CE4"/>
    <w:rsid w:val="00A2283D"/>
    <w:rsid w:val="00A250E9"/>
    <w:rsid w:val="00A339CD"/>
    <w:rsid w:val="00A42700"/>
    <w:rsid w:val="00A60663"/>
    <w:rsid w:val="00A61360"/>
    <w:rsid w:val="00A614A3"/>
    <w:rsid w:val="00A76D9E"/>
    <w:rsid w:val="00A87BF5"/>
    <w:rsid w:val="00AA207E"/>
    <w:rsid w:val="00AA6BC9"/>
    <w:rsid w:val="00AB28BD"/>
    <w:rsid w:val="00AB3ED9"/>
    <w:rsid w:val="00AB7F1C"/>
    <w:rsid w:val="00AC3E59"/>
    <w:rsid w:val="00AC4337"/>
    <w:rsid w:val="00AF4D0F"/>
    <w:rsid w:val="00B01B85"/>
    <w:rsid w:val="00B0309B"/>
    <w:rsid w:val="00B04316"/>
    <w:rsid w:val="00B21F4B"/>
    <w:rsid w:val="00B2203E"/>
    <w:rsid w:val="00B2483F"/>
    <w:rsid w:val="00B3143F"/>
    <w:rsid w:val="00B43FA0"/>
    <w:rsid w:val="00B45A0A"/>
    <w:rsid w:val="00B67C9D"/>
    <w:rsid w:val="00B67DD9"/>
    <w:rsid w:val="00B80DA1"/>
    <w:rsid w:val="00B86EAB"/>
    <w:rsid w:val="00BB5A26"/>
    <w:rsid w:val="00BC3B0C"/>
    <w:rsid w:val="00BC3F66"/>
    <w:rsid w:val="00C01EFD"/>
    <w:rsid w:val="00C01FE5"/>
    <w:rsid w:val="00C03BE5"/>
    <w:rsid w:val="00C14596"/>
    <w:rsid w:val="00C33F9F"/>
    <w:rsid w:val="00C45887"/>
    <w:rsid w:val="00C5236C"/>
    <w:rsid w:val="00C916A3"/>
    <w:rsid w:val="00C950D8"/>
    <w:rsid w:val="00CC05F0"/>
    <w:rsid w:val="00CC141F"/>
    <w:rsid w:val="00CC7DF8"/>
    <w:rsid w:val="00CD0EEF"/>
    <w:rsid w:val="00CE2592"/>
    <w:rsid w:val="00CE31CA"/>
    <w:rsid w:val="00D10458"/>
    <w:rsid w:val="00D13BF0"/>
    <w:rsid w:val="00D17710"/>
    <w:rsid w:val="00D239B6"/>
    <w:rsid w:val="00D44FEF"/>
    <w:rsid w:val="00D5123F"/>
    <w:rsid w:val="00D52B20"/>
    <w:rsid w:val="00D71CB0"/>
    <w:rsid w:val="00D85BFB"/>
    <w:rsid w:val="00D924AC"/>
    <w:rsid w:val="00DB34BD"/>
    <w:rsid w:val="00DB5CE9"/>
    <w:rsid w:val="00DC3D2C"/>
    <w:rsid w:val="00DD0DA8"/>
    <w:rsid w:val="00DD35FB"/>
    <w:rsid w:val="00DE5F0D"/>
    <w:rsid w:val="00E031B1"/>
    <w:rsid w:val="00E10F6C"/>
    <w:rsid w:val="00E2746C"/>
    <w:rsid w:val="00E4634F"/>
    <w:rsid w:val="00E46A8D"/>
    <w:rsid w:val="00E51FAB"/>
    <w:rsid w:val="00E607C8"/>
    <w:rsid w:val="00E65034"/>
    <w:rsid w:val="00EA01CA"/>
    <w:rsid w:val="00EA129F"/>
    <w:rsid w:val="00EB0775"/>
    <w:rsid w:val="00EC5372"/>
    <w:rsid w:val="00EE6D5A"/>
    <w:rsid w:val="00EF5187"/>
    <w:rsid w:val="00F130C2"/>
    <w:rsid w:val="00F17B5C"/>
    <w:rsid w:val="00F426D5"/>
    <w:rsid w:val="00F44C9A"/>
    <w:rsid w:val="00F46420"/>
    <w:rsid w:val="00F51603"/>
    <w:rsid w:val="00F64FA7"/>
    <w:rsid w:val="00F849CC"/>
    <w:rsid w:val="00F84EEA"/>
    <w:rsid w:val="00F85F04"/>
    <w:rsid w:val="00F92754"/>
    <w:rsid w:val="00FA5E6C"/>
    <w:rsid w:val="00FC3CDE"/>
    <w:rsid w:val="00FC54B4"/>
    <w:rsid w:val="00FC5C81"/>
    <w:rsid w:val="00FD092F"/>
    <w:rsid w:val="00FE7FFC"/>
    <w:rsid w:val="00FF4C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Outline List 2" w:uiPriority="0"/>
    <w:lsdException w:name="Table Web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F5E61"/>
  </w:style>
  <w:style w:type="paragraph" w:styleId="1">
    <w:name w:val="heading 1"/>
    <w:basedOn w:val="a0"/>
    <w:next w:val="a0"/>
    <w:link w:val="10"/>
    <w:qFormat/>
    <w:rsid w:val="006F5E61"/>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0">
    <w:name w:val="heading 2"/>
    <w:basedOn w:val="a0"/>
    <w:next w:val="a0"/>
    <w:link w:val="21"/>
    <w:unhideWhenUsed/>
    <w:qFormat/>
    <w:rsid w:val="00E4634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A14CE4"/>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a0"/>
    <w:next w:val="a0"/>
    <w:link w:val="40"/>
    <w:uiPriority w:val="9"/>
    <w:qFormat/>
    <w:rsid w:val="00A14CE4"/>
    <w:pPr>
      <w:keepNext/>
      <w:spacing w:after="0" w:line="240" w:lineRule="auto"/>
      <w:jc w:val="both"/>
      <w:outlineLvl w:val="3"/>
    </w:pPr>
    <w:rPr>
      <w:rFonts w:ascii="Arial" w:eastAsia="Times New Roman" w:hAnsi="Arial" w:cs="Times New Roman"/>
      <w:b/>
      <w:bCs/>
      <w:sz w:val="24"/>
      <w:szCs w:val="24"/>
    </w:rPr>
  </w:style>
  <w:style w:type="paragraph" w:styleId="5">
    <w:name w:val="heading 5"/>
    <w:basedOn w:val="a0"/>
    <w:next w:val="a0"/>
    <w:link w:val="50"/>
    <w:qFormat/>
    <w:rsid w:val="00A14CE4"/>
    <w:pPr>
      <w:keepNext/>
      <w:spacing w:after="0" w:line="240" w:lineRule="auto"/>
      <w:outlineLvl w:val="4"/>
    </w:pPr>
    <w:rPr>
      <w:rFonts w:ascii="Times New Roman" w:eastAsia="Times New Roman" w:hAnsi="Times New Roman" w:cs="Times New Roman"/>
      <w:b/>
      <w:sz w:val="24"/>
      <w:szCs w:val="24"/>
      <w:lang w:eastAsia="ru-RU"/>
    </w:rPr>
  </w:style>
  <w:style w:type="paragraph" w:styleId="6">
    <w:name w:val="heading 6"/>
    <w:basedOn w:val="a0"/>
    <w:next w:val="a0"/>
    <w:link w:val="60"/>
    <w:qFormat/>
    <w:rsid w:val="00A14CE4"/>
    <w:pPr>
      <w:keepNext/>
      <w:spacing w:after="0" w:line="240" w:lineRule="auto"/>
      <w:jc w:val="both"/>
      <w:outlineLvl w:val="5"/>
    </w:pPr>
    <w:rPr>
      <w:rFonts w:ascii="Times New Roman" w:eastAsia="Times New Roman" w:hAnsi="Times New Roman" w:cs="Times New Roman"/>
      <w:sz w:val="28"/>
      <w:szCs w:val="24"/>
      <w:lang w:eastAsia="ru-RU"/>
    </w:rPr>
  </w:style>
  <w:style w:type="paragraph" w:styleId="7">
    <w:name w:val="heading 7"/>
    <w:basedOn w:val="a0"/>
    <w:next w:val="a0"/>
    <w:link w:val="70"/>
    <w:qFormat/>
    <w:rsid w:val="00A14CE4"/>
    <w:pPr>
      <w:keepNext/>
      <w:spacing w:after="0" w:line="240" w:lineRule="auto"/>
      <w:outlineLvl w:val="6"/>
    </w:pPr>
    <w:rPr>
      <w:rFonts w:ascii="Times New Roman" w:eastAsia="Times New Roman" w:hAnsi="Times New Roman" w:cs="Times New Roman"/>
      <w:b/>
      <w:bCs/>
      <w:sz w:val="28"/>
      <w:szCs w:val="24"/>
      <w:lang w:eastAsia="ru-RU"/>
    </w:rPr>
  </w:style>
  <w:style w:type="paragraph" w:styleId="8">
    <w:name w:val="heading 8"/>
    <w:basedOn w:val="a0"/>
    <w:next w:val="a0"/>
    <w:link w:val="80"/>
    <w:qFormat/>
    <w:rsid w:val="00A14CE4"/>
    <w:pPr>
      <w:keepNext/>
      <w:spacing w:after="0" w:line="240" w:lineRule="auto"/>
      <w:jc w:val="center"/>
      <w:outlineLvl w:val="7"/>
    </w:pPr>
    <w:rPr>
      <w:rFonts w:ascii="Times New Roman" w:eastAsia="Times New Roman" w:hAnsi="Times New Roman" w:cs="Times New Roman"/>
      <w:sz w:val="28"/>
      <w:szCs w:val="24"/>
      <w:lang w:eastAsia="ru-RU"/>
    </w:rPr>
  </w:style>
  <w:style w:type="paragraph" w:styleId="9">
    <w:name w:val="heading 9"/>
    <w:basedOn w:val="a0"/>
    <w:next w:val="a0"/>
    <w:link w:val="90"/>
    <w:qFormat/>
    <w:rsid w:val="00A14CE4"/>
    <w:pPr>
      <w:keepNext/>
      <w:spacing w:after="0" w:line="240" w:lineRule="auto"/>
      <w:jc w:val="center"/>
      <w:outlineLvl w:val="8"/>
    </w:pPr>
    <w:rPr>
      <w:rFonts w:ascii="Times New Roman" w:eastAsia="Times New Roman" w:hAnsi="Times New Roman" w:cs="Times New Roman"/>
      <w:b/>
      <w:sz w:val="24"/>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F5E61"/>
    <w:rPr>
      <w:rFonts w:ascii="Cambria" w:eastAsia="Times New Roman" w:hAnsi="Cambria" w:cs="Times New Roman"/>
      <w:b/>
      <w:bCs/>
      <w:kern w:val="32"/>
      <w:sz w:val="32"/>
      <w:szCs w:val="32"/>
      <w:lang w:eastAsia="ru-RU"/>
    </w:rPr>
  </w:style>
  <w:style w:type="paragraph" w:styleId="11">
    <w:name w:val="toc 1"/>
    <w:aliases w:val="фр"/>
    <w:basedOn w:val="a0"/>
    <w:next w:val="a0"/>
    <w:autoRedefine/>
    <w:uiPriority w:val="39"/>
    <w:qFormat/>
    <w:rsid w:val="006F5E61"/>
    <w:pPr>
      <w:keepNext/>
      <w:tabs>
        <w:tab w:val="left" w:pos="480"/>
        <w:tab w:val="right" w:leader="dot" w:pos="9639"/>
      </w:tabs>
      <w:spacing w:before="360" w:after="0" w:line="240" w:lineRule="auto"/>
      <w:jc w:val="both"/>
      <w:outlineLvl w:val="1"/>
    </w:pPr>
    <w:rPr>
      <w:rFonts w:ascii="Arial" w:eastAsia="Times New Roman" w:hAnsi="Arial" w:cs="Arial"/>
      <w:b/>
      <w:bCs/>
      <w:caps/>
      <w:sz w:val="24"/>
      <w:szCs w:val="24"/>
      <w:lang w:val="en-US" w:bidi="en-US"/>
    </w:rPr>
  </w:style>
  <w:style w:type="character" w:styleId="a4">
    <w:name w:val="Hyperlink"/>
    <w:uiPriority w:val="99"/>
    <w:rsid w:val="006F5E61"/>
    <w:rPr>
      <w:strike w:val="0"/>
      <w:dstrike w:val="0"/>
      <w:color w:val="0000FF"/>
      <w:u w:val="none"/>
      <w:effect w:val="none"/>
    </w:rPr>
  </w:style>
  <w:style w:type="paragraph" w:styleId="a5">
    <w:name w:val="No Spacing"/>
    <w:link w:val="a6"/>
    <w:uiPriority w:val="1"/>
    <w:qFormat/>
    <w:rsid w:val="006F5E61"/>
    <w:pPr>
      <w:spacing w:after="0" w:line="240" w:lineRule="auto"/>
    </w:pPr>
    <w:rPr>
      <w:rFonts w:eastAsiaTheme="minorEastAsia"/>
    </w:rPr>
  </w:style>
  <w:style w:type="character" w:customStyle="1" w:styleId="a6">
    <w:name w:val="Без интервала Знак"/>
    <w:basedOn w:val="a1"/>
    <w:link w:val="a5"/>
    <w:uiPriority w:val="1"/>
    <w:rsid w:val="006F5E61"/>
    <w:rPr>
      <w:rFonts w:eastAsiaTheme="minorEastAsia"/>
    </w:rPr>
  </w:style>
  <w:style w:type="paragraph" w:styleId="a7">
    <w:name w:val="Balloon Text"/>
    <w:basedOn w:val="a0"/>
    <w:link w:val="a8"/>
    <w:unhideWhenUsed/>
    <w:rsid w:val="006F5E61"/>
    <w:pPr>
      <w:spacing w:after="0" w:line="240" w:lineRule="auto"/>
    </w:pPr>
    <w:rPr>
      <w:rFonts w:ascii="Tahoma" w:hAnsi="Tahoma" w:cs="Tahoma"/>
      <w:sz w:val="16"/>
      <w:szCs w:val="16"/>
    </w:rPr>
  </w:style>
  <w:style w:type="character" w:customStyle="1" w:styleId="a8">
    <w:name w:val="Текст выноски Знак"/>
    <w:basedOn w:val="a1"/>
    <w:link w:val="a7"/>
    <w:rsid w:val="006F5E61"/>
    <w:rPr>
      <w:rFonts w:ascii="Tahoma" w:hAnsi="Tahoma" w:cs="Tahoma"/>
      <w:sz w:val="16"/>
      <w:szCs w:val="16"/>
    </w:rPr>
  </w:style>
  <w:style w:type="character" w:customStyle="1" w:styleId="21">
    <w:name w:val="Заголовок 2 Знак"/>
    <w:basedOn w:val="a1"/>
    <w:link w:val="20"/>
    <w:rsid w:val="00E4634F"/>
    <w:rPr>
      <w:rFonts w:asciiTheme="majorHAnsi" w:eastAsiaTheme="majorEastAsia" w:hAnsiTheme="majorHAnsi" w:cstheme="majorBidi"/>
      <w:b/>
      <w:bCs/>
      <w:color w:val="4F81BD" w:themeColor="accent1"/>
      <w:sz w:val="26"/>
      <w:szCs w:val="26"/>
    </w:rPr>
  </w:style>
  <w:style w:type="paragraph" w:customStyle="1" w:styleId="ConsPlusNormal">
    <w:name w:val="ConsPlusNormal"/>
    <w:rsid w:val="00E4634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header"/>
    <w:basedOn w:val="a0"/>
    <w:link w:val="aa"/>
    <w:uiPriority w:val="99"/>
    <w:unhideWhenUsed/>
    <w:rsid w:val="00E4634F"/>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E4634F"/>
  </w:style>
  <w:style w:type="paragraph" w:styleId="ab">
    <w:name w:val="footer"/>
    <w:basedOn w:val="a0"/>
    <w:link w:val="ac"/>
    <w:uiPriority w:val="99"/>
    <w:unhideWhenUsed/>
    <w:rsid w:val="00E4634F"/>
    <w:pPr>
      <w:tabs>
        <w:tab w:val="center" w:pos="4677"/>
        <w:tab w:val="right" w:pos="9355"/>
      </w:tabs>
      <w:spacing w:after="0" w:line="240" w:lineRule="auto"/>
    </w:pPr>
  </w:style>
  <w:style w:type="character" w:customStyle="1" w:styleId="ac">
    <w:name w:val="Нижний колонтитул Знак"/>
    <w:basedOn w:val="a1"/>
    <w:link w:val="ab"/>
    <w:uiPriority w:val="99"/>
    <w:rsid w:val="00E4634F"/>
  </w:style>
  <w:style w:type="paragraph" w:styleId="22">
    <w:name w:val="toc 2"/>
    <w:basedOn w:val="a0"/>
    <w:next w:val="a0"/>
    <w:autoRedefine/>
    <w:uiPriority w:val="39"/>
    <w:unhideWhenUsed/>
    <w:rsid w:val="00E4634F"/>
    <w:pPr>
      <w:spacing w:after="100"/>
      <w:ind w:left="220"/>
    </w:pPr>
  </w:style>
  <w:style w:type="paragraph" w:styleId="ad">
    <w:name w:val="List Paragraph"/>
    <w:basedOn w:val="a0"/>
    <w:link w:val="ae"/>
    <w:uiPriority w:val="99"/>
    <w:qFormat/>
    <w:rsid w:val="00A14CE4"/>
    <w:pPr>
      <w:ind w:left="720"/>
      <w:contextualSpacing/>
    </w:pPr>
    <w:rPr>
      <w:rFonts w:ascii="Calibri" w:eastAsia="Calibri" w:hAnsi="Calibri" w:cs="Times New Roman"/>
    </w:rPr>
  </w:style>
  <w:style w:type="character" w:customStyle="1" w:styleId="ae">
    <w:name w:val="Абзац списка Знак"/>
    <w:link w:val="ad"/>
    <w:uiPriority w:val="99"/>
    <w:rsid w:val="00A14CE4"/>
    <w:rPr>
      <w:rFonts w:ascii="Calibri" w:eastAsia="Calibri" w:hAnsi="Calibri" w:cs="Times New Roman"/>
    </w:rPr>
  </w:style>
  <w:style w:type="character" w:customStyle="1" w:styleId="30">
    <w:name w:val="Заголовок 3 Знак"/>
    <w:basedOn w:val="a1"/>
    <w:link w:val="3"/>
    <w:rsid w:val="00A14CE4"/>
    <w:rPr>
      <w:rFonts w:ascii="Arial" w:eastAsia="Times New Roman" w:hAnsi="Arial" w:cs="Times New Roman"/>
      <w:b/>
      <w:bCs/>
      <w:sz w:val="26"/>
      <w:szCs w:val="26"/>
    </w:rPr>
  </w:style>
  <w:style w:type="character" w:customStyle="1" w:styleId="40">
    <w:name w:val="Заголовок 4 Знак"/>
    <w:basedOn w:val="a1"/>
    <w:link w:val="4"/>
    <w:uiPriority w:val="9"/>
    <w:rsid w:val="00A14CE4"/>
    <w:rPr>
      <w:rFonts w:ascii="Arial" w:eastAsia="Times New Roman" w:hAnsi="Arial" w:cs="Times New Roman"/>
      <w:b/>
      <w:bCs/>
      <w:sz w:val="24"/>
      <w:szCs w:val="24"/>
    </w:rPr>
  </w:style>
  <w:style w:type="character" w:customStyle="1" w:styleId="50">
    <w:name w:val="Заголовок 5 Знак"/>
    <w:basedOn w:val="a1"/>
    <w:link w:val="5"/>
    <w:rsid w:val="00A14CE4"/>
    <w:rPr>
      <w:rFonts w:ascii="Times New Roman" w:eastAsia="Times New Roman" w:hAnsi="Times New Roman" w:cs="Times New Roman"/>
      <w:b/>
      <w:sz w:val="24"/>
      <w:szCs w:val="24"/>
      <w:lang w:eastAsia="ru-RU"/>
    </w:rPr>
  </w:style>
  <w:style w:type="character" w:customStyle="1" w:styleId="60">
    <w:name w:val="Заголовок 6 Знак"/>
    <w:basedOn w:val="a1"/>
    <w:link w:val="6"/>
    <w:rsid w:val="00A14CE4"/>
    <w:rPr>
      <w:rFonts w:ascii="Times New Roman" w:eastAsia="Times New Roman" w:hAnsi="Times New Roman" w:cs="Times New Roman"/>
      <w:sz w:val="28"/>
      <w:szCs w:val="24"/>
      <w:lang w:eastAsia="ru-RU"/>
    </w:rPr>
  </w:style>
  <w:style w:type="character" w:customStyle="1" w:styleId="70">
    <w:name w:val="Заголовок 7 Знак"/>
    <w:basedOn w:val="a1"/>
    <w:link w:val="7"/>
    <w:rsid w:val="00A14CE4"/>
    <w:rPr>
      <w:rFonts w:ascii="Times New Roman" w:eastAsia="Times New Roman" w:hAnsi="Times New Roman" w:cs="Times New Roman"/>
      <w:b/>
      <w:bCs/>
      <w:sz w:val="28"/>
      <w:szCs w:val="24"/>
      <w:lang w:eastAsia="ru-RU"/>
    </w:rPr>
  </w:style>
  <w:style w:type="character" w:customStyle="1" w:styleId="80">
    <w:name w:val="Заголовок 8 Знак"/>
    <w:basedOn w:val="a1"/>
    <w:link w:val="8"/>
    <w:rsid w:val="00A14CE4"/>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14CE4"/>
    <w:rPr>
      <w:rFonts w:ascii="Times New Roman" w:eastAsia="Times New Roman" w:hAnsi="Times New Roman" w:cs="Times New Roman"/>
      <w:b/>
      <w:sz w:val="24"/>
      <w:szCs w:val="28"/>
      <w:lang w:eastAsia="ru-RU"/>
    </w:rPr>
  </w:style>
  <w:style w:type="paragraph" w:styleId="af">
    <w:name w:val="Title"/>
    <w:basedOn w:val="a0"/>
    <w:link w:val="af0"/>
    <w:qFormat/>
    <w:rsid w:val="00A14CE4"/>
    <w:pPr>
      <w:spacing w:after="0" w:line="240" w:lineRule="auto"/>
      <w:jc w:val="center"/>
    </w:pPr>
    <w:rPr>
      <w:rFonts w:ascii="Times New Roman" w:eastAsia="Times New Roman" w:hAnsi="Times New Roman" w:cs="Times New Roman"/>
      <w:b/>
      <w:bCs/>
      <w:sz w:val="32"/>
      <w:szCs w:val="24"/>
    </w:rPr>
  </w:style>
  <w:style w:type="character" w:customStyle="1" w:styleId="af0">
    <w:name w:val="Название Знак"/>
    <w:basedOn w:val="a1"/>
    <w:link w:val="af"/>
    <w:rsid w:val="00A14CE4"/>
    <w:rPr>
      <w:rFonts w:ascii="Times New Roman" w:eastAsia="Times New Roman" w:hAnsi="Times New Roman" w:cs="Times New Roman"/>
      <w:b/>
      <w:bCs/>
      <w:sz w:val="32"/>
      <w:szCs w:val="24"/>
    </w:rPr>
  </w:style>
  <w:style w:type="paragraph" w:styleId="af1">
    <w:name w:val="Subtitle"/>
    <w:basedOn w:val="a0"/>
    <w:link w:val="af2"/>
    <w:uiPriority w:val="11"/>
    <w:qFormat/>
    <w:rsid w:val="00A14CE4"/>
    <w:pPr>
      <w:spacing w:after="0" w:line="240" w:lineRule="auto"/>
      <w:jc w:val="center"/>
    </w:pPr>
    <w:rPr>
      <w:rFonts w:ascii="Times New Roman" w:eastAsia="Times New Roman" w:hAnsi="Times New Roman" w:cs="Times New Roman"/>
      <w:b/>
      <w:bCs/>
      <w:sz w:val="28"/>
      <w:szCs w:val="24"/>
    </w:rPr>
  </w:style>
  <w:style w:type="character" w:customStyle="1" w:styleId="af2">
    <w:name w:val="Подзаголовок Знак"/>
    <w:basedOn w:val="a1"/>
    <w:link w:val="af1"/>
    <w:uiPriority w:val="11"/>
    <w:rsid w:val="00A14CE4"/>
    <w:rPr>
      <w:rFonts w:ascii="Times New Roman" w:eastAsia="Times New Roman" w:hAnsi="Times New Roman" w:cs="Times New Roman"/>
      <w:b/>
      <w:bCs/>
      <w:sz w:val="28"/>
      <w:szCs w:val="24"/>
    </w:rPr>
  </w:style>
  <w:style w:type="paragraph" w:styleId="23">
    <w:name w:val="Body Text Indent 2"/>
    <w:basedOn w:val="a0"/>
    <w:link w:val="24"/>
    <w:rsid w:val="00A14CE4"/>
    <w:pPr>
      <w:spacing w:after="0" w:line="240" w:lineRule="auto"/>
      <w:ind w:firstLine="545"/>
    </w:pPr>
    <w:rPr>
      <w:rFonts w:ascii="Times New Roman" w:eastAsia="Times New Roman" w:hAnsi="Times New Roman" w:cs="Times New Roman"/>
      <w:sz w:val="28"/>
      <w:szCs w:val="24"/>
    </w:rPr>
  </w:style>
  <w:style w:type="character" w:customStyle="1" w:styleId="24">
    <w:name w:val="Основной текст с отступом 2 Знак"/>
    <w:basedOn w:val="a1"/>
    <w:link w:val="23"/>
    <w:rsid w:val="00A14CE4"/>
    <w:rPr>
      <w:rFonts w:ascii="Times New Roman" w:eastAsia="Times New Roman" w:hAnsi="Times New Roman" w:cs="Times New Roman"/>
      <w:sz w:val="28"/>
      <w:szCs w:val="24"/>
    </w:rPr>
  </w:style>
  <w:style w:type="paragraph" w:styleId="25">
    <w:name w:val="Body Text 2"/>
    <w:basedOn w:val="a0"/>
    <w:link w:val="26"/>
    <w:rsid w:val="00A14CE4"/>
    <w:pPr>
      <w:spacing w:after="0" w:line="240" w:lineRule="auto"/>
      <w:jc w:val="both"/>
    </w:pPr>
    <w:rPr>
      <w:rFonts w:ascii="Arial" w:eastAsia="Times New Roman" w:hAnsi="Arial" w:cs="Times New Roman"/>
      <w:sz w:val="24"/>
      <w:szCs w:val="24"/>
    </w:rPr>
  </w:style>
  <w:style w:type="character" w:customStyle="1" w:styleId="26">
    <w:name w:val="Основной текст 2 Знак"/>
    <w:basedOn w:val="a1"/>
    <w:link w:val="25"/>
    <w:rsid w:val="00A14CE4"/>
    <w:rPr>
      <w:rFonts w:ascii="Arial" w:eastAsia="Times New Roman" w:hAnsi="Arial" w:cs="Times New Roman"/>
      <w:sz w:val="24"/>
      <w:szCs w:val="24"/>
    </w:rPr>
  </w:style>
  <w:style w:type="character" w:styleId="af3">
    <w:name w:val="page number"/>
    <w:basedOn w:val="a1"/>
    <w:rsid w:val="00A14CE4"/>
  </w:style>
  <w:style w:type="paragraph" w:styleId="af4">
    <w:name w:val="Body Text"/>
    <w:basedOn w:val="a0"/>
    <w:link w:val="af5"/>
    <w:rsid w:val="00A14CE4"/>
    <w:pPr>
      <w:spacing w:after="120" w:line="240" w:lineRule="auto"/>
    </w:pPr>
    <w:rPr>
      <w:rFonts w:ascii="Times New Roman" w:eastAsia="Times New Roman" w:hAnsi="Times New Roman" w:cs="Times New Roman"/>
      <w:sz w:val="28"/>
      <w:szCs w:val="24"/>
      <w:lang w:eastAsia="ru-RU"/>
    </w:rPr>
  </w:style>
  <w:style w:type="character" w:customStyle="1" w:styleId="af5">
    <w:name w:val="Основной текст Знак"/>
    <w:basedOn w:val="a1"/>
    <w:link w:val="af4"/>
    <w:rsid w:val="00A14CE4"/>
    <w:rPr>
      <w:rFonts w:ascii="Times New Roman" w:eastAsia="Times New Roman" w:hAnsi="Times New Roman" w:cs="Times New Roman"/>
      <w:sz w:val="28"/>
      <w:szCs w:val="24"/>
      <w:lang w:eastAsia="ru-RU"/>
    </w:rPr>
  </w:style>
  <w:style w:type="character" w:customStyle="1" w:styleId="af6">
    <w:name w:val="Цветовое выделение"/>
    <w:rsid w:val="00A14CE4"/>
    <w:rPr>
      <w:b/>
      <w:bCs/>
      <w:color w:val="000080"/>
      <w:sz w:val="30"/>
      <w:szCs w:val="30"/>
    </w:rPr>
  </w:style>
  <w:style w:type="character" w:customStyle="1" w:styleId="af7">
    <w:name w:val="Гипертекстовая ссылка"/>
    <w:uiPriority w:val="99"/>
    <w:rsid w:val="00A14CE4"/>
    <w:rPr>
      <w:b/>
      <w:bCs/>
      <w:color w:val="008000"/>
      <w:sz w:val="30"/>
      <w:szCs w:val="30"/>
    </w:rPr>
  </w:style>
  <w:style w:type="paragraph" w:customStyle="1" w:styleId="af8">
    <w:name w:val="Комментарий"/>
    <w:basedOn w:val="a0"/>
    <w:next w:val="a0"/>
    <w:rsid w:val="00A14CE4"/>
    <w:pPr>
      <w:autoSpaceDE w:val="0"/>
      <w:autoSpaceDN w:val="0"/>
      <w:adjustRightInd w:val="0"/>
      <w:spacing w:after="0" w:line="240" w:lineRule="auto"/>
      <w:ind w:left="170"/>
      <w:jc w:val="both"/>
    </w:pPr>
    <w:rPr>
      <w:rFonts w:ascii="Arial" w:eastAsia="Times New Roman" w:hAnsi="Arial" w:cs="Times New Roman"/>
      <w:i/>
      <w:iCs/>
      <w:color w:val="800080"/>
      <w:sz w:val="30"/>
      <w:szCs w:val="30"/>
      <w:lang w:eastAsia="ru-RU"/>
    </w:rPr>
  </w:style>
  <w:style w:type="paragraph" w:customStyle="1" w:styleId="af9">
    <w:name w:val="Текст (лев. подпись)"/>
    <w:basedOn w:val="a0"/>
    <w:next w:val="a0"/>
    <w:rsid w:val="00A14CE4"/>
    <w:pPr>
      <w:autoSpaceDE w:val="0"/>
      <w:autoSpaceDN w:val="0"/>
      <w:adjustRightInd w:val="0"/>
      <w:spacing w:after="0" w:line="240" w:lineRule="auto"/>
    </w:pPr>
    <w:rPr>
      <w:rFonts w:ascii="Arial" w:eastAsia="Times New Roman" w:hAnsi="Arial" w:cs="Times New Roman"/>
      <w:sz w:val="30"/>
      <w:szCs w:val="30"/>
      <w:lang w:eastAsia="ru-RU"/>
    </w:rPr>
  </w:style>
  <w:style w:type="paragraph" w:customStyle="1" w:styleId="afa">
    <w:name w:val="Текст (прав. подпись)"/>
    <w:basedOn w:val="a0"/>
    <w:next w:val="a0"/>
    <w:rsid w:val="00A14CE4"/>
    <w:pPr>
      <w:autoSpaceDE w:val="0"/>
      <w:autoSpaceDN w:val="0"/>
      <w:adjustRightInd w:val="0"/>
      <w:spacing w:after="0" w:line="240" w:lineRule="auto"/>
      <w:jc w:val="right"/>
    </w:pPr>
    <w:rPr>
      <w:rFonts w:ascii="Arial" w:eastAsia="Times New Roman" w:hAnsi="Arial" w:cs="Times New Roman"/>
      <w:sz w:val="30"/>
      <w:szCs w:val="30"/>
      <w:lang w:eastAsia="ru-RU"/>
    </w:rPr>
  </w:style>
  <w:style w:type="paragraph" w:customStyle="1" w:styleId="ConsPlusCell">
    <w:name w:val="ConsPlusCell"/>
    <w:rsid w:val="00A14CE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b">
    <w:name w:val="Знак Знак"/>
    <w:rsid w:val="00A14CE4"/>
    <w:rPr>
      <w:sz w:val="28"/>
      <w:szCs w:val="24"/>
      <w:lang w:val="ru-RU" w:eastAsia="ru-RU" w:bidi="ar-SA"/>
    </w:rPr>
  </w:style>
  <w:style w:type="paragraph" w:styleId="31">
    <w:name w:val="Body Text Indent 3"/>
    <w:basedOn w:val="a0"/>
    <w:link w:val="32"/>
    <w:rsid w:val="00A14CE4"/>
    <w:pPr>
      <w:spacing w:after="0" w:line="240" w:lineRule="auto"/>
      <w:ind w:firstLine="720"/>
      <w:jc w:val="both"/>
    </w:pPr>
    <w:rPr>
      <w:rFonts w:ascii="Arial" w:eastAsia="Times New Roman" w:hAnsi="Arial" w:cs="Arial"/>
      <w:sz w:val="24"/>
      <w:szCs w:val="28"/>
      <w:lang w:eastAsia="ru-RU"/>
    </w:rPr>
  </w:style>
  <w:style w:type="character" w:customStyle="1" w:styleId="32">
    <w:name w:val="Основной текст с отступом 3 Знак"/>
    <w:basedOn w:val="a1"/>
    <w:link w:val="31"/>
    <w:rsid w:val="00A14CE4"/>
    <w:rPr>
      <w:rFonts w:ascii="Arial" w:eastAsia="Times New Roman" w:hAnsi="Arial" w:cs="Arial"/>
      <w:sz w:val="24"/>
      <w:szCs w:val="28"/>
      <w:lang w:eastAsia="ru-RU"/>
    </w:rPr>
  </w:style>
  <w:style w:type="paragraph" w:customStyle="1" w:styleId="afc">
    <w:name w:val="Заголовок статьи"/>
    <w:basedOn w:val="a0"/>
    <w:next w:val="a0"/>
    <w:rsid w:val="00A14CE4"/>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styleId="33">
    <w:name w:val="Body Text 3"/>
    <w:basedOn w:val="a0"/>
    <w:link w:val="34"/>
    <w:rsid w:val="00A14CE4"/>
    <w:pPr>
      <w:spacing w:after="0" w:line="240" w:lineRule="auto"/>
    </w:pPr>
    <w:rPr>
      <w:rFonts w:ascii="Times New Roman" w:eastAsia="Times New Roman" w:hAnsi="Times New Roman" w:cs="Times New Roman"/>
      <w:bCs/>
      <w:sz w:val="28"/>
      <w:szCs w:val="24"/>
      <w:lang w:eastAsia="ru-RU"/>
    </w:rPr>
  </w:style>
  <w:style w:type="character" w:customStyle="1" w:styleId="34">
    <w:name w:val="Основной текст 3 Знак"/>
    <w:basedOn w:val="a1"/>
    <w:link w:val="33"/>
    <w:rsid w:val="00A14CE4"/>
    <w:rPr>
      <w:rFonts w:ascii="Times New Roman" w:eastAsia="Times New Roman" w:hAnsi="Times New Roman" w:cs="Times New Roman"/>
      <w:bCs/>
      <w:sz w:val="28"/>
      <w:szCs w:val="24"/>
      <w:lang w:eastAsia="ru-RU"/>
    </w:rPr>
  </w:style>
  <w:style w:type="paragraph" w:styleId="afd">
    <w:name w:val="Body Text Indent"/>
    <w:basedOn w:val="a0"/>
    <w:link w:val="afe"/>
    <w:rsid w:val="00A14CE4"/>
    <w:pPr>
      <w:spacing w:after="0" w:line="240" w:lineRule="auto"/>
      <w:ind w:firstLine="708"/>
      <w:jc w:val="both"/>
    </w:pPr>
    <w:rPr>
      <w:rFonts w:ascii="Times New Roman" w:eastAsia="Times New Roman" w:hAnsi="Times New Roman" w:cs="Times New Roman"/>
      <w:sz w:val="28"/>
      <w:szCs w:val="24"/>
    </w:rPr>
  </w:style>
  <w:style w:type="character" w:customStyle="1" w:styleId="afe">
    <w:name w:val="Основной текст с отступом Знак"/>
    <w:basedOn w:val="a1"/>
    <w:link w:val="afd"/>
    <w:rsid w:val="00A14CE4"/>
    <w:rPr>
      <w:rFonts w:ascii="Times New Roman" w:eastAsia="Times New Roman" w:hAnsi="Times New Roman" w:cs="Times New Roman"/>
      <w:sz w:val="28"/>
      <w:szCs w:val="24"/>
    </w:rPr>
  </w:style>
  <w:style w:type="paragraph" w:customStyle="1" w:styleId="ConsNormal">
    <w:name w:val="ConsNormal"/>
    <w:rsid w:val="00A14CE4"/>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ff">
    <w:name w:val="Таблицы (моноширинный)"/>
    <w:basedOn w:val="a0"/>
    <w:next w:val="a0"/>
    <w:rsid w:val="00A14CE4"/>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0">
    <w:name w:val="Нормальный (таблица)"/>
    <w:basedOn w:val="a0"/>
    <w:next w:val="a0"/>
    <w:rsid w:val="00A14CE4"/>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ConsTitle">
    <w:name w:val="ConsTitle"/>
    <w:rsid w:val="00A14CE4"/>
    <w:pPr>
      <w:widowControl w:val="0"/>
      <w:snapToGrid w:val="0"/>
      <w:spacing w:after="0" w:line="240" w:lineRule="auto"/>
    </w:pPr>
    <w:rPr>
      <w:rFonts w:ascii="Arial" w:eastAsia="Times New Roman" w:hAnsi="Arial" w:cs="Times New Roman"/>
      <w:b/>
      <w:sz w:val="16"/>
      <w:szCs w:val="20"/>
      <w:lang w:eastAsia="ru-RU"/>
    </w:rPr>
  </w:style>
  <w:style w:type="paragraph" w:styleId="aff1">
    <w:name w:val="Normal (Web)"/>
    <w:basedOn w:val="a0"/>
    <w:uiPriority w:val="99"/>
    <w:rsid w:val="00A14CE4"/>
    <w:pPr>
      <w:spacing w:after="0"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rsid w:val="00A14CE4"/>
    <w:pPr>
      <w:widowControl w:val="0"/>
      <w:autoSpaceDE w:val="0"/>
      <w:autoSpaceDN w:val="0"/>
      <w:spacing w:after="0" w:line="240" w:lineRule="auto"/>
    </w:pPr>
    <w:rPr>
      <w:rFonts w:ascii="Courier New" w:eastAsia="MS Mincho" w:hAnsi="Courier New" w:cs="Courier New"/>
      <w:sz w:val="20"/>
      <w:szCs w:val="20"/>
      <w:lang w:eastAsia="ru-RU"/>
    </w:rPr>
  </w:style>
  <w:style w:type="paragraph" w:styleId="aff2">
    <w:name w:val="Plain Text"/>
    <w:basedOn w:val="a0"/>
    <w:link w:val="aff3"/>
    <w:rsid w:val="00A14CE4"/>
    <w:pPr>
      <w:spacing w:after="0" w:line="240" w:lineRule="auto"/>
    </w:pPr>
    <w:rPr>
      <w:rFonts w:ascii="Courier New" w:eastAsia="Times New Roman" w:hAnsi="Courier New" w:cs="Times New Roman"/>
      <w:sz w:val="20"/>
      <w:szCs w:val="20"/>
    </w:rPr>
  </w:style>
  <w:style w:type="character" w:customStyle="1" w:styleId="aff3">
    <w:name w:val="Текст Знак"/>
    <w:basedOn w:val="a1"/>
    <w:link w:val="aff2"/>
    <w:rsid w:val="00A14CE4"/>
    <w:rPr>
      <w:rFonts w:ascii="Courier New" w:eastAsia="Times New Roman" w:hAnsi="Courier New" w:cs="Times New Roman"/>
      <w:sz w:val="20"/>
      <w:szCs w:val="20"/>
    </w:rPr>
  </w:style>
  <w:style w:type="paragraph" w:customStyle="1" w:styleId="12">
    <w:name w:val="Знак Знак1"/>
    <w:basedOn w:val="a0"/>
    <w:rsid w:val="00A14CE4"/>
    <w:pPr>
      <w:autoSpaceDE w:val="0"/>
      <w:autoSpaceDN w:val="0"/>
      <w:spacing w:after="160" w:line="240" w:lineRule="exact"/>
    </w:pPr>
    <w:rPr>
      <w:rFonts w:ascii="Arial" w:eastAsia="Times New Roman" w:hAnsi="Arial" w:cs="Arial"/>
      <w:b/>
      <w:bCs/>
      <w:sz w:val="20"/>
      <w:szCs w:val="20"/>
      <w:lang w:val="en-US" w:eastAsia="de-DE"/>
    </w:rPr>
  </w:style>
  <w:style w:type="paragraph" w:customStyle="1" w:styleId="aff4">
    <w:name w:val="Прижатый влево"/>
    <w:basedOn w:val="a0"/>
    <w:next w:val="a0"/>
    <w:rsid w:val="00A14CE4"/>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13">
    <w:name w:val="обычный_1 Знак Знак Знак Знак Знак Знак Знак Знак Знак"/>
    <w:basedOn w:val="a0"/>
    <w:rsid w:val="00A14CE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5">
    <w:name w:val="обычный_"/>
    <w:basedOn w:val="a0"/>
    <w:autoRedefine/>
    <w:rsid w:val="00A14CE4"/>
    <w:pPr>
      <w:autoSpaceDE w:val="0"/>
      <w:autoSpaceDN w:val="0"/>
      <w:adjustRightInd w:val="0"/>
      <w:ind w:firstLine="720"/>
    </w:pPr>
    <w:rPr>
      <w:rFonts w:ascii="Times New Roman" w:eastAsia="Calibri" w:hAnsi="Times New Roman" w:cs="Times New Roman"/>
      <w:sz w:val="28"/>
      <w:szCs w:val="28"/>
    </w:rPr>
  </w:style>
  <w:style w:type="paragraph" w:customStyle="1" w:styleId="14">
    <w:name w:val="Знак Знак1 Знак Знак"/>
    <w:basedOn w:val="a0"/>
    <w:rsid w:val="00A14CE4"/>
    <w:pPr>
      <w:autoSpaceDE w:val="0"/>
      <w:autoSpaceDN w:val="0"/>
      <w:spacing w:after="160" w:line="240" w:lineRule="exact"/>
    </w:pPr>
    <w:rPr>
      <w:rFonts w:ascii="Arial" w:eastAsia="Times New Roman" w:hAnsi="Arial" w:cs="Arial"/>
      <w:b/>
      <w:bCs/>
      <w:sz w:val="20"/>
      <w:szCs w:val="20"/>
      <w:lang w:val="en-US" w:eastAsia="de-DE"/>
    </w:rPr>
  </w:style>
  <w:style w:type="character" w:customStyle="1" w:styleId="27">
    <w:name w:val="Знак Знак2"/>
    <w:rsid w:val="00A14CE4"/>
    <w:rPr>
      <w:rFonts w:ascii="Courier New" w:hAnsi="Courier New"/>
      <w:lang w:val="ru-RU" w:eastAsia="ru-RU" w:bidi="ar-SA"/>
    </w:rPr>
  </w:style>
  <w:style w:type="paragraph" w:customStyle="1" w:styleId="110">
    <w:name w:val="Знак Знак1 Знак Знак1"/>
    <w:basedOn w:val="a0"/>
    <w:rsid w:val="00A14CE4"/>
    <w:pPr>
      <w:autoSpaceDE w:val="0"/>
      <w:autoSpaceDN w:val="0"/>
      <w:spacing w:after="160" w:line="240" w:lineRule="exact"/>
    </w:pPr>
    <w:rPr>
      <w:rFonts w:ascii="Arial" w:eastAsia="Times New Roman" w:hAnsi="Arial" w:cs="Arial"/>
      <w:b/>
      <w:bCs/>
      <w:sz w:val="20"/>
      <w:szCs w:val="20"/>
      <w:lang w:val="en-US" w:eastAsia="de-DE"/>
    </w:rPr>
  </w:style>
  <w:style w:type="paragraph" w:customStyle="1" w:styleId="111">
    <w:name w:val="Знак Знак11"/>
    <w:basedOn w:val="a0"/>
    <w:rsid w:val="00A14CE4"/>
    <w:pPr>
      <w:autoSpaceDE w:val="0"/>
      <w:autoSpaceDN w:val="0"/>
      <w:spacing w:after="160" w:line="240" w:lineRule="exact"/>
    </w:pPr>
    <w:rPr>
      <w:rFonts w:ascii="Arial" w:eastAsia="Times New Roman" w:hAnsi="Arial" w:cs="Arial"/>
      <w:b/>
      <w:bCs/>
      <w:sz w:val="20"/>
      <w:szCs w:val="20"/>
      <w:lang w:val="en-US" w:eastAsia="de-DE"/>
    </w:rPr>
  </w:style>
  <w:style w:type="paragraph" w:customStyle="1" w:styleId="15">
    <w:name w:val="Обычный1"/>
    <w:rsid w:val="00A14CE4"/>
    <w:pPr>
      <w:spacing w:after="0" w:line="240" w:lineRule="auto"/>
    </w:pPr>
    <w:rPr>
      <w:rFonts w:ascii="Times New Roman" w:eastAsia="Times New Roman" w:hAnsi="Times New Roman" w:cs="Times New Roman"/>
      <w:sz w:val="20"/>
      <w:szCs w:val="20"/>
      <w:lang w:eastAsia="ru-RU"/>
    </w:rPr>
  </w:style>
  <w:style w:type="paragraph" w:styleId="aff6">
    <w:name w:val="caption"/>
    <w:basedOn w:val="a0"/>
    <w:next w:val="a0"/>
    <w:qFormat/>
    <w:rsid w:val="00A14CE4"/>
    <w:pPr>
      <w:spacing w:after="0" w:line="240" w:lineRule="auto"/>
      <w:jc w:val="center"/>
    </w:pPr>
    <w:rPr>
      <w:rFonts w:ascii="Times New Roman" w:eastAsia="Times New Roman" w:hAnsi="Times New Roman" w:cs="Times New Roman"/>
      <w:b/>
      <w:bCs/>
      <w:sz w:val="28"/>
      <w:szCs w:val="24"/>
      <w:lang w:eastAsia="ru-RU"/>
    </w:rPr>
  </w:style>
  <w:style w:type="table" w:styleId="aff7">
    <w:name w:val="Table Grid"/>
    <w:basedOn w:val="a2"/>
    <w:rsid w:val="00A14C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Bullet"/>
    <w:basedOn w:val="a0"/>
    <w:rsid w:val="00A14CE4"/>
    <w:pPr>
      <w:numPr>
        <w:numId w:val="1"/>
      </w:numPr>
      <w:spacing w:after="0" w:line="240" w:lineRule="auto"/>
    </w:pPr>
    <w:rPr>
      <w:rFonts w:ascii="Times New Roman" w:eastAsia="SimSun" w:hAnsi="Times New Roman" w:cs="Times New Roman"/>
      <w:sz w:val="24"/>
      <w:szCs w:val="24"/>
      <w:lang w:eastAsia="zh-CN"/>
    </w:rPr>
  </w:style>
  <w:style w:type="character" w:customStyle="1" w:styleId="112">
    <w:name w:val="Заголовок 1 Знак1"/>
    <w:aliases w:val="Заголовок 1 Знак Знак1"/>
    <w:rsid w:val="00A14CE4"/>
    <w:rPr>
      <w:b/>
      <w:sz w:val="24"/>
      <w:lang w:val="ru-RU" w:eastAsia="ru-RU" w:bidi="ar-SA"/>
    </w:rPr>
  </w:style>
  <w:style w:type="paragraph" w:styleId="2">
    <w:name w:val="List Number 2"/>
    <w:basedOn w:val="a0"/>
    <w:rsid w:val="00A14CE4"/>
    <w:pPr>
      <w:numPr>
        <w:numId w:val="3"/>
      </w:numPr>
      <w:spacing w:after="0" w:line="240" w:lineRule="auto"/>
    </w:pPr>
    <w:rPr>
      <w:rFonts w:ascii="Times New Roman" w:eastAsia="SimSun" w:hAnsi="Times New Roman" w:cs="Times New Roman"/>
      <w:sz w:val="28"/>
      <w:szCs w:val="24"/>
      <w:lang w:eastAsia="zh-CN"/>
    </w:rPr>
  </w:style>
  <w:style w:type="numbering" w:styleId="111111">
    <w:name w:val="Outline List 2"/>
    <w:basedOn w:val="a3"/>
    <w:rsid w:val="00A14CE4"/>
    <w:pPr>
      <w:numPr>
        <w:numId w:val="2"/>
      </w:numPr>
    </w:pPr>
  </w:style>
  <w:style w:type="paragraph" w:customStyle="1" w:styleId="ConsNonformat">
    <w:name w:val="ConsNonformat"/>
    <w:rsid w:val="00A14CE4"/>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ConsCell">
    <w:name w:val="ConsCell"/>
    <w:rsid w:val="00A14CE4"/>
    <w:pPr>
      <w:widowControl w:val="0"/>
      <w:autoSpaceDE w:val="0"/>
      <w:autoSpaceDN w:val="0"/>
      <w:adjustRightInd w:val="0"/>
      <w:spacing w:after="0" w:line="240" w:lineRule="auto"/>
      <w:ind w:right="19772"/>
    </w:pPr>
    <w:rPr>
      <w:rFonts w:ascii="Arial" w:eastAsia="SimSun" w:hAnsi="Arial" w:cs="Arial"/>
      <w:sz w:val="20"/>
      <w:szCs w:val="20"/>
      <w:lang w:eastAsia="zh-CN"/>
    </w:rPr>
  </w:style>
  <w:style w:type="paragraph" w:customStyle="1" w:styleId="ConsDocList">
    <w:name w:val="ConsDocList"/>
    <w:rsid w:val="00A14CE4"/>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
    <w:name w:val="- СТРАНИЦА -"/>
    <w:rsid w:val="00A14CE4"/>
    <w:pPr>
      <w:spacing w:after="0" w:line="240" w:lineRule="auto"/>
    </w:pPr>
    <w:rPr>
      <w:rFonts w:ascii="Times New Roman" w:eastAsia="Times New Roman" w:hAnsi="Times New Roman" w:cs="Times New Roman"/>
      <w:sz w:val="20"/>
      <w:szCs w:val="20"/>
      <w:lang w:eastAsia="ru-RU"/>
    </w:rPr>
  </w:style>
  <w:style w:type="paragraph" w:customStyle="1" w:styleId="aff8">
    <w:name w:val="Îáû÷íûé"/>
    <w:rsid w:val="00A14CE4"/>
    <w:pPr>
      <w:spacing w:after="0" w:line="240" w:lineRule="auto"/>
    </w:pPr>
    <w:rPr>
      <w:rFonts w:ascii="Times New Roman" w:eastAsia="Times New Roman" w:hAnsi="Times New Roman" w:cs="Times New Roman"/>
      <w:sz w:val="20"/>
      <w:szCs w:val="20"/>
      <w:lang w:val="en-US" w:eastAsia="ru-RU"/>
    </w:rPr>
  </w:style>
  <w:style w:type="paragraph" w:styleId="aff9">
    <w:name w:val="Block Text"/>
    <w:basedOn w:val="a0"/>
    <w:rsid w:val="00A14CE4"/>
    <w:pPr>
      <w:tabs>
        <w:tab w:val="left" w:pos="10440"/>
      </w:tabs>
      <w:spacing w:before="120" w:after="0" w:line="240" w:lineRule="auto"/>
      <w:ind w:left="360" w:right="333"/>
      <w:jc w:val="both"/>
    </w:pPr>
    <w:rPr>
      <w:rFonts w:ascii="Times New Roman" w:eastAsia="Times New Roman" w:hAnsi="Times New Roman" w:cs="Times New Roman"/>
      <w:b/>
      <w:bCs/>
      <w:sz w:val="24"/>
      <w:szCs w:val="24"/>
      <w:lang w:eastAsia="ru-RU"/>
    </w:rPr>
  </w:style>
  <w:style w:type="character" w:customStyle="1" w:styleId="16">
    <w:name w:val="Заголовок 1 Знак Знак"/>
    <w:rsid w:val="00A14CE4"/>
    <w:rPr>
      <w:b/>
      <w:bCs/>
      <w:sz w:val="28"/>
      <w:szCs w:val="28"/>
      <w:lang w:val="ru-RU" w:eastAsia="ru-RU" w:bidi="ar-SA"/>
    </w:rPr>
  </w:style>
  <w:style w:type="character" w:styleId="affa">
    <w:name w:val="Emphasis"/>
    <w:uiPriority w:val="20"/>
    <w:qFormat/>
    <w:rsid w:val="00A14CE4"/>
    <w:rPr>
      <w:i/>
      <w:iCs/>
    </w:rPr>
  </w:style>
  <w:style w:type="paragraph" w:customStyle="1" w:styleId="ConsPlusTitle">
    <w:name w:val="ConsPlusTitle"/>
    <w:rsid w:val="00A14CE4"/>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7">
    <w:name w:val="текст 1"/>
    <w:basedOn w:val="a0"/>
    <w:next w:val="a0"/>
    <w:rsid w:val="00A14CE4"/>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S">
    <w:name w:val="S_Титульный"/>
    <w:basedOn w:val="a0"/>
    <w:rsid w:val="00A14CE4"/>
    <w:pPr>
      <w:spacing w:after="0" w:line="360" w:lineRule="auto"/>
      <w:ind w:left="3060"/>
      <w:jc w:val="right"/>
    </w:pPr>
    <w:rPr>
      <w:rFonts w:ascii="Times New Roman" w:eastAsia="Times New Roman" w:hAnsi="Times New Roman" w:cs="Times New Roman"/>
      <w:b/>
      <w:caps/>
      <w:sz w:val="24"/>
      <w:szCs w:val="24"/>
      <w:lang w:eastAsia="ru-RU"/>
    </w:rPr>
  </w:style>
  <w:style w:type="paragraph" w:customStyle="1" w:styleId="affb">
    <w:name w:val="Таблица"/>
    <w:basedOn w:val="a0"/>
    <w:rsid w:val="00A14CE4"/>
    <w:pPr>
      <w:spacing w:after="0" w:line="240" w:lineRule="auto"/>
      <w:jc w:val="both"/>
    </w:pPr>
    <w:rPr>
      <w:rFonts w:ascii="Times New Roman" w:eastAsia="Times New Roman" w:hAnsi="Times New Roman" w:cs="Times New Roman"/>
      <w:sz w:val="24"/>
      <w:szCs w:val="24"/>
      <w:lang w:eastAsia="ru-RU"/>
    </w:rPr>
  </w:style>
  <w:style w:type="paragraph" w:styleId="affc">
    <w:name w:val="footnote text"/>
    <w:basedOn w:val="a0"/>
    <w:link w:val="affd"/>
    <w:rsid w:val="00A14CE4"/>
    <w:pPr>
      <w:spacing w:after="0" w:line="240" w:lineRule="auto"/>
    </w:pPr>
    <w:rPr>
      <w:rFonts w:ascii="Times New Roman" w:eastAsia="Times New Roman" w:hAnsi="Times New Roman" w:cs="Times New Roman"/>
      <w:sz w:val="20"/>
      <w:szCs w:val="20"/>
      <w:lang w:eastAsia="ru-RU"/>
    </w:rPr>
  </w:style>
  <w:style w:type="character" w:customStyle="1" w:styleId="affd">
    <w:name w:val="Текст сноски Знак"/>
    <w:basedOn w:val="a1"/>
    <w:link w:val="affc"/>
    <w:rsid w:val="00A14CE4"/>
    <w:rPr>
      <w:rFonts w:ascii="Times New Roman" w:eastAsia="Times New Roman" w:hAnsi="Times New Roman" w:cs="Times New Roman"/>
      <w:sz w:val="20"/>
      <w:szCs w:val="20"/>
      <w:lang w:eastAsia="ru-RU"/>
    </w:rPr>
  </w:style>
  <w:style w:type="character" w:styleId="affe">
    <w:name w:val="footnote reference"/>
    <w:rsid w:val="00A14CE4"/>
    <w:rPr>
      <w:vertAlign w:val="superscript"/>
    </w:rPr>
  </w:style>
  <w:style w:type="paragraph" w:styleId="afff">
    <w:name w:val="Document Map"/>
    <w:basedOn w:val="a0"/>
    <w:link w:val="afff0"/>
    <w:rsid w:val="00A14CE4"/>
    <w:pPr>
      <w:shd w:val="clear" w:color="auto" w:fill="000080"/>
      <w:spacing w:after="0" w:line="240" w:lineRule="auto"/>
    </w:pPr>
    <w:rPr>
      <w:rFonts w:ascii="Tahoma" w:eastAsia="SimSun" w:hAnsi="Tahoma" w:cs="Times New Roman"/>
      <w:sz w:val="20"/>
      <w:szCs w:val="20"/>
      <w:lang w:eastAsia="zh-CN"/>
    </w:rPr>
  </w:style>
  <w:style w:type="character" w:customStyle="1" w:styleId="afff0">
    <w:name w:val="Схема документа Знак"/>
    <w:basedOn w:val="a1"/>
    <w:link w:val="afff"/>
    <w:uiPriority w:val="99"/>
    <w:rsid w:val="00A14CE4"/>
    <w:rPr>
      <w:rFonts w:ascii="Tahoma" w:eastAsia="SimSun" w:hAnsi="Tahoma" w:cs="Times New Roman"/>
      <w:sz w:val="20"/>
      <w:szCs w:val="20"/>
      <w:shd w:val="clear" w:color="auto" w:fill="000080"/>
      <w:lang w:eastAsia="zh-CN"/>
    </w:rPr>
  </w:style>
  <w:style w:type="character" w:styleId="afff1">
    <w:name w:val="annotation reference"/>
    <w:rsid w:val="00A14CE4"/>
    <w:rPr>
      <w:sz w:val="16"/>
      <w:szCs w:val="16"/>
    </w:rPr>
  </w:style>
  <w:style w:type="paragraph" w:styleId="afff2">
    <w:name w:val="annotation text"/>
    <w:basedOn w:val="a0"/>
    <w:link w:val="afff3"/>
    <w:rsid w:val="00A14CE4"/>
    <w:pPr>
      <w:spacing w:after="0" w:line="240" w:lineRule="auto"/>
    </w:pPr>
    <w:rPr>
      <w:rFonts w:ascii="Times New Roman" w:eastAsia="SimSun" w:hAnsi="Times New Roman" w:cs="Times New Roman"/>
      <w:sz w:val="20"/>
      <w:szCs w:val="20"/>
      <w:lang w:eastAsia="zh-CN"/>
    </w:rPr>
  </w:style>
  <w:style w:type="character" w:customStyle="1" w:styleId="afff3">
    <w:name w:val="Текст примечания Знак"/>
    <w:basedOn w:val="a1"/>
    <w:link w:val="afff2"/>
    <w:rsid w:val="00A14CE4"/>
    <w:rPr>
      <w:rFonts w:ascii="Times New Roman" w:eastAsia="SimSun" w:hAnsi="Times New Roman" w:cs="Times New Roman"/>
      <w:sz w:val="20"/>
      <w:szCs w:val="20"/>
      <w:lang w:eastAsia="zh-CN"/>
    </w:rPr>
  </w:style>
  <w:style w:type="paragraph" w:styleId="afff4">
    <w:name w:val="annotation subject"/>
    <w:basedOn w:val="afff2"/>
    <w:next w:val="afff2"/>
    <w:link w:val="afff5"/>
    <w:rsid w:val="00A14CE4"/>
    <w:rPr>
      <w:b/>
      <w:bCs/>
    </w:rPr>
  </w:style>
  <w:style w:type="character" w:customStyle="1" w:styleId="afff5">
    <w:name w:val="Тема примечания Знак"/>
    <w:basedOn w:val="afff3"/>
    <w:link w:val="afff4"/>
    <w:rsid w:val="00A14CE4"/>
    <w:rPr>
      <w:b/>
      <w:bCs/>
    </w:rPr>
  </w:style>
  <w:style w:type="paragraph" w:customStyle="1" w:styleId="18">
    <w:name w:val="Текст1"/>
    <w:basedOn w:val="a0"/>
    <w:rsid w:val="00A14CE4"/>
    <w:pPr>
      <w:suppressAutoHyphens/>
      <w:spacing w:after="0" w:line="240" w:lineRule="auto"/>
    </w:pPr>
    <w:rPr>
      <w:rFonts w:ascii="Courier New" w:eastAsia="Times New Roman" w:hAnsi="Courier New" w:cs="Courier New"/>
      <w:sz w:val="20"/>
      <w:szCs w:val="20"/>
      <w:lang w:eastAsia="ar-SA"/>
    </w:rPr>
  </w:style>
  <w:style w:type="paragraph" w:customStyle="1" w:styleId="nienie">
    <w:name w:val="nienie"/>
    <w:basedOn w:val="a0"/>
    <w:rsid w:val="00A14CE4"/>
    <w:pPr>
      <w:keepLines/>
      <w:widowControl w:val="0"/>
      <w:spacing w:after="0" w:line="240" w:lineRule="auto"/>
      <w:ind w:left="709" w:hanging="284"/>
      <w:jc w:val="both"/>
    </w:pPr>
    <w:rPr>
      <w:rFonts w:ascii="Peterburg" w:eastAsia="Times New Roman" w:hAnsi="Peterburg" w:cs="Peterburg"/>
      <w:sz w:val="24"/>
      <w:szCs w:val="24"/>
      <w:lang w:eastAsia="ru-RU"/>
    </w:rPr>
  </w:style>
  <w:style w:type="paragraph" w:customStyle="1" w:styleId="Iauiue">
    <w:name w:val="Iau?iue"/>
    <w:rsid w:val="00A14CE4"/>
    <w:pPr>
      <w:widowControl w:val="0"/>
      <w:spacing w:after="0" w:line="240" w:lineRule="auto"/>
    </w:pPr>
    <w:rPr>
      <w:rFonts w:ascii="Times New Roman" w:eastAsia="Times New Roman" w:hAnsi="Times New Roman" w:cs="Times New Roman"/>
      <w:sz w:val="20"/>
      <w:szCs w:val="20"/>
      <w:lang w:eastAsia="ru-RU"/>
    </w:rPr>
  </w:style>
  <w:style w:type="paragraph" w:customStyle="1" w:styleId="afff6">
    <w:name w:val="основной"/>
    <w:basedOn w:val="a0"/>
    <w:rsid w:val="00A14CE4"/>
    <w:pPr>
      <w:keepNext/>
      <w:spacing w:after="0" w:line="240" w:lineRule="auto"/>
    </w:pPr>
    <w:rPr>
      <w:rFonts w:ascii="Times New Roman" w:eastAsia="Times New Roman" w:hAnsi="Times New Roman" w:cs="Times New Roman"/>
      <w:sz w:val="24"/>
      <w:szCs w:val="24"/>
      <w:lang w:eastAsia="ru-RU"/>
    </w:rPr>
  </w:style>
  <w:style w:type="paragraph" w:customStyle="1" w:styleId="19">
    <w:name w:val="Основной текст с отступом1"/>
    <w:basedOn w:val="a0"/>
    <w:rsid w:val="00A14CE4"/>
    <w:pPr>
      <w:keepLines/>
      <w:widowControl w:val="0"/>
      <w:suppressAutoHyphens/>
      <w:overflowPunct w:val="0"/>
      <w:autoSpaceDE w:val="0"/>
      <w:spacing w:after="0" w:line="320" w:lineRule="atLeast"/>
      <w:ind w:firstLine="709"/>
      <w:jc w:val="both"/>
    </w:pPr>
    <w:rPr>
      <w:rFonts w:ascii="Times New Roman" w:eastAsia="Times New Roman" w:hAnsi="Times New Roman" w:cs="Times New Roman"/>
      <w:sz w:val="28"/>
      <w:szCs w:val="28"/>
      <w:lang w:eastAsia="ar-SA"/>
    </w:rPr>
  </w:style>
  <w:style w:type="paragraph" w:customStyle="1" w:styleId="28">
    <w:name w:val="Îñíîâíîé òåêñò 2"/>
    <w:basedOn w:val="aff8"/>
    <w:rsid w:val="00A14CE4"/>
    <w:pPr>
      <w:widowControl w:val="0"/>
      <w:suppressAutoHyphens/>
      <w:ind w:firstLine="720"/>
      <w:jc w:val="both"/>
    </w:pPr>
    <w:rPr>
      <w:rFonts w:eastAsia="Arial"/>
      <w:b/>
      <w:bCs/>
      <w:color w:val="000000"/>
      <w:sz w:val="24"/>
      <w:szCs w:val="24"/>
      <w:lang w:eastAsia="ar-SA"/>
    </w:rPr>
  </w:style>
  <w:style w:type="paragraph" w:styleId="35">
    <w:name w:val="toc 3"/>
    <w:basedOn w:val="a0"/>
    <w:next w:val="a0"/>
    <w:autoRedefine/>
    <w:uiPriority w:val="39"/>
    <w:rsid w:val="00A14CE4"/>
    <w:pPr>
      <w:spacing w:after="0" w:line="240" w:lineRule="auto"/>
      <w:ind w:left="480"/>
    </w:pPr>
    <w:rPr>
      <w:rFonts w:ascii="Times New Roman" w:eastAsia="SimSun" w:hAnsi="Times New Roman" w:cs="Times New Roman"/>
      <w:sz w:val="24"/>
      <w:szCs w:val="24"/>
      <w:lang w:eastAsia="zh-CN"/>
    </w:rPr>
  </w:style>
  <w:style w:type="paragraph" w:styleId="41">
    <w:name w:val="toc 4"/>
    <w:basedOn w:val="a0"/>
    <w:next w:val="a0"/>
    <w:autoRedefine/>
    <w:uiPriority w:val="39"/>
    <w:rsid w:val="00A14CE4"/>
    <w:pPr>
      <w:spacing w:after="0" w:line="240" w:lineRule="auto"/>
      <w:ind w:left="720"/>
    </w:pPr>
    <w:rPr>
      <w:rFonts w:ascii="Times New Roman" w:eastAsia="SimSun" w:hAnsi="Times New Roman" w:cs="Times New Roman"/>
      <w:sz w:val="24"/>
      <w:szCs w:val="24"/>
      <w:lang w:eastAsia="zh-CN"/>
    </w:rPr>
  </w:style>
  <w:style w:type="paragraph" w:styleId="51">
    <w:name w:val="toc 5"/>
    <w:basedOn w:val="a0"/>
    <w:next w:val="a0"/>
    <w:autoRedefine/>
    <w:uiPriority w:val="39"/>
    <w:unhideWhenUsed/>
    <w:rsid w:val="00A14CE4"/>
    <w:pPr>
      <w:spacing w:after="100"/>
      <w:ind w:left="880"/>
    </w:pPr>
    <w:rPr>
      <w:rFonts w:ascii="Calibri" w:eastAsia="Times New Roman" w:hAnsi="Calibri" w:cs="Times New Roman"/>
      <w:lang w:eastAsia="ru-RU"/>
    </w:rPr>
  </w:style>
  <w:style w:type="paragraph" w:styleId="61">
    <w:name w:val="toc 6"/>
    <w:basedOn w:val="a0"/>
    <w:next w:val="a0"/>
    <w:autoRedefine/>
    <w:uiPriority w:val="39"/>
    <w:unhideWhenUsed/>
    <w:rsid w:val="00A14CE4"/>
    <w:pPr>
      <w:spacing w:after="100"/>
      <w:ind w:left="1100"/>
    </w:pPr>
    <w:rPr>
      <w:rFonts w:ascii="Calibri" w:eastAsia="Times New Roman" w:hAnsi="Calibri" w:cs="Times New Roman"/>
      <w:lang w:eastAsia="ru-RU"/>
    </w:rPr>
  </w:style>
  <w:style w:type="paragraph" w:styleId="71">
    <w:name w:val="toc 7"/>
    <w:basedOn w:val="a0"/>
    <w:next w:val="a0"/>
    <w:autoRedefine/>
    <w:uiPriority w:val="39"/>
    <w:unhideWhenUsed/>
    <w:rsid w:val="00A14CE4"/>
    <w:pPr>
      <w:spacing w:after="100"/>
      <w:ind w:left="1320"/>
    </w:pPr>
    <w:rPr>
      <w:rFonts w:ascii="Calibri" w:eastAsia="Times New Roman" w:hAnsi="Calibri" w:cs="Times New Roman"/>
      <w:lang w:eastAsia="ru-RU"/>
    </w:rPr>
  </w:style>
  <w:style w:type="paragraph" w:styleId="81">
    <w:name w:val="toc 8"/>
    <w:basedOn w:val="a0"/>
    <w:next w:val="a0"/>
    <w:autoRedefine/>
    <w:uiPriority w:val="39"/>
    <w:unhideWhenUsed/>
    <w:rsid w:val="00A14CE4"/>
    <w:pPr>
      <w:spacing w:after="100"/>
      <w:ind w:left="1540"/>
    </w:pPr>
    <w:rPr>
      <w:rFonts w:ascii="Calibri" w:eastAsia="Times New Roman" w:hAnsi="Calibri" w:cs="Times New Roman"/>
      <w:lang w:eastAsia="ru-RU"/>
    </w:rPr>
  </w:style>
  <w:style w:type="paragraph" w:styleId="91">
    <w:name w:val="toc 9"/>
    <w:basedOn w:val="a0"/>
    <w:next w:val="a0"/>
    <w:autoRedefine/>
    <w:uiPriority w:val="39"/>
    <w:unhideWhenUsed/>
    <w:rsid w:val="00A14CE4"/>
    <w:pPr>
      <w:spacing w:after="100"/>
      <w:ind w:left="1760"/>
    </w:pPr>
    <w:rPr>
      <w:rFonts w:ascii="Calibri" w:eastAsia="Times New Roman" w:hAnsi="Calibri" w:cs="Times New Roman"/>
      <w:lang w:eastAsia="ru-RU"/>
    </w:rPr>
  </w:style>
  <w:style w:type="character" w:customStyle="1" w:styleId="29">
    <w:name w:val="Основной шрифт абзаца2"/>
    <w:rsid w:val="00A14CE4"/>
  </w:style>
  <w:style w:type="paragraph" w:customStyle="1" w:styleId="36">
    <w:name w:val="Обычный3"/>
    <w:rsid w:val="00A14CE4"/>
    <w:pPr>
      <w:widowControl w:val="0"/>
      <w:suppressAutoHyphens/>
      <w:spacing w:after="0" w:line="100" w:lineRule="atLeast"/>
    </w:pPr>
    <w:rPr>
      <w:rFonts w:ascii="Times New Roman" w:eastAsia="Arial Unicode MS" w:hAnsi="Times New Roman" w:cs="Times New Roman"/>
      <w:sz w:val="24"/>
      <w:szCs w:val="24"/>
      <w:lang w:eastAsia="ar-SA"/>
    </w:rPr>
  </w:style>
  <w:style w:type="paragraph" w:customStyle="1" w:styleId="210">
    <w:name w:val="Основной текст 21"/>
    <w:basedOn w:val="36"/>
    <w:rsid w:val="00A14CE4"/>
    <w:pPr>
      <w:spacing w:after="120" w:line="480" w:lineRule="auto"/>
    </w:pPr>
  </w:style>
  <w:style w:type="character" w:customStyle="1" w:styleId="apple-converted-space">
    <w:name w:val="apple-converted-space"/>
    <w:rsid w:val="00A14CE4"/>
  </w:style>
  <w:style w:type="character" w:styleId="afff7">
    <w:name w:val="Strong"/>
    <w:uiPriority w:val="22"/>
    <w:qFormat/>
    <w:rsid w:val="00A14CE4"/>
    <w:rPr>
      <w:b/>
      <w:bCs/>
    </w:rPr>
  </w:style>
  <w:style w:type="character" w:customStyle="1" w:styleId="highlight">
    <w:name w:val="highlight"/>
    <w:rsid w:val="00A14CE4"/>
  </w:style>
  <w:style w:type="paragraph" w:customStyle="1" w:styleId="afff8">
    <w:name w:val="Новый абзац"/>
    <w:basedOn w:val="a0"/>
    <w:link w:val="2a"/>
    <w:rsid w:val="00A14CE4"/>
    <w:pPr>
      <w:spacing w:after="0" w:line="360" w:lineRule="auto"/>
      <w:ind w:firstLine="567"/>
      <w:jc w:val="both"/>
    </w:pPr>
    <w:rPr>
      <w:rFonts w:ascii="Arial" w:eastAsia="Times New Roman" w:hAnsi="Arial" w:cs="Times New Roman"/>
      <w:sz w:val="24"/>
      <w:szCs w:val="20"/>
    </w:rPr>
  </w:style>
  <w:style w:type="character" w:customStyle="1" w:styleId="2a">
    <w:name w:val="Новый абзац Знак2"/>
    <w:link w:val="afff8"/>
    <w:rsid w:val="00A14CE4"/>
    <w:rPr>
      <w:rFonts w:ascii="Arial" w:eastAsia="Times New Roman" w:hAnsi="Arial" w:cs="Times New Roman"/>
      <w:sz w:val="24"/>
      <w:szCs w:val="20"/>
    </w:rPr>
  </w:style>
  <w:style w:type="paragraph" w:customStyle="1" w:styleId="afff9">
    <w:name w:val="Стандартный"/>
    <w:basedOn w:val="a0"/>
    <w:link w:val="afffa"/>
    <w:qFormat/>
    <w:rsid w:val="00A14CE4"/>
    <w:pPr>
      <w:spacing w:after="0" w:line="360" w:lineRule="auto"/>
      <w:ind w:firstLine="851"/>
      <w:jc w:val="both"/>
    </w:pPr>
    <w:rPr>
      <w:rFonts w:ascii="Arial" w:eastAsia="Times New Roman" w:hAnsi="Arial" w:cs="Times New Roman"/>
      <w:sz w:val="24"/>
      <w:szCs w:val="20"/>
    </w:rPr>
  </w:style>
  <w:style w:type="character" w:customStyle="1" w:styleId="afffa">
    <w:name w:val="Стандартный Знак"/>
    <w:link w:val="afff9"/>
    <w:rsid w:val="00A14CE4"/>
    <w:rPr>
      <w:rFonts w:ascii="Arial" w:eastAsia="Times New Roman" w:hAnsi="Arial" w:cs="Times New Roman"/>
      <w:sz w:val="24"/>
      <w:szCs w:val="20"/>
    </w:rPr>
  </w:style>
  <w:style w:type="table" w:styleId="-2">
    <w:name w:val="Table Web 2"/>
    <w:basedOn w:val="a2"/>
    <w:rsid w:val="0078469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eeForm">
    <w:name w:val="Free Form"/>
    <w:rsid w:val="00784698"/>
    <w:pPr>
      <w:spacing w:after="0" w:line="240" w:lineRule="auto"/>
    </w:pPr>
    <w:rPr>
      <w:rFonts w:ascii="Helvetica" w:eastAsia="Times New Roman" w:hAnsi="Helvetica" w:cs="Times New Roman"/>
      <w:color w:val="000000"/>
      <w:sz w:val="24"/>
      <w:szCs w:val="20"/>
      <w:lang w:eastAsia="ru-RU"/>
    </w:rPr>
  </w:style>
  <w:style w:type="paragraph" w:customStyle="1" w:styleId="Default">
    <w:name w:val="Default"/>
    <w:rsid w:val="0089333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hyperlink" Target="https://pro.tion.ru/wp-content/uploads/2014/09/%D0%A1%D0%B0%D0%BD%D0%9F%D0%B8%D0%9D-2.1.3.2630-10.pdf" TargetMode="External"/><Relationship Id="rId26" Type="http://schemas.openxmlformats.org/officeDocument/2006/relationships/hyperlink" Target="consultantplus://offline/ref=956B261DB76EC2E40552318B079232F4044E4545172FDEF0E857C7E2813773246019F979E5BA2FZ85BF" TargetMode="External"/><Relationship Id="rId3" Type="http://schemas.openxmlformats.org/officeDocument/2006/relationships/numbering" Target="numbering.xml"/><Relationship Id="rId21" Type="http://schemas.openxmlformats.org/officeDocument/2006/relationships/hyperlink" Target="consultantplus://offline/ref=5C4208796DE6D07DDFB4DA90DFAE25D47ABB8506A5C6E7574F4823A94BEEEACF805C15C2828A43F3C7317Ax8GFG" TargetMode="Externa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yperlink" Target="https://pro.tion.ru/wp-content/uploads/2014/09/SP_118.pdf" TargetMode="External"/><Relationship Id="rId25" Type="http://schemas.openxmlformats.org/officeDocument/2006/relationships/hyperlink" Target="consultantplus://offline/ref=956B261DB76EC2E40552318B079232F40D4A414A122283FAE00ECBE086382C336750F57AZE50F" TargetMode="External"/><Relationship Id="rId2" Type="http://schemas.openxmlformats.org/officeDocument/2006/relationships/customXml" Target="../customXml/item2.xml"/><Relationship Id="rId16" Type="http://schemas.openxmlformats.org/officeDocument/2006/relationships/hyperlink" Target="consultantplus://offline/ref=F549F553840E60448F83AB56A94A0592430DCA72C33BC0BEF4B7BE1022D0F2E3EFF6CAF3F4AC54E0S2A7L" TargetMode="External"/><Relationship Id="rId20" Type="http://schemas.openxmlformats.org/officeDocument/2006/relationships/hyperlink" Target="consultantplus://offline/ref=5C4208796DE6D07DDFB4DA90DFAE25D47ABB8506A5C6E7574F4823A94BEEEACF805C15C2828A43F3C7317Ax8GF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consultantplus://offline/ref=5C4208796DE6D07DDFB4DA90DFAE25D47ABB8506A5C6E7574F4823A94BEEEACF805C15C2828A43F3C7317Ax8GFG" TargetMode="External"/><Relationship Id="rId5" Type="http://schemas.openxmlformats.org/officeDocument/2006/relationships/settings" Target="settings.xml"/><Relationship Id="rId15" Type="http://schemas.openxmlformats.org/officeDocument/2006/relationships/footer" Target="footer6.xml"/><Relationship Id="rId23" Type="http://schemas.openxmlformats.org/officeDocument/2006/relationships/hyperlink" Target="consultantplus://offline/ref=5C4208796DE6D07DDFB4DA90DFAE25D47ABB8506A5C6E7574F4823A94BEEEACF805C15C2828A43F3C7317Ax8GFG" TargetMode="External"/><Relationship Id="rId28" Type="http://schemas.openxmlformats.org/officeDocument/2006/relationships/hyperlink" Target="consultantplus://offline/ref=956B261DB76EC2E40552318B079232F40D4B444F102283FAE00ECBE086382C336750F578E5BA2C8AZE57F" TargetMode="External"/><Relationship Id="rId10" Type="http://schemas.openxmlformats.org/officeDocument/2006/relationships/footer" Target="footer2.xml"/><Relationship Id="rId19" Type="http://schemas.openxmlformats.org/officeDocument/2006/relationships/hyperlink" Target="consultantplus://offline/ref=5C4208796DE6D07DDFB4DA90DFAE25D47ABB8506A5C6E7574F4823A94BEEEACF805C15C2828A43F3C7317Bx8GFG"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yperlink" Target="consultantplus://offline/ref=5C4208796DE6D07DDFB4DA90DFAE25D47ABB8506A5C6E7574F4823A94BEEEACF805C15C2828A43F3C7317Bx8GFG" TargetMode="External"/><Relationship Id="rId27" Type="http://schemas.openxmlformats.org/officeDocument/2006/relationships/hyperlink" Target="consultantplus://offline/ref=956B261DB76EC2E40552318B079232F40D4A414A122783FAE00ECBE086Z358F"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1F1F1F"/>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62B9360-CC9E-4BA6-A66D-61E2F7696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2513</TotalTime>
  <Pages>143</Pages>
  <Words>48773</Words>
  <Characters>278008</Characters>
  <Application>Microsoft Office Word</Application>
  <DocSecurity>0</DocSecurity>
  <Lines>2316</Lines>
  <Paragraphs>652</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СТАРОДЕРЕВЯНКОВСКОГО СЕЛЬСКОГО ПОСЕЛЕНИЯ</vt:lpstr>
    </vt:vector>
  </TitlesOfParts>
  <Company>Megasoftware GrouP™</Company>
  <LinksUpToDate>false</LinksUpToDate>
  <CharactersWithSpaces>326129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СТАРОДЕРЕВЯНКОВСКОГО СЕЛЬСКОГО ПОСЕЛЕНИЯ</dc:title>
  <dc:subject>ЧАСТЬ 1 Порядок применения  и внесения изменений</dc:subject>
  <dc:creator>Администратор</dc:creator>
  <cp:lastModifiedBy>Администратор</cp:lastModifiedBy>
  <cp:revision>48</cp:revision>
  <cp:lastPrinted>2017-05-25T18:47:00Z</cp:lastPrinted>
  <dcterms:created xsi:type="dcterms:W3CDTF">2017-04-11T11:08:00Z</dcterms:created>
  <dcterms:modified xsi:type="dcterms:W3CDTF">2017-07-04T17:51:00Z</dcterms:modified>
</cp:coreProperties>
</file>